
<file path=[Content_Types].xml><?xml version="1.0" encoding="utf-8"?>
<Types xmlns="http://schemas.openxmlformats.org/package/2006/content-types">
  <Default Extension="bin" ContentType="application/vnd.openxmlformats-officedocument.oleObject"/>
  <Default Extension="png" ContentType="image/png"/>
  <Override PartName="/word/theme/themeOverride2.xml" ContentType="application/vnd.openxmlformats-officedocument.themeOverride+xml"/>
  <Override PartName="/word/theme/themeOverride3.xml" ContentType="application/vnd.openxmlformats-officedocument.themeOverride+xml"/>
  <Default Extension="wmf" ContentType="image/x-wmf"/>
  <Override PartName="/word/theme/themeOverride1.xml" ContentType="application/vnd.openxmlformats-officedocument.themeOverride+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5CBB" w:rsidRPr="007D5CBB" w:rsidRDefault="007D5CBB" w:rsidP="007D5CBB">
      <w:pPr>
        <w:tabs>
          <w:tab w:val="left" w:pos="2127"/>
        </w:tabs>
        <w:spacing w:after="0" w:line="240" w:lineRule="auto"/>
        <w:ind w:left="2268"/>
        <w:rPr>
          <w:rFonts w:ascii="Times New Roman" w:hAnsi="Times New Roman" w:cs="Times New Roman"/>
        </w:rPr>
      </w:pPr>
      <w:bookmarkStart w:id="0" w:name="_GoBack"/>
      <w:bookmarkStart w:id="1" w:name="_Toc380157726"/>
      <w:bookmarkEnd w:id="0"/>
    </w:p>
    <w:p w:rsidR="00527174" w:rsidRPr="00527174" w:rsidRDefault="00527174" w:rsidP="00527174">
      <w:pPr>
        <w:ind w:left="709"/>
        <w:rPr>
          <w:rFonts w:ascii="Times New Roman" w:eastAsia="Calibri" w:hAnsi="Times New Roman" w:cs="Times New Roman"/>
          <w:sz w:val="28"/>
          <w:szCs w:val="28"/>
        </w:rPr>
      </w:pPr>
      <w:r w:rsidRPr="00527174">
        <w:rPr>
          <w:rFonts w:ascii="Times New Roman" w:eastAsia="Calibri" w:hAnsi="Times New Roman" w:cs="Times New Roman"/>
          <w:sz w:val="28"/>
          <w:szCs w:val="28"/>
        </w:rPr>
        <w:t xml:space="preserve">ФГБОУ </w:t>
      </w:r>
      <w:proofErr w:type="gramStart"/>
      <w:r w:rsidRPr="00527174">
        <w:rPr>
          <w:rFonts w:ascii="Times New Roman" w:eastAsia="Calibri" w:hAnsi="Times New Roman" w:cs="Times New Roman"/>
          <w:sz w:val="28"/>
          <w:szCs w:val="28"/>
        </w:rPr>
        <w:t>ВО</w:t>
      </w:r>
      <w:proofErr w:type="gramEnd"/>
      <w:r w:rsidRPr="00527174">
        <w:rPr>
          <w:rFonts w:ascii="Times New Roman" w:eastAsia="Calibri" w:hAnsi="Times New Roman" w:cs="Times New Roman"/>
          <w:sz w:val="28"/>
          <w:szCs w:val="28"/>
        </w:rPr>
        <w:t xml:space="preserve"> «Ставропольский государственный аграрный университет»</w:t>
      </w:r>
    </w:p>
    <w:p w:rsidR="00295EE2" w:rsidRPr="00295EE2" w:rsidRDefault="00295EE2" w:rsidP="00295EE2">
      <w:pPr>
        <w:tabs>
          <w:tab w:val="left" w:pos="2127"/>
        </w:tabs>
        <w:spacing w:after="0"/>
        <w:ind w:left="2268"/>
        <w:rPr>
          <w:rFonts w:ascii="Times New Roman" w:hAnsi="Times New Roman" w:cs="Times New Roman"/>
          <w:sz w:val="28"/>
          <w:szCs w:val="28"/>
        </w:rPr>
      </w:pPr>
      <w:r w:rsidRPr="00295EE2">
        <w:rPr>
          <w:rFonts w:ascii="Times New Roman" w:hAnsi="Times New Roman" w:cs="Times New Roman"/>
          <w:sz w:val="28"/>
          <w:szCs w:val="28"/>
        </w:rPr>
        <w:t>Факультет социально-культурного сервиса и туризма</w:t>
      </w:r>
    </w:p>
    <w:p w:rsidR="00295EE2" w:rsidRPr="00295EE2" w:rsidRDefault="00295EE2" w:rsidP="00295EE2">
      <w:pPr>
        <w:tabs>
          <w:tab w:val="left" w:pos="2127"/>
        </w:tabs>
        <w:spacing w:after="0"/>
        <w:ind w:left="2268"/>
        <w:rPr>
          <w:rFonts w:ascii="Times New Roman" w:hAnsi="Times New Roman" w:cs="Times New Roman"/>
          <w:sz w:val="28"/>
          <w:szCs w:val="28"/>
        </w:rPr>
      </w:pPr>
      <w:r w:rsidRPr="00295EE2">
        <w:rPr>
          <w:rFonts w:ascii="Times New Roman" w:hAnsi="Times New Roman" w:cs="Times New Roman"/>
          <w:sz w:val="28"/>
          <w:szCs w:val="28"/>
        </w:rPr>
        <w:t>Кафедра туризма и сервиса</w:t>
      </w:r>
    </w:p>
    <w:p w:rsidR="007D5CBB" w:rsidRPr="007D5CBB" w:rsidRDefault="007D5CBB" w:rsidP="007D5CBB">
      <w:pPr>
        <w:tabs>
          <w:tab w:val="left" w:pos="2127"/>
        </w:tabs>
        <w:spacing w:after="0" w:line="240" w:lineRule="auto"/>
        <w:ind w:left="2268"/>
        <w:rPr>
          <w:rFonts w:ascii="Times New Roman" w:hAnsi="Times New Roman" w:cs="Times New Roman"/>
        </w:rPr>
      </w:pPr>
    </w:p>
    <w:p w:rsidR="007D5CBB" w:rsidRPr="007D5CBB" w:rsidRDefault="007D5CBB" w:rsidP="007D5CBB">
      <w:pPr>
        <w:tabs>
          <w:tab w:val="left" w:pos="2127"/>
        </w:tabs>
        <w:spacing w:after="0" w:line="240" w:lineRule="auto"/>
        <w:ind w:left="2268"/>
        <w:rPr>
          <w:rFonts w:ascii="Times New Roman" w:hAnsi="Times New Roman" w:cs="Times New Roman"/>
        </w:rPr>
      </w:pPr>
    </w:p>
    <w:p w:rsidR="007D5CBB" w:rsidRPr="007D5CBB" w:rsidRDefault="007D5CBB" w:rsidP="007D5CBB">
      <w:pPr>
        <w:tabs>
          <w:tab w:val="left" w:pos="2127"/>
        </w:tabs>
        <w:spacing w:after="0" w:line="240" w:lineRule="auto"/>
        <w:ind w:left="2268"/>
        <w:rPr>
          <w:rFonts w:ascii="Times New Roman" w:hAnsi="Times New Roman" w:cs="Times New Roman"/>
        </w:rPr>
      </w:pPr>
    </w:p>
    <w:p w:rsidR="007D5CBB" w:rsidRPr="007D5CBB" w:rsidRDefault="007D5CBB" w:rsidP="007D5CBB">
      <w:pPr>
        <w:tabs>
          <w:tab w:val="left" w:pos="2127"/>
        </w:tabs>
        <w:spacing w:after="0" w:line="240" w:lineRule="auto"/>
        <w:ind w:left="2268"/>
        <w:rPr>
          <w:rFonts w:ascii="Times New Roman" w:hAnsi="Times New Roman" w:cs="Times New Roman"/>
        </w:rPr>
      </w:pPr>
    </w:p>
    <w:p w:rsidR="007D5CBB" w:rsidRPr="007D5CBB" w:rsidRDefault="007D5CBB" w:rsidP="007D5CBB">
      <w:pPr>
        <w:tabs>
          <w:tab w:val="left" w:pos="2127"/>
        </w:tabs>
        <w:spacing w:after="0" w:line="240" w:lineRule="auto"/>
        <w:ind w:left="2268"/>
        <w:rPr>
          <w:rFonts w:ascii="Times New Roman" w:hAnsi="Times New Roman" w:cs="Times New Roman"/>
        </w:rPr>
      </w:pPr>
    </w:p>
    <w:p w:rsidR="007D5CBB" w:rsidRPr="007D5CBB" w:rsidRDefault="007D5CBB" w:rsidP="007D5CBB">
      <w:pPr>
        <w:tabs>
          <w:tab w:val="left" w:pos="2127"/>
        </w:tabs>
        <w:spacing w:after="0" w:line="240" w:lineRule="auto"/>
        <w:ind w:left="2268"/>
        <w:rPr>
          <w:rFonts w:ascii="Times New Roman" w:hAnsi="Times New Roman" w:cs="Times New Roman"/>
        </w:rPr>
      </w:pPr>
    </w:p>
    <w:p w:rsidR="007D5CBB" w:rsidRPr="007D5CBB" w:rsidRDefault="007D5CBB" w:rsidP="007D5CBB">
      <w:pPr>
        <w:tabs>
          <w:tab w:val="left" w:pos="2127"/>
        </w:tabs>
        <w:spacing w:after="0" w:line="240" w:lineRule="auto"/>
        <w:ind w:left="2268"/>
        <w:rPr>
          <w:rFonts w:ascii="Times New Roman" w:hAnsi="Times New Roman" w:cs="Times New Roman"/>
        </w:rPr>
      </w:pPr>
    </w:p>
    <w:p w:rsidR="007D5CBB" w:rsidRPr="007D5CBB" w:rsidRDefault="007D5CBB" w:rsidP="007D5CBB">
      <w:pPr>
        <w:tabs>
          <w:tab w:val="left" w:pos="2127"/>
        </w:tabs>
        <w:spacing w:after="0" w:line="240" w:lineRule="auto"/>
        <w:ind w:left="2268"/>
        <w:rPr>
          <w:rFonts w:ascii="Times New Roman" w:hAnsi="Times New Roman" w:cs="Times New Roman"/>
        </w:rPr>
      </w:pPr>
    </w:p>
    <w:p w:rsidR="007D5CBB" w:rsidRPr="007D5CBB" w:rsidRDefault="007D5CBB" w:rsidP="007D5CBB">
      <w:pPr>
        <w:tabs>
          <w:tab w:val="left" w:pos="2127"/>
        </w:tabs>
        <w:spacing w:after="0" w:line="240" w:lineRule="auto"/>
        <w:ind w:left="2268"/>
        <w:rPr>
          <w:rFonts w:ascii="Times New Roman" w:hAnsi="Times New Roman" w:cs="Times New Roman"/>
        </w:rPr>
      </w:pPr>
    </w:p>
    <w:p w:rsidR="007D5CBB" w:rsidRPr="007D5CBB" w:rsidRDefault="007D5CBB" w:rsidP="007D5CBB">
      <w:pPr>
        <w:tabs>
          <w:tab w:val="left" w:pos="2127"/>
        </w:tabs>
        <w:spacing w:after="0" w:line="240" w:lineRule="auto"/>
        <w:ind w:left="2268"/>
        <w:rPr>
          <w:rFonts w:ascii="Times New Roman" w:hAnsi="Times New Roman" w:cs="Times New Roman"/>
        </w:rPr>
      </w:pPr>
    </w:p>
    <w:p w:rsidR="007D5CBB" w:rsidRPr="007D5CBB" w:rsidRDefault="007D5CBB" w:rsidP="007D5CBB">
      <w:pPr>
        <w:tabs>
          <w:tab w:val="left" w:pos="2127"/>
        </w:tabs>
        <w:spacing w:after="0" w:line="240" w:lineRule="auto"/>
        <w:ind w:left="2268"/>
        <w:rPr>
          <w:rFonts w:ascii="Times New Roman" w:hAnsi="Times New Roman" w:cs="Times New Roman"/>
          <w:sz w:val="56"/>
          <w:szCs w:val="56"/>
        </w:rPr>
      </w:pPr>
      <w:r w:rsidRPr="007D5CBB">
        <w:rPr>
          <w:rFonts w:ascii="Times New Roman" w:hAnsi="Times New Roman" w:cs="Times New Roman"/>
          <w:sz w:val="56"/>
          <w:szCs w:val="56"/>
        </w:rPr>
        <w:t>МЕТОДИЧЕСКИЕ</w:t>
      </w:r>
    </w:p>
    <w:p w:rsidR="007D5CBB" w:rsidRPr="007D5CBB" w:rsidRDefault="007D5CBB" w:rsidP="007D5CBB">
      <w:pPr>
        <w:tabs>
          <w:tab w:val="left" w:pos="2127"/>
        </w:tabs>
        <w:spacing w:after="0" w:line="240" w:lineRule="auto"/>
        <w:ind w:left="2268"/>
        <w:rPr>
          <w:rFonts w:ascii="Times New Roman" w:hAnsi="Times New Roman" w:cs="Times New Roman"/>
          <w:sz w:val="56"/>
          <w:szCs w:val="56"/>
        </w:rPr>
      </w:pPr>
      <w:r w:rsidRPr="007D5CBB">
        <w:rPr>
          <w:rFonts w:ascii="Times New Roman" w:hAnsi="Times New Roman" w:cs="Times New Roman"/>
          <w:sz w:val="56"/>
          <w:szCs w:val="56"/>
        </w:rPr>
        <w:t>УКАЗАНИЯ</w:t>
      </w:r>
    </w:p>
    <w:p w:rsidR="007D5CBB" w:rsidRPr="007D5CBB" w:rsidRDefault="007D5CBB" w:rsidP="007D5CBB">
      <w:pPr>
        <w:tabs>
          <w:tab w:val="left" w:pos="2127"/>
        </w:tabs>
        <w:spacing w:after="0" w:line="240" w:lineRule="auto"/>
        <w:ind w:left="2268"/>
        <w:rPr>
          <w:rFonts w:ascii="Times New Roman" w:hAnsi="Times New Roman" w:cs="Times New Roman"/>
          <w:sz w:val="28"/>
          <w:szCs w:val="28"/>
        </w:rPr>
      </w:pPr>
      <w:r w:rsidRPr="007D5CBB">
        <w:rPr>
          <w:rFonts w:ascii="Times New Roman" w:hAnsi="Times New Roman" w:cs="Times New Roman"/>
          <w:sz w:val="28"/>
          <w:szCs w:val="28"/>
        </w:rPr>
        <w:t>к практическим занятиям по дисциплине</w:t>
      </w:r>
    </w:p>
    <w:p w:rsidR="007D5CBB" w:rsidRPr="007D5CBB" w:rsidRDefault="007D5CBB" w:rsidP="007D5CBB">
      <w:pPr>
        <w:tabs>
          <w:tab w:val="left" w:pos="2127"/>
        </w:tabs>
        <w:spacing w:after="0" w:line="240" w:lineRule="auto"/>
        <w:ind w:left="2268"/>
        <w:rPr>
          <w:rFonts w:ascii="Times New Roman" w:hAnsi="Times New Roman" w:cs="Times New Roman"/>
          <w:sz w:val="28"/>
          <w:szCs w:val="28"/>
        </w:rPr>
      </w:pPr>
      <w:r w:rsidRPr="007D5CBB">
        <w:rPr>
          <w:rFonts w:ascii="Times New Roman" w:hAnsi="Times New Roman" w:cs="Times New Roman"/>
          <w:sz w:val="28"/>
          <w:szCs w:val="28"/>
        </w:rPr>
        <w:t>«</w:t>
      </w:r>
      <w:r>
        <w:rPr>
          <w:rFonts w:ascii="Times New Roman" w:hAnsi="Times New Roman" w:cs="Times New Roman"/>
          <w:sz w:val="28"/>
          <w:szCs w:val="28"/>
        </w:rPr>
        <w:t>МЕТОДЫ НАУЧН</w:t>
      </w:r>
      <w:r w:rsidR="00042D23">
        <w:rPr>
          <w:rFonts w:ascii="Times New Roman" w:hAnsi="Times New Roman" w:cs="Times New Roman"/>
          <w:sz w:val="28"/>
          <w:szCs w:val="28"/>
        </w:rPr>
        <w:t>ЫХ</w:t>
      </w:r>
      <w:r w:rsidR="00295EE2">
        <w:rPr>
          <w:rFonts w:ascii="Times New Roman" w:hAnsi="Times New Roman" w:cs="Times New Roman"/>
          <w:sz w:val="28"/>
          <w:szCs w:val="28"/>
        </w:rPr>
        <w:t xml:space="preserve"> </w:t>
      </w:r>
      <w:r w:rsidR="00042D23">
        <w:rPr>
          <w:rFonts w:ascii="Times New Roman" w:hAnsi="Times New Roman" w:cs="Times New Roman"/>
          <w:sz w:val="28"/>
          <w:szCs w:val="28"/>
        </w:rPr>
        <w:t>ИССЛЕДОВАНИЙ</w:t>
      </w:r>
      <w:r w:rsidRPr="007D5CBB">
        <w:rPr>
          <w:rFonts w:ascii="Times New Roman" w:hAnsi="Times New Roman" w:cs="Times New Roman"/>
          <w:sz w:val="28"/>
          <w:szCs w:val="28"/>
        </w:rPr>
        <w:t>»</w:t>
      </w:r>
    </w:p>
    <w:p w:rsidR="007D5CBB" w:rsidRPr="007D5CBB" w:rsidRDefault="007D5CBB" w:rsidP="007D5CBB">
      <w:pPr>
        <w:tabs>
          <w:tab w:val="left" w:pos="2127"/>
        </w:tabs>
        <w:spacing w:after="0" w:line="240" w:lineRule="auto"/>
        <w:ind w:left="2268"/>
        <w:rPr>
          <w:rFonts w:ascii="Times New Roman" w:hAnsi="Times New Roman" w:cs="Times New Roman"/>
          <w:sz w:val="28"/>
          <w:szCs w:val="28"/>
        </w:rPr>
      </w:pPr>
      <w:r w:rsidRPr="007D5CBB">
        <w:rPr>
          <w:rFonts w:ascii="Times New Roman" w:hAnsi="Times New Roman" w:cs="Times New Roman"/>
          <w:sz w:val="28"/>
          <w:szCs w:val="28"/>
        </w:rPr>
        <w:t>для студентов направления 43.03.0</w:t>
      </w:r>
      <w:r w:rsidR="00992416">
        <w:rPr>
          <w:rFonts w:ascii="Times New Roman" w:hAnsi="Times New Roman" w:cs="Times New Roman"/>
          <w:sz w:val="28"/>
          <w:szCs w:val="28"/>
        </w:rPr>
        <w:t>3</w:t>
      </w:r>
      <w:r w:rsidRPr="007D5CBB">
        <w:rPr>
          <w:rFonts w:ascii="Times New Roman" w:hAnsi="Times New Roman" w:cs="Times New Roman"/>
          <w:sz w:val="28"/>
          <w:szCs w:val="28"/>
        </w:rPr>
        <w:t xml:space="preserve"> </w:t>
      </w:r>
      <w:r w:rsidR="00295EE2">
        <w:rPr>
          <w:rFonts w:ascii="Times New Roman" w:hAnsi="Times New Roman" w:cs="Times New Roman"/>
          <w:sz w:val="28"/>
          <w:szCs w:val="28"/>
        </w:rPr>
        <w:t>Гостиничное дело</w:t>
      </w:r>
    </w:p>
    <w:p w:rsidR="007D5CBB" w:rsidRPr="0000098F" w:rsidRDefault="0000098F" w:rsidP="007D5CBB">
      <w:pPr>
        <w:tabs>
          <w:tab w:val="left" w:pos="2127"/>
        </w:tabs>
        <w:spacing w:after="0" w:line="240" w:lineRule="auto"/>
        <w:ind w:left="2268"/>
        <w:rPr>
          <w:rFonts w:ascii="Times New Roman" w:hAnsi="Times New Roman" w:cs="Times New Roman"/>
        </w:rPr>
      </w:pPr>
      <w:proofErr w:type="gramStart"/>
      <w:r w:rsidRPr="0000098F">
        <w:rPr>
          <w:rFonts w:ascii="Times New Roman" w:hAnsi="Times New Roman" w:cs="Times New Roman"/>
          <w:sz w:val="28"/>
          <w:szCs w:val="28"/>
        </w:rPr>
        <w:t>(профиль:</w:t>
      </w:r>
      <w:proofErr w:type="gramEnd"/>
      <w:r w:rsidRPr="0000098F">
        <w:rPr>
          <w:rFonts w:ascii="Times New Roman" w:hAnsi="Times New Roman" w:cs="Times New Roman"/>
          <w:sz w:val="28"/>
          <w:szCs w:val="28"/>
        </w:rPr>
        <w:t xml:space="preserve"> </w:t>
      </w:r>
      <w:proofErr w:type="gramStart"/>
      <w:r w:rsidRPr="0000098F">
        <w:rPr>
          <w:rFonts w:ascii="Times New Roman" w:hAnsi="Times New Roman" w:cs="Times New Roman"/>
          <w:sz w:val="28"/>
          <w:szCs w:val="28"/>
        </w:rPr>
        <w:t xml:space="preserve">«Сервис </w:t>
      </w:r>
      <w:proofErr w:type="spellStart"/>
      <w:r w:rsidRPr="0000098F">
        <w:rPr>
          <w:rFonts w:ascii="Times New Roman" w:hAnsi="Times New Roman" w:cs="Times New Roman"/>
          <w:sz w:val="28"/>
          <w:szCs w:val="28"/>
        </w:rPr>
        <w:t>гостинично-ресторанных</w:t>
      </w:r>
      <w:proofErr w:type="spellEnd"/>
      <w:r w:rsidRPr="0000098F">
        <w:rPr>
          <w:rFonts w:ascii="Times New Roman" w:hAnsi="Times New Roman" w:cs="Times New Roman"/>
          <w:sz w:val="28"/>
          <w:szCs w:val="28"/>
        </w:rPr>
        <w:t>, спортивных и развлекательных комплексов»)</w:t>
      </w:r>
      <w:proofErr w:type="gramEnd"/>
    </w:p>
    <w:p w:rsidR="007D5CBB" w:rsidRPr="007D5CBB" w:rsidRDefault="007D5CBB" w:rsidP="007D5CBB">
      <w:pPr>
        <w:tabs>
          <w:tab w:val="left" w:pos="2127"/>
        </w:tabs>
        <w:spacing w:after="0" w:line="240" w:lineRule="auto"/>
        <w:ind w:left="2268"/>
        <w:rPr>
          <w:rFonts w:ascii="Times New Roman" w:hAnsi="Times New Roman" w:cs="Times New Roman"/>
        </w:rPr>
      </w:pPr>
    </w:p>
    <w:p w:rsidR="007D5CBB" w:rsidRPr="007D5CBB" w:rsidRDefault="007D5CBB" w:rsidP="007D5CBB">
      <w:pPr>
        <w:tabs>
          <w:tab w:val="left" w:pos="2127"/>
        </w:tabs>
        <w:spacing w:after="0" w:line="240" w:lineRule="auto"/>
        <w:ind w:left="2268"/>
        <w:rPr>
          <w:rFonts w:ascii="Times New Roman" w:hAnsi="Times New Roman" w:cs="Times New Roman"/>
        </w:rPr>
      </w:pPr>
    </w:p>
    <w:p w:rsidR="007D5CBB" w:rsidRPr="007D5CBB" w:rsidRDefault="007D5CBB" w:rsidP="007D5CBB">
      <w:pPr>
        <w:tabs>
          <w:tab w:val="left" w:pos="2127"/>
        </w:tabs>
        <w:spacing w:after="0" w:line="240" w:lineRule="auto"/>
        <w:ind w:left="2268"/>
        <w:rPr>
          <w:rFonts w:ascii="Times New Roman" w:hAnsi="Times New Roman" w:cs="Times New Roman"/>
        </w:rPr>
      </w:pPr>
    </w:p>
    <w:p w:rsidR="007D5CBB" w:rsidRPr="007D5CBB" w:rsidRDefault="007D5CBB" w:rsidP="007D5CBB">
      <w:pPr>
        <w:tabs>
          <w:tab w:val="left" w:pos="2127"/>
        </w:tabs>
        <w:spacing w:after="0" w:line="240" w:lineRule="auto"/>
        <w:ind w:left="2268"/>
        <w:rPr>
          <w:rFonts w:ascii="Times New Roman" w:hAnsi="Times New Roman" w:cs="Times New Roman"/>
        </w:rPr>
      </w:pPr>
    </w:p>
    <w:p w:rsidR="007D5CBB" w:rsidRPr="007D5CBB" w:rsidRDefault="007D5CBB" w:rsidP="007D5CBB">
      <w:pPr>
        <w:tabs>
          <w:tab w:val="left" w:pos="2127"/>
        </w:tabs>
        <w:spacing w:after="0" w:line="240" w:lineRule="auto"/>
        <w:ind w:left="2268"/>
        <w:rPr>
          <w:rFonts w:ascii="Times New Roman" w:hAnsi="Times New Roman" w:cs="Times New Roman"/>
        </w:rPr>
      </w:pPr>
    </w:p>
    <w:p w:rsidR="007D5CBB" w:rsidRPr="007D5CBB" w:rsidRDefault="007D5CBB" w:rsidP="007D5CBB">
      <w:pPr>
        <w:tabs>
          <w:tab w:val="left" w:pos="2127"/>
        </w:tabs>
        <w:spacing w:after="0" w:line="240" w:lineRule="auto"/>
        <w:ind w:left="2268"/>
        <w:rPr>
          <w:rFonts w:ascii="Times New Roman" w:hAnsi="Times New Roman" w:cs="Times New Roman"/>
        </w:rPr>
      </w:pPr>
    </w:p>
    <w:p w:rsidR="007D5CBB" w:rsidRPr="007D5CBB" w:rsidRDefault="007D5CBB" w:rsidP="007D5CBB">
      <w:pPr>
        <w:tabs>
          <w:tab w:val="left" w:pos="2127"/>
        </w:tabs>
        <w:spacing w:after="0" w:line="240" w:lineRule="auto"/>
        <w:ind w:left="2268"/>
        <w:rPr>
          <w:rFonts w:ascii="Times New Roman" w:hAnsi="Times New Roman" w:cs="Times New Roman"/>
        </w:rPr>
      </w:pPr>
    </w:p>
    <w:p w:rsidR="007D5CBB" w:rsidRPr="007D5CBB" w:rsidRDefault="007D5CBB" w:rsidP="007D5CBB">
      <w:pPr>
        <w:tabs>
          <w:tab w:val="left" w:pos="2127"/>
        </w:tabs>
        <w:spacing w:after="0" w:line="240" w:lineRule="auto"/>
        <w:ind w:left="2268"/>
        <w:rPr>
          <w:rFonts w:ascii="Times New Roman" w:hAnsi="Times New Roman" w:cs="Times New Roman"/>
        </w:rPr>
      </w:pPr>
    </w:p>
    <w:p w:rsidR="007D5CBB" w:rsidRPr="007D5CBB" w:rsidRDefault="007D5CBB" w:rsidP="007D5CBB">
      <w:pPr>
        <w:tabs>
          <w:tab w:val="left" w:pos="2127"/>
        </w:tabs>
        <w:spacing w:after="0" w:line="240" w:lineRule="auto"/>
        <w:ind w:left="2268"/>
        <w:rPr>
          <w:rFonts w:ascii="Times New Roman" w:hAnsi="Times New Roman" w:cs="Times New Roman"/>
        </w:rPr>
      </w:pPr>
    </w:p>
    <w:p w:rsidR="007D5CBB" w:rsidRPr="007D5CBB" w:rsidRDefault="007D5CBB" w:rsidP="007D5CBB">
      <w:pPr>
        <w:tabs>
          <w:tab w:val="left" w:pos="2127"/>
        </w:tabs>
        <w:spacing w:after="0" w:line="240" w:lineRule="auto"/>
        <w:ind w:left="2268"/>
        <w:rPr>
          <w:rFonts w:ascii="Times New Roman" w:hAnsi="Times New Roman" w:cs="Times New Roman"/>
        </w:rPr>
      </w:pPr>
    </w:p>
    <w:p w:rsidR="007D5CBB" w:rsidRPr="007D5CBB" w:rsidRDefault="007D5CBB" w:rsidP="007D5CBB">
      <w:pPr>
        <w:tabs>
          <w:tab w:val="left" w:pos="2127"/>
        </w:tabs>
        <w:spacing w:after="0" w:line="240" w:lineRule="auto"/>
        <w:ind w:left="2268"/>
        <w:rPr>
          <w:rFonts w:ascii="Times New Roman" w:hAnsi="Times New Roman" w:cs="Times New Roman"/>
        </w:rPr>
      </w:pPr>
    </w:p>
    <w:p w:rsidR="007D5CBB" w:rsidRPr="007D5CBB" w:rsidRDefault="007D5CBB" w:rsidP="007D5CBB">
      <w:pPr>
        <w:tabs>
          <w:tab w:val="left" w:pos="2127"/>
        </w:tabs>
        <w:spacing w:after="0" w:line="240" w:lineRule="auto"/>
        <w:ind w:left="2268"/>
        <w:rPr>
          <w:rFonts w:ascii="Times New Roman" w:hAnsi="Times New Roman" w:cs="Times New Roman"/>
        </w:rPr>
      </w:pPr>
    </w:p>
    <w:p w:rsidR="007D5CBB" w:rsidRPr="007D5CBB" w:rsidRDefault="007D5CBB" w:rsidP="007D5CBB">
      <w:pPr>
        <w:tabs>
          <w:tab w:val="left" w:pos="2127"/>
        </w:tabs>
        <w:spacing w:after="0" w:line="240" w:lineRule="auto"/>
        <w:ind w:left="2268"/>
        <w:rPr>
          <w:rFonts w:ascii="Times New Roman" w:hAnsi="Times New Roman" w:cs="Times New Roman"/>
        </w:rPr>
      </w:pPr>
    </w:p>
    <w:p w:rsidR="007D5CBB" w:rsidRPr="007D5CBB" w:rsidRDefault="007D5CBB" w:rsidP="007D5CBB">
      <w:pPr>
        <w:tabs>
          <w:tab w:val="left" w:pos="2127"/>
        </w:tabs>
        <w:spacing w:after="0" w:line="240" w:lineRule="auto"/>
        <w:ind w:left="2268"/>
        <w:rPr>
          <w:rFonts w:ascii="Times New Roman" w:hAnsi="Times New Roman" w:cs="Times New Roman"/>
        </w:rPr>
      </w:pPr>
    </w:p>
    <w:p w:rsidR="007D5CBB" w:rsidRDefault="007D5CBB" w:rsidP="007D5CBB">
      <w:pPr>
        <w:tabs>
          <w:tab w:val="left" w:pos="2127"/>
        </w:tabs>
        <w:spacing w:after="0" w:line="240" w:lineRule="auto"/>
        <w:ind w:left="2268"/>
        <w:rPr>
          <w:rFonts w:ascii="Times New Roman" w:hAnsi="Times New Roman" w:cs="Times New Roman"/>
        </w:rPr>
      </w:pPr>
    </w:p>
    <w:p w:rsidR="007D5CBB" w:rsidRDefault="007D5CBB" w:rsidP="007D5CBB">
      <w:pPr>
        <w:tabs>
          <w:tab w:val="left" w:pos="2127"/>
        </w:tabs>
        <w:spacing w:after="0" w:line="240" w:lineRule="auto"/>
        <w:ind w:left="2268"/>
        <w:rPr>
          <w:rFonts w:ascii="Times New Roman" w:hAnsi="Times New Roman" w:cs="Times New Roman"/>
        </w:rPr>
      </w:pPr>
    </w:p>
    <w:p w:rsidR="007D5CBB" w:rsidRDefault="007D5CBB" w:rsidP="007D5CBB">
      <w:pPr>
        <w:tabs>
          <w:tab w:val="left" w:pos="2127"/>
        </w:tabs>
        <w:spacing w:after="0" w:line="240" w:lineRule="auto"/>
        <w:ind w:left="2268"/>
        <w:rPr>
          <w:rFonts w:ascii="Times New Roman" w:hAnsi="Times New Roman" w:cs="Times New Roman"/>
        </w:rPr>
      </w:pPr>
    </w:p>
    <w:p w:rsidR="007D5CBB" w:rsidRDefault="007D5CBB" w:rsidP="007D5CBB">
      <w:pPr>
        <w:tabs>
          <w:tab w:val="left" w:pos="2127"/>
        </w:tabs>
        <w:spacing w:after="0" w:line="240" w:lineRule="auto"/>
        <w:ind w:left="2268"/>
        <w:rPr>
          <w:rFonts w:ascii="Times New Roman" w:hAnsi="Times New Roman" w:cs="Times New Roman"/>
        </w:rPr>
      </w:pPr>
    </w:p>
    <w:p w:rsidR="007D5CBB" w:rsidRDefault="007D5CBB" w:rsidP="007D5CBB">
      <w:pPr>
        <w:tabs>
          <w:tab w:val="left" w:pos="2127"/>
        </w:tabs>
        <w:spacing w:after="0" w:line="240" w:lineRule="auto"/>
        <w:ind w:left="2268"/>
        <w:rPr>
          <w:rFonts w:ascii="Times New Roman" w:hAnsi="Times New Roman" w:cs="Times New Roman"/>
        </w:rPr>
      </w:pPr>
    </w:p>
    <w:p w:rsidR="007D5CBB" w:rsidRDefault="007D5CBB" w:rsidP="007D5CBB">
      <w:pPr>
        <w:tabs>
          <w:tab w:val="left" w:pos="2127"/>
        </w:tabs>
        <w:spacing w:after="0" w:line="240" w:lineRule="auto"/>
        <w:ind w:left="2268"/>
        <w:rPr>
          <w:rFonts w:ascii="Times New Roman" w:hAnsi="Times New Roman" w:cs="Times New Roman"/>
        </w:rPr>
      </w:pPr>
    </w:p>
    <w:p w:rsidR="007D5CBB" w:rsidRDefault="007D5CBB" w:rsidP="007D5CBB">
      <w:pPr>
        <w:tabs>
          <w:tab w:val="left" w:pos="2127"/>
        </w:tabs>
        <w:spacing w:after="0" w:line="240" w:lineRule="auto"/>
        <w:ind w:left="2268"/>
        <w:rPr>
          <w:rFonts w:ascii="Times New Roman" w:hAnsi="Times New Roman" w:cs="Times New Roman"/>
        </w:rPr>
      </w:pPr>
    </w:p>
    <w:p w:rsidR="007D5CBB" w:rsidRDefault="007D5CBB" w:rsidP="007D5CBB">
      <w:pPr>
        <w:tabs>
          <w:tab w:val="left" w:pos="2127"/>
        </w:tabs>
        <w:spacing w:after="0" w:line="240" w:lineRule="auto"/>
        <w:ind w:left="2268"/>
        <w:rPr>
          <w:rFonts w:ascii="Times New Roman" w:hAnsi="Times New Roman" w:cs="Times New Roman"/>
        </w:rPr>
      </w:pPr>
    </w:p>
    <w:p w:rsidR="007D5CBB" w:rsidRDefault="007D5CBB" w:rsidP="007D5CBB">
      <w:pPr>
        <w:tabs>
          <w:tab w:val="left" w:pos="2127"/>
        </w:tabs>
        <w:spacing w:after="0" w:line="240" w:lineRule="auto"/>
        <w:ind w:left="2268"/>
        <w:rPr>
          <w:rFonts w:ascii="Times New Roman" w:hAnsi="Times New Roman" w:cs="Times New Roman"/>
        </w:rPr>
      </w:pPr>
    </w:p>
    <w:p w:rsidR="007D5CBB" w:rsidRPr="007D5CBB" w:rsidRDefault="007D5CBB" w:rsidP="007D5CBB">
      <w:pPr>
        <w:tabs>
          <w:tab w:val="left" w:pos="2127"/>
        </w:tabs>
        <w:spacing w:after="0" w:line="240" w:lineRule="auto"/>
        <w:ind w:left="2268"/>
        <w:rPr>
          <w:rFonts w:ascii="Times New Roman" w:hAnsi="Times New Roman" w:cs="Times New Roman"/>
        </w:rPr>
      </w:pPr>
    </w:p>
    <w:p w:rsidR="007D5CBB" w:rsidRPr="007D5CBB" w:rsidRDefault="007D5CBB" w:rsidP="007D5CBB">
      <w:pPr>
        <w:tabs>
          <w:tab w:val="left" w:pos="2127"/>
        </w:tabs>
        <w:spacing w:after="0" w:line="240" w:lineRule="auto"/>
        <w:ind w:left="2268"/>
        <w:rPr>
          <w:rFonts w:ascii="Times New Roman" w:hAnsi="Times New Roman" w:cs="Times New Roman"/>
        </w:rPr>
      </w:pPr>
    </w:p>
    <w:p w:rsidR="007D5CBB" w:rsidRPr="007D5CBB" w:rsidRDefault="007D5CBB" w:rsidP="007D5CBB">
      <w:pPr>
        <w:tabs>
          <w:tab w:val="left" w:pos="2127"/>
        </w:tabs>
        <w:spacing w:after="0" w:line="240" w:lineRule="auto"/>
        <w:ind w:left="2268"/>
        <w:rPr>
          <w:rFonts w:ascii="Times New Roman" w:hAnsi="Times New Roman" w:cs="Times New Roman"/>
          <w:sz w:val="28"/>
          <w:szCs w:val="28"/>
        </w:rPr>
      </w:pPr>
      <w:r w:rsidRPr="007D5CBB">
        <w:rPr>
          <w:rFonts w:ascii="Times New Roman" w:hAnsi="Times New Roman" w:cs="Times New Roman"/>
          <w:sz w:val="28"/>
          <w:szCs w:val="28"/>
        </w:rPr>
        <w:t>Ставрополь</w:t>
      </w:r>
    </w:p>
    <w:p w:rsidR="007D5CBB" w:rsidRPr="007D5CBB" w:rsidRDefault="007D5CBB" w:rsidP="007D5CBB">
      <w:pPr>
        <w:tabs>
          <w:tab w:val="left" w:pos="2127"/>
        </w:tabs>
        <w:spacing w:after="0" w:line="240" w:lineRule="auto"/>
        <w:ind w:left="2268"/>
        <w:rPr>
          <w:rFonts w:ascii="Times New Roman" w:hAnsi="Times New Roman" w:cs="Times New Roman"/>
          <w:sz w:val="28"/>
          <w:szCs w:val="28"/>
        </w:rPr>
      </w:pPr>
      <w:r w:rsidRPr="007D5CBB">
        <w:rPr>
          <w:rFonts w:ascii="Times New Roman" w:hAnsi="Times New Roman" w:cs="Times New Roman"/>
          <w:sz w:val="28"/>
          <w:szCs w:val="28"/>
        </w:rPr>
        <w:t>20</w:t>
      </w:r>
      <w:r w:rsidR="00295EE2">
        <w:rPr>
          <w:rFonts w:ascii="Times New Roman" w:hAnsi="Times New Roman" w:cs="Times New Roman"/>
          <w:sz w:val="28"/>
          <w:szCs w:val="28"/>
        </w:rPr>
        <w:t>20</w:t>
      </w:r>
    </w:p>
    <w:p w:rsidR="007D5CBB" w:rsidRPr="007D5CBB" w:rsidRDefault="007D5CBB" w:rsidP="007D5CBB">
      <w:pPr>
        <w:keepNext/>
        <w:keepLines/>
        <w:suppressAutoHyphens/>
        <w:spacing w:after="0" w:line="240" w:lineRule="auto"/>
        <w:rPr>
          <w:rFonts w:ascii="Times New Roman" w:hAnsi="Times New Roman" w:cs="Times New Roman"/>
          <w:sz w:val="28"/>
        </w:rPr>
      </w:pPr>
    </w:p>
    <w:p w:rsidR="007D5CBB" w:rsidRDefault="007D5CBB">
      <w:pPr>
        <w:rPr>
          <w:rFonts w:ascii="Times New Roman" w:eastAsiaTheme="majorEastAsia" w:hAnsi="Times New Roman" w:cstheme="majorBidi"/>
          <w:b/>
          <w:bCs/>
          <w:sz w:val="24"/>
          <w:szCs w:val="24"/>
        </w:rPr>
      </w:pPr>
      <w:r>
        <w:rPr>
          <w:sz w:val="24"/>
          <w:szCs w:val="24"/>
        </w:rPr>
        <w:br w:type="page"/>
      </w:r>
    </w:p>
    <w:p w:rsidR="00CD6E9F" w:rsidRPr="00C86179" w:rsidRDefault="00CD6E9F" w:rsidP="00CD6E9F">
      <w:pPr>
        <w:pStyle w:val="1"/>
        <w:rPr>
          <w:rFonts w:eastAsia="Times New Roman" w:cs="Times New Roman"/>
          <w:sz w:val="24"/>
          <w:szCs w:val="24"/>
        </w:rPr>
      </w:pPr>
      <w:r w:rsidRPr="00C86179">
        <w:rPr>
          <w:rFonts w:eastAsia="Times New Roman" w:cs="Times New Roman"/>
          <w:sz w:val="24"/>
          <w:szCs w:val="24"/>
        </w:rPr>
        <w:lastRenderedPageBreak/>
        <w:t>СОДЕРЖАНИЕ</w:t>
      </w:r>
    </w:p>
    <w:p w:rsidR="00CD6E9F" w:rsidRPr="00CD6E9F" w:rsidRDefault="00CD6E9F" w:rsidP="00CD6E9F">
      <w:pPr>
        <w:spacing w:after="0" w:line="240" w:lineRule="auto"/>
        <w:jc w:val="both"/>
        <w:rPr>
          <w:rFonts w:ascii="Times New Roman" w:eastAsia="Calibri" w:hAnsi="Times New Roman" w:cs="Times New Roman"/>
          <w:b/>
          <w:i/>
          <w:sz w:val="24"/>
          <w:szCs w:val="24"/>
        </w:rPr>
      </w:pPr>
    </w:p>
    <w:p w:rsidR="00CD6E9F" w:rsidRPr="00CD6E9F" w:rsidRDefault="00CD6E9F" w:rsidP="00CD6E9F">
      <w:pPr>
        <w:spacing w:after="0" w:line="240" w:lineRule="auto"/>
        <w:jc w:val="both"/>
        <w:rPr>
          <w:rFonts w:ascii="Times New Roman" w:eastAsia="Calibri" w:hAnsi="Times New Roman" w:cs="Times New Roman"/>
          <w:b/>
          <w:i/>
          <w:sz w:val="24"/>
          <w:szCs w:val="24"/>
        </w:rPr>
      </w:pPr>
    </w:p>
    <w:p w:rsidR="00CD6E9F" w:rsidRPr="00CD6E9F" w:rsidRDefault="00CD6E9F" w:rsidP="00CD6E9F">
      <w:pPr>
        <w:spacing w:after="0" w:line="240" w:lineRule="auto"/>
        <w:jc w:val="both"/>
        <w:rPr>
          <w:rFonts w:ascii="Times New Roman" w:eastAsia="Calibri" w:hAnsi="Times New Roman" w:cs="Times New Roman"/>
          <w:sz w:val="24"/>
          <w:szCs w:val="24"/>
        </w:rPr>
      </w:pPr>
      <w:r w:rsidRPr="00CD6E9F">
        <w:rPr>
          <w:rFonts w:ascii="Times New Roman" w:eastAsia="Calibri" w:hAnsi="Times New Roman" w:cs="Times New Roman"/>
          <w:sz w:val="24"/>
          <w:szCs w:val="24"/>
        </w:rPr>
        <w:t>Введение . . . . . . . . . . . . . . . . . . . . . . . . . . . . . . . . . . . . . . . . . . . . . . . . . .. . . . . . . . . . . . . . .  4</w:t>
      </w:r>
    </w:p>
    <w:p w:rsidR="00CD6E9F" w:rsidRPr="00CD6E9F" w:rsidRDefault="00CD6E9F" w:rsidP="00CD6E9F">
      <w:pPr>
        <w:spacing w:after="0" w:line="240" w:lineRule="auto"/>
        <w:jc w:val="both"/>
        <w:rPr>
          <w:rFonts w:ascii="Times New Roman" w:eastAsia="Calibri" w:hAnsi="Times New Roman" w:cs="Times New Roman"/>
          <w:sz w:val="24"/>
          <w:szCs w:val="24"/>
        </w:rPr>
      </w:pPr>
      <w:r w:rsidRPr="00CD6E9F">
        <w:rPr>
          <w:rFonts w:ascii="Times New Roman" w:eastAsia="Calibri" w:hAnsi="Times New Roman" w:cs="Times New Roman"/>
          <w:sz w:val="24"/>
          <w:szCs w:val="24"/>
        </w:rPr>
        <w:t xml:space="preserve">Практическое занятие 1 </w:t>
      </w:r>
      <w:r>
        <w:rPr>
          <w:rFonts w:ascii="Times New Roman" w:hAnsi="Times New Roman" w:cs="Times New Roman"/>
          <w:sz w:val="24"/>
          <w:szCs w:val="24"/>
        </w:rPr>
        <w:t>Р</w:t>
      </w:r>
      <w:r w:rsidRPr="00CD6E9F">
        <w:rPr>
          <w:rFonts w:ascii="Times New Roman" w:hAnsi="Times New Roman" w:cs="Times New Roman"/>
          <w:sz w:val="24"/>
          <w:szCs w:val="24"/>
        </w:rPr>
        <w:t>оль научных исследований в совершенствовании социально-культурного обс</w:t>
      </w:r>
      <w:r>
        <w:rPr>
          <w:rFonts w:ascii="Times New Roman" w:hAnsi="Times New Roman" w:cs="Times New Roman"/>
          <w:sz w:val="24"/>
          <w:szCs w:val="24"/>
        </w:rPr>
        <w:t>л</w:t>
      </w:r>
      <w:r w:rsidRPr="00CD6E9F">
        <w:rPr>
          <w:rFonts w:ascii="Times New Roman" w:hAnsi="Times New Roman" w:cs="Times New Roman"/>
          <w:sz w:val="24"/>
          <w:szCs w:val="24"/>
        </w:rPr>
        <w:t>уживания</w:t>
      </w:r>
      <w:r>
        <w:rPr>
          <w:rFonts w:ascii="Times New Roman" w:hAnsi="Times New Roman" w:cs="Times New Roman"/>
          <w:sz w:val="24"/>
          <w:szCs w:val="24"/>
        </w:rPr>
        <w:t xml:space="preserve"> </w:t>
      </w:r>
      <w:r w:rsidRPr="00CD6E9F">
        <w:rPr>
          <w:rFonts w:ascii="Times New Roman" w:hAnsi="Times New Roman" w:cs="Times New Roman"/>
          <w:sz w:val="24"/>
          <w:szCs w:val="24"/>
        </w:rPr>
        <w:t>населения</w:t>
      </w:r>
      <w:r w:rsidRPr="00CD6E9F">
        <w:rPr>
          <w:rFonts w:ascii="Times New Roman" w:eastAsia="Calibri" w:hAnsi="Times New Roman" w:cs="Times New Roman"/>
          <w:sz w:val="24"/>
          <w:szCs w:val="24"/>
        </w:rPr>
        <w:t xml:space="preserve"> </w:t>
      </w:r>
      <w:r w:rsidR="00C86179" w:rsidRPr="00CD6E9F">
        <w:rPr>
          <w:rFonts w:ascii="Times New Roman" w:eastAsia="Calibri" w:hAnsi="Times New Roman" w:cs="Times New Roman"/>
          <w:sz w:val="24"/>
          <w:szCs w:val="24"/>
        </w:rPr>
        <w:t xml:space="preserve">. . . . . .. . .. . . . . . . . . .. . .. . . . . . . . . .. . .. . . . </w:t>
      </w:r>
      <w:r w:rsidRPr="00CD6E9F">
        <w:rPr>
          <w:rFonts w:ascii="Times New Roman" w:eastAsia="Calibri" w:hAnsi="Times New Roman" w:cs="Times New Roman"/>
          <w:sz w:val="24"/>
          <w:szCs w:val="24"/>
        </w:rPr>
        <w:t xml:space="preserve"> . . . . 5</w:t>
      </w:r>
    </w:p>
    <w:p w:rsidR="00CD6E9F" w:rsidRPr="00CD6E9F" w:rsidRDefault="00295EE2" w:rsidP="00CD6E9F">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П</w:t>
      </w:r>
      <w:r w:rsidR="00CD6E9F" w:rsidRPr="00CD6E9F">
        <w:rPr>
          <w:rFonts w:ascii="Times New Roman" w:eastAsia="Calibri" w:hAnsi="Times New Roman" w:cs="Times New Roman"/>
          <w:sz w:val="24"/>
          <w:szCs w:val="24"/>
        </w:rPr>
        <w:t xml:space="preserve">рактическое занятие 2 </w:t>
      </w:r>
      <w:r w:rsidR="00CD6E9F">
        <w:rPr>
          <w:rFonts w:ascii="Times New Roman" w:hAnsi="Times New Roman" w:cs="Times New Roman"/>
          <w:sz w:val="24"/>
          <w:szCs w:val="24"/>
        </w:rPr>
        <w:t>М</w:t>
      </w:r>
      <w:r w:rsidR="00CD6E9F" w:rsidRPr="00CD6E9F">
        <w:rPr>
          <w:rFonts w:ascii="Times New Roman" w:hAnsi="Times New Roman" w:cs="Times New Roman"/>
          <w:sz w:val="24"/>
          <w:szCs w:val="24"/>
        </w:rPr>
        <w:t>етодологические основы научного познания и</w:t>
      </w:r>
      <w:r w:rsidR="00CD6E9F">
        <w:rPr>
          <w:rFonts w:ascii="Times New Roman" w:hAnsi="Times New Roman" w:cs="Times New Roman"/>
          <w:sz w:val="24"/>
          <w:szCs w:val="24"/>
        </w:rPr>
        <w:t xml:space="preserve"> </w:t>
      </w:r>
      <w:r>
        <w:rPr>
          <w:rFonts w:ascii="Times New Roman" w:hAnsi="Times New Roman" w:cs="Times New Roman"/>
          <w:sz w:val="24"/>
          <w:szCs w:val="24"/>
        </w:rPr>
        <w:t>н</w:t>
      </w:r>
      <w:r w:rsidR="00CD6E9F" w:rsidRPr="00CD6E9F">
        <w:rPr>
          <w:rFonts w:ascii="Times New Roman" w:hAnsi="Times New Roman" w:cs="Times New Roman"/>
          <w:sz w:val="24"/>
          <w:szCs w:val="24"/>
        </w:rPr>
        <w:t xml:space="preserve">аправления развития научных исследований в </w:t>
      </w:r>
      <w:r>
        <w:rPr>
          <w:rFonts w:ascii="Times New Roman" w:hAnsi="Times New Roman" w:cs="Times New Roman"/>
          <w:sz w:val="24"/>
          <w:szCs w:val="24"/>
        </w:rPr>
        <w:t>гостиничной индустрии</w:t>
      </w:r>
      <w:r w:rsidR="00CD6E9F" w:rsidRPr="007E6E0A">
        <w:rPr>
          <w:rFonts w:cs="Times New Roman"/>
          <w:sz w:val="24"/>
          <w:szCs w:val="24"/>
        </w:rPr>
        <w:t>.</w:t>
      </w:r>
      <w:r w:rsidR="00CD6E9F" w:rsidRPr="00CD6E9F">
        <w:rPr>
          <w:rFonts w:ascii="Times New Roman" w:eastAsia="Calibri" w:hAnsi="Times New Roman" w:cs="Times New Roman"/>
          <w:sz w:val="24"/>
          <w:szCs w:val="24"/>
        </w:rPr>
        <w:t xml:space="preserve"> . . .. . . . . . . . . . . . . . . . . . . . </w:t>
      </w:r>
      <w:r w:rsidR="00CD6E9F">
        <w:rPr>
          <w:rFonts w:ascii="Times New Roman" w:hAnsi="Times New Roman" w:cs="Times New Roman"/>
          <w:sz w:val="24"/>
          <w:szCs w:val="24"/>
        </w:rPr>
        <w:t>7</w:t>
      </w:r>
    </w:p>
    <w:p w:rsidR="00CD6E9F" w:rsidRPr="00CD6E9F" w:rsidRDefault="00CD6E9F" w:rsidP="00CD6E9F">
      <w:pPr>
        <w:spacing w:after="0" w:line="240" w:lineRule="auto"/>
        <w:jc w:val="both"/>
        <w:rPr>
          <w:rFonts w:ascii="Times New Roman" w:eastAsia="Calibri" w:hAnsi="Times New Roman" w:cs="Times New Roman"/>
          <w:sz w:val="24"/>
          <w:szCs w:val="24"/>
        </w:rPr>
      </w:pPr>
      <w:r w:rsidRPr="00CD6E9F">
        <w:rPr>
          <w:rFonts w:ascii="Times New Roman" w:eastAsia="Calibri" w:hAnsi="Times New Roman" w:cs="Times New Roman"/>
          <w:sz w:val="24"/>
          <w:szCs w:val="24"/>
        </w:rPr>
        <w:t xml:space="preserve">Практическое занятие 3 </w:t>
      </w:r>
      <w:r>
        <w:rPr>
          <w:rFonts w:ascii="Times New Roman" w:hAnsi="Times New Roman" w:cs="Times New Roman"/>
          <w:sz w:val="24"/>
          <w:szCs w:val="24"/>
        </w:rPr>
        <w:t>М</w:t>
      </w:r>
      <w:r w:rsidRPr="00CD6E9F">
        <w:rPr>
          <w:rFonts w:ascii="Times New Roman" w:hAnsi="Times New Roman" w:cs="Times New Roman"/>
          <w:sz w:val="24"/>
          <w:szCs w:val="24"/>
        </w:rPr>
        <w:t xml:space="preserve">етодика </w:t>
      </w:r>
      <w:r w:rsidR="00295EE2">
        <w:rPr>
          <w:rFonts w:ascii="Times New Roman" w:hAnsi="Times New Roman" w:cs="Times New Roman"/>
          <w:sz w:val="24"/>
          <w:szCs w:val="24"/>
        </w:rPr>
        <w:t>проведения</w:t>
      </w:r>
      <w:r w:rsidRPr="00CD6E9F">
        <w:rPr>
          <w:rFonts w:ascii="Times New Roman" w:hAnsi="Times New Roman" w:cs="Times New Roman"/>
          <w:sz w:val="24"/>
          <w:szCs w:val="24"/>
        </w:rPr>
        <w:t xml:space="preserve"> научных исследований. </w:t>
      </w:r>
      <w:r w:rsidR="00295EE2">
        <w:rPr>
          <w:rFonts w:ascii="Times New Roman" w:hAnsi="Times New Roman" w:cs="Times New Roman"/>
          <w:sz w:val="24"/>
          <w:szCs w:val="24"/>
        </w:rPr>
        <w:t>Э</w:t>
      </w:r>
      <w:r w:rsidRPr="00CD6E9F">
        <w:rPr>
          <w:rFonts w:ascii="Times New Roman" w:hAnsi="Times New Roman" w:cs="Times New Roman"/>
          <w:sz w:val="24"/>
          <w:szCs w:val="24"/>
        </w:rPr>
        <w:t>тапы научно-исследовательской работы. Организация экспериментальных исследований</w:t>
      </w:r>
      <w:r>
        <w:rPr>
          <w:rFonts w:ascii="Times New Roman" w:hAnsi="Times New Roman" w:cs="Times New Roman"/>
          <w:sz w:val="24"/>
          <w:szCs w:val="24"/>
        </w:rPr>
        <w:t xml:space="preserve"> .</w:t>
      </w:r>
      <w:r w:rsidRPr="00CD6E9F">
        <w:rPr>
          <w:rFonts w:ascii="Times New Roman" w:eastAsia="Calibri" w:hAnsi="Times New Roman" w:cs="Times New Roman"/>
          <w:sz w:val="24"/>
          <w:szCs w:val="24"/>
        </w:rPr>
        <w:t xml:space="preserve">. . . . . . . . . . </w:t>
      </w:r>
      <w:r>
        <w:rPr>
          <w:rFonts w:ascii="Times New Roman" w:hAnsi="Times New Roman" w:cs="Times New Roman"/>
          <w:sz w:val="24"/>
          <w:szCs w:val="24"/>
        </w:rPr>
        <w:t>11</w:t>
      </w:r>
    </w:p>
    <w:p w:rsidR="00CD6E9F" w:rsidRPr="00CD6E9F" w:rsidRDefault="00CD6E9F" w:rsidP="00CD6E9F">
      <w:pPr>
        <w:spacing w:after="0" w:line="240" w:lineRule="auto"/>
        <w:jc w:val="both"/>
        <w:rPr>
          <w:rFonts w:ascii="Times New Roman" w:eastAsia="Calibri" w:hAnsi="Times New Roman" w:cs="Times New Roman"/>
          <w:sz w:val="24"/>
          <w:szCs w:val="24"/>
        </w:rPr>
      </w:pPr>
      <w:r w:rsidRPr="00CD6E9F">
        <w:rPr>
          <w:rFonts w:ascii="Times New Roman" w:eastAsia="Calibri" w:hAnsi="Times New Roman" w:cs="Times New Roman"/>
          <w:sz w:val="24"/>
          <w:szCs w:val="24"/>
        </w:rPr>
        <w:t xml:space="preserve">Практическое занятие 4 </w:t>
      </w:r>
      <w:r>
        <w:rPr>
          <w:rFonts w:ascii="Times New Roman" w:hAnsi="Times New Roman"/>
          <w:color w:val="000000"/>
          <w:sz w:val="24"/>
          <w:szCs w:val="24"/>
        </w:rPr>
        <w:t>П</w:t>
      </w:r>
      <w:r w:rsidRPr="00CD6E9F">
        <w:rPr>
          <w:rFonts w:ascii="Times New Roman" w:hAnsi="Times New Roman"/>
          <w:color w:val="000000"/>
          <w:sz w:val="24"/>
          <w:szCs w:val="24"/>
        </w:rPr>
        <w:t>рименение метода группировок в научном исследовании</w:t>
      </w:r>
      <w:r w:rsidRPr="00CD6E9F">
        <w:rPr>
          <w:rFonts w:ascii="Times New Roman" w:eastAsia="Calibri" w:hAnsi="Times New Roman" w:cs="Times New Roman"/>
          <w:sz w:val="24"/>
          <w:szCs w:val="24"/>
        </w:rPr>
        <w:t xml:space="preserve"> . . .</w:t>
      </w:r>
      <w:r>
        <w:rPr>
          <w:rFonts w:ascii="Times New Roman" w:hAnsi="Times New Roman" w:cs="Times New Roman"/>
          <w:sz w:val="24"/>
          <w:szCs w:val="24"/>
        </w:rPr>
        <w:t>15</w:t>
      </w:r>
    </w:p>
    <w:p w:rsidR="00CD6E9F" w:rsidRPr="00CD6E9F" w:rsidRDefault="00CD6E9F" w:rsidP="00CD6E9F">
      <w:pPr>
        <w:spacing w:after="0" w:line="240" w:lineRule="auto"/>
        <w:jc w:val="both"/>
        <w:rPr>
          <w:rFonts w:ascii="Times New Roman" w:eastAsia="Calibri" w:hAnsi="Times New Roman" w:cs="Times New Roman"/>
          <w:sz w:val="24"/>
          <w:szCs w:val="24"/>
        </w:rPr>
      </w:pPr>
      <w:r w:rsidRPr="00CD6E9F">
        <w:rPr>
          <w:rFonts w:ascii="Times New Roman" w:eastAsia="Calibri" w:hAnsi="Times New Roman" w:cs="Times New Roman"/>
          <w:sz w:val="24"/>
          <w:szCs w:val="24"/>
        </w:rPr>
        <w:t xml:space="preserve">Практическое занятие 5 </w:t>
      </w:r>
      <w:r>
        <w:rPr>
          <w:rFonts w:ascii="Times New Roman" w:hAnsi="Times New Roman" w:cs="Times New Roman"/>
          <w:bCs/>
          <w:sz w:val="24"/>
          <w:szCs w:val="24"/>
        </w:rPr>
        <w:t>М</w:t>
      </w:r>
      <w:r w:rsidRPr="00CD6E9F">
        <w:rPr>
          <w:rFonts w:ascii="Times New Roman" w:hAnsi="Times New Roman" w:cs="Times New Roman"/>
          <w:bCs/>
          <w:sz w:val="24"/>
          <w:szCs w:val="24"/>
        </w:rPr>
        <w:t>етод анализа вариационных рядов</w:t>
      </w:r>
      <w:r w:rsidRPr="00CD6E9F">
        <w:rPr>
          <w:rFonts w:ascii="Times New Roman" w:hAnsi="Times New Roman" w:cs="Times New Roman"/>
          <w:sz w:val="24"/>
          <w:szCs w:val="24"/>
        </w:rPr>
        <w:t xml:space="preserve"> в научном исследовании</w:t>
      </w:r>
      <w:r w:rsidRPr="00CD6E9F">
        <w:rPr>
          <w:rFonts w:ascii="Times New Roman" w:eastAsia="Calibri" w:hAnsi="Times New Roman" w:cs="Times New Roman"/>
          <w:sz w:val="24"/>
          <w:szCs w:val="24"/>
        </w:rPr>
        <w:t xml:space="preserve"> . . </w:t>
      </w:r>
      <w:r>
        <w:rPr>
          <w:rFonts w:ascii="Times New Roman" w:hAnsi="Times New Roman" w:cs="Times New Roman"/>
          <w:sz w:val="24"/>
          <w:szCs w:val="24"/>
        </w:rPr>
        <w:t>2</w:t>
      </w:r>
      <w:r w:rsidRPr="00CD6E9F">
        <w:rPr>
          <w:rFonts w:ascii="Times New Roman" w:eastAsia="Calibri" w:hAnsi="Times New Roman" w:cs="Times New Roman"/>
          <w:sz w:val="24"/>
          <w:szCs w:val="24"/>
        </w:rPr>
        <w:t>0</w:t>
      </w:r>
    </w:p>
    <w:p w:rsidR="00CD6E9F" w:rsidRPr="00CD6E9F" w:rsidRDefault="00CD6E9F" w:rsidP="00CD6E9F">
      <w:pPr>
        <w:spacing w:after="0" w:line="240" w:lineRule="auto"/>
        <w:jc w:val="both"/>
        <w:rPr>
          <w:rFonts w:ascii="Times New Roman" w:eastAsia="Calibri" w:hAnsi="Times New Roman" w:cs="Times New Roman"/>
          <w:sz w:val="24"/>
          <w:szCs w:val="24"/>
        </w:rPr>
      </w:pPr>
      <w:r w:rsidRPr="00CD6E9F">
        <w:rPr>
          <w:rFonts w:ascii="Times New Roman" w:eastAsia="Calibri" w:hAnsi="Times New Roman" w:cs="Times New Roman"/>
          <w:sz w:val="24"/>
          <w:szCs w:val="24"/>
        </w:rPr>
        <w:t xml:space="preserve">Практическое занятие 6 </w:t>
      </w:r>
      <w:r>
        <w:rPr>
          <w:rFonts w:ascii="Times New Roman" w:hAnsi="Times New Roman" w:cs="Times New Roman"/>
          <w:sz w:val="24"/>
          <w:szCs w:val="24"/>
        </w:rPr>
        <w:t>М</w:t>
      </w:r>
      <w:r w:rsidRPr="00CD6E9F">
        <w:rPr>
          <w:rFonts w:ascii="Times New Roman" w:hAnsi="Times New Roman" w:cs="Times New Roman"/>
          <w:sz w:val="24"/>
          <w:szCs w:val="24"/>
        </w:rPr>
        <w:t xml:space="preserve">етод конъюнктурного анализа рынка </w:t>
      </w:r>
      <w:r>
        <w:rPr>
          <w:rFonts w:ascii="Times New Roman" w:hAnsi="Times New Roman" w:cs="Times New Roman"/>
          <w:sz w:val="24"/>
          <w:szCs w:val="24"/>
        </w:rPr>
        <w:t xml:space="preserve">сервисных </w:t>
      </w:r>
      <w:r w:rsidRPr="00CD6E9F">
        <w:rPr>
          <w:rFonts w:ascii="Times New Roman" w:hAnsi="Times New Roman" w:cs="Times New Roman"/>
          <w:sz w:val="24"/>
          <w:szCs w:val="24"/>
        </w:rPr>
        <w:t>услуг</w:t>
      </w:r>
      <w:r w:rsidRPr="00CD6E9F">
        <w:rPr>
          <w:rFonts w:ascii="Times New Roman" w:eastAsia="Calibri" w:hAnsi="Times New Roman" w:cs="Times New Roman"/>
          <w:sz w:val="24"/>
          <w:szCs w:val="24"/>
        </w:rPr>
        <w:t xml:space="preserve"> . . . . . . </w:t>
      </w:r>
      <w:r>
        <w:rPr>
          <w:rFonts w:ascii="Times New Roman" w:hAnsi="Times New Roman" w:cs="Times New Roman"/>
          <w:sz w:val="24"/>
          <w:szCs w:val="24"/>
        </w:rPr>
        <w:t>24</w:t>
      </w:r>
    </w:p>
    <w:p w:rsidR="00CD6E9F" w:rsidRPr="00CD6E9F" w:rsidRDefault="00CD6E9F" w:rsidP="00CD6E9F">
      <w:pPr>
        <w:spacing w:after="0" w:line="240" w:lineRule="auto"/>
        <w:jc w:val="both"/>
        <w:rPr>
          <w:rFonts w:ascii="Times New Roman" w:eastAsia="Calibri" w:hAnsi="Times New Roman" w:cs="Times New Roman"/>
          <w:sz w:val="24"/>
          <w:szCs w:val="24"/>
        </w:rPr>
      </w:pPr>
      <w:r w:rsidRPr="00CD6E9F">
        <w:rPr>
          <w:rFonts w:ascii="Times New Roman" w:eastAsia="Calibri" w:hAnsi="Times New Roman" w:cs="Times New Roman"/>
          <w:sz w:val="24"/>
          <w:szCs w:val="24"/>
        </w:rPr>
        <w:t xml:space="preserve">Практическое занятие 7 </w:t>
      </w:r>
      <w:r>
        <w:rPr>
          <w:rFonts w:ascii="Times New Roman" w:hAnsi="Times New Roman"/>
          <w:color w:val="000000"/>
          <w:sz w:val="24"/>
          <w:szCs w:val="24"/>
        </w:rPr>
        <w:t>М</w:t>
      </w:r>
      <w:r w:rsidRPr="00CD6E9F">
        <w:rPr>
          <w:rFonts w:ascii="Times New Roman" w:hAnsi="Times New Roman"/>
          <w:color w:val="000000"/>
          <w:sz w:val="24"/>
          <w:szCs w:val="24"/>
        </w:rPr>
        <w:t>етод расчёта индексов сезонности и построение сезонной волны продаж услуг</w:t>
      </w:r>
      <w:r w:rsidRPr="00CD6E9F">
        <w:rPr>
          <w:rFonts w:ascii="Times New Roman" w:eastAsia="Calibri" w:hAnsi="Times New Roman" w:cs="Times New Roman"/>
          <w:sz w:val="24"/>
          <w:szCs w:val="24"/>
        </w:rPr>
        <w:t xml:space="preserve"> . . . . . . . . . . .</w:t>
      </w:r>
      <w:r w:rsidR="00C86179" w:rsidRPr="00C86179">
        <w:rPr>
          <w:rFonts w:ascii="Times New Roman" w:eastAsia="Calibri" w:hAnsi="Times New Roman" w:cs="Times New Roman"/>
          <w:sz w:val="24"/>
          <w:szCs w:val="24"/>
        </w:rPr>
        <w:t xml:space="preserve"> </w:t>
      </w:r>
      <w:r w:rsidR="00C86179" w:rsidRPr="00CD6E9F">
        <w:rPr>
          <w:rFonts w:ascii="Times New Roman" w:eastAsia="Calibri" w:hAnsi="Times New Roman" w:cs="Times New Roman"/>
          <w:sz w:val="24"/>
          <w:szCs w:val="24"/>
        </w:rPr>
        <w:t>. . . . . .. . .. . . .</w:t>
      </w:r>
      <w:r w:rsidR="00C86179" w:rsidRPr="00C86179">
        <w:rPr>
          <w:rFonts w:ascii="Times New Roman" w:eastAsia="Calibri" w:hAnsi="Times New Roman" w:cs="Times New Roman"/>
          <w:sz w:val="24"/>
          <w:szCs w:val="24"/>
        </w:rPr>
        <w:t xml:space="preserve"> </w:t>
      </w:r>
      <w:r w:rsidR="00C86179" w:rsidRPr="00CD6E9F">
        <w:rPr>
          <w:rFonts w:ascii="Times New Roman" w:eastAsia="Calibri" w:hAnsi="Times New Roman" w:cs="Times New Roman"/>
          <w:sz w:val="24"/>
          <w:szCs w:val="24"/>
        </w:rPr>
        <w:t>. . . . . .. . .. . . .</w:t>
      </w:r>
      <w:r w:rsidRPr="00CD6E9F">
        <w:rPr>
          <w:rFonts w:ascii="Times New Roman" w:eastAsia="Calibri" w:hAnsi="Times New Roman" w:cs="Times New Roman"/>
          <w:sz w:val="24"/>
          <w:szCs w:val="24"/>
        </w:rPr>
        <w:t xml:space="preserve"> . . . . . . . . . . . . . </w:t>
      </w:r>
      <w:r>
        <w:rPr>
          <w:rFonts w:ascii="Times New Roman" w:hAnsi="Times New Roman" w:cs="Times New Roman"/>
          <w:sz w:val="24"/>
          <w:szCs w:val="24"/>
        </w:rPr>
        <w:t>.. . . . . . . . . . . . . . . 28</w:t>
      </w:r>
    </w:p>
    <w:p w:rsidR="00CD6E9F" w:rsidRPr="00CD6E9F" w:rsidRDefault="00CD6E9F" w:rsidP="00CD6E9F">
      <w:pPr>
        <w:spacing w:after="0" w:line="240" w:lineRule="auto"/>
        <w:jc w:val="both"/>
        <w:rPr>
          <w:rFonts w:ascii="Times New Roman" w:eastAsia="Calibri" w:hAnsi="Times New Roman" w:cs="Times New Roman"/>
          <w:sz w:val="24"/>
          <w:szCs w:val="24"/>
        </w:rPr>
      </w:pPr>
      <w:r w:rsidRPr="00CD6E9F">
        <w:rPr>
          <w:rFonts w:ascii="Times New Roman" w:eastAsia="Calibri" w:hAnsi="Times New Roman" w:cs="Times New Roman"/>
          <w:sz w:val="24"/>
          <w:szCs w:val="24"/>
        </w:rPr>
        <w:t xml:space="preserve">Практическое занятие 8 </w:t>
      </w:r>
      <w:r>
        <w:rPr>
          <w:rFonts w:ascii="Times New Roman" w:hAnsi="Times New Roman"/>
          <w:color w:val="000000"/>
          <w:sz w:val="24"/>
          <w:szCs w:val="24"/>
        </w:rPr>
        <w:t>М</w:t>
      </w:r>
      <w:r w:rsidRPr="00CD6E9F">
        <w:rPr>
          <w:rFonts w:ascii="Times New Roman" w:hAnsi="Times New Roman"/>
          <w:color w:val="000000"/>
          <w:sz w:val="24"/>
          <w:szCs w:val="24"/>
        </w:rPr>
        <w:t>етод регрессионного анализа</w:t>
      </w:r>
      <w:r>
        <w:rPr>
          <w:rFonts w:ascii="Times New Roman" w:hAnsi="Times New Roman"/>
          <w:color w:val="000000"/>
          <w:sz w:val="24"/>
          <w:szCs w:val="24"/>
        </w:rPr>
        <w:t xml:space="preserve"> в сервисной деятельности</w:t>
      </w:r>
      <w:r w:rsidRPr="00CD6E9F">
        <w:rPr>
          <w:rFonts w:ascii="Times New Roman" w:eastAsia="Calibri" w:hAnsi="Times New Roman" w:cs="Times New Roman"/>
          <w:sz w:val="24"/>
          <w:szCs w:val="24"/>
        </w:rPr>
        <w:t xml:space="preserve"> . . . . . </w:t>
      </w:r>
      <w:r w:rsidR="00C86179">
        <w:rPr>
          <w:rFonts w:ascii="Times New Roman" w:hAnsi="Times New Roman" w:cs="Times New Roman"/>
          <w:sz w:val="24"/>
          <w:szCs w:val="24"/>
        </w:rPr>
        <w:t>3</w:t>
      </w:r>
      <w:r w:rsidRPr="00CD6E9F">
        <w:rPr>
          <w:rFonts w:ascii="Times New Roman" w:eastAsia="Calibri" w:hAnsi="Times New Roman" w:cs="Times New Roman"/>
          <w:sz w:val="24"/>
          <w:szCs w:val="24"/>
        </w:rPr>
        <w:t>2</w:t>
      </w:r>
    </w:p>
    <w:p w:rsidR="00CD6E9F" w:rsidRPr="00CD6E9F" w:rsidRDefault="00CD6E9F" w:rsidP="00C86179">
      <w:pPr>
        <w:spacing w:after="0" w:line="240" w:lineRule="auto"/>
        <w:jc w:val="both"/>
        <w:rPr>
          <w:rFonts w:ascii="Times New Roman" w:eastAsia="Calibri" w:hAnsi="Times New Roman" w:cs="Times New Roman"/>
          <w:sz w:val="24"/>
          <w:szCs w:val="24"/>
        </w:rPr>
      </w:pPr>
      <w:r w:rsidRPr="00CD6E9F">
        <w:rPr>
          <w:rFonts w:ascii="Times New Roman" w:eastAsia="Calibri" w:hAnsi="Times New Roman" w:cs="Times New Roman"/>
          <w:sz w:val="24"/>
          <w:szCs w:val="24"/>
        </w:rPr>
        <w:t xml:space="preserve">Практическое занятие 9 </w:t>
      </w:r>
      <w:r w:rsidR="00C86179">
        <w:rPr>
          <w:rFonts w:ascii="Times New Roman" w:hAnsi="Times New Roman"/>
          <w:color w:val="000000"/>
          <w:sz w:val="24"/>
          <w:szCs w:val="24"/>
        </w:rPr>
        <w:t>М</w:t>
      </w:r>
      <w:r w:rsidR="00C86179" w:rsidRPr="00C86179">
        <w:rPr>
          <w:rFonts w:ascii="Times New Roman" w:hAnsi="Times New Roman"/>
          <w:color w:val="000000"/>
          <w:sz w:val="24"/>
          <w:szCs w:val="24"/>
        </w:rPr>
        <w:t>етод кластерного анализа</w:t>
      </w:r>
      <w:r w:rsidR="00C86179">
        <w:rPr>
          <w:rFonts w:ascii="Times New Roman" w:hAnsi="Times New Roman"/>
          <w:color w:val="000000"/>
          <w:sz w:val="24"/>
          <w:szCs w:val="24"/>
        </w:rPr>
        <w:t xml:space="preserve"> в научном исследовании</w:t>
      </w:r>
      <w:r w:rsidRPr="00CD6E9F">
        <w:rPr>
          <w:rFonts w:ascii="Times New Roman" w:eastAsia="Calibri" w:hAnsi="Times New Roman" w:cs="Times New Roman"/>
          <w:sz w:val="24"/>
          <w:szCs w:val="24"/>
        </w:rPr>
        <w:t>. . . . . . . . . .</w:t>
      </w:r>
      <w:r w:rsidR="00C86179">
        <w:rPr>
          <w:rFonts w:ascii="Times New Roman" w:hAnsi="Times New Roman" w:cs="Times New Roman"/>
          <w:sz w:val="24"/>
          <w:szCs w:val="24"/>
        </w:rPr>
        <w:t>40</w:t>
      </w:r>
    </w:p>
    <w:p w:rsidR="00C86179" w:rsidRPr="00CD6E9F" w:rsidRDefault="00C86179" w:rsidP="00C86179">
      <w:pPr>
        <w:spacing w:after="0" w:line="240" w:lineRule="auto"/>
        <w:jc w:val="both"/>
        <w:rPr>
          <w:rFonts w:ascii="Times New Roman" w:eastAsia="Calibri" w:hAnsi="Times New Roman" w:cs="Times New Roman"/>
          <w:sz w:val="24"/>
          <w:szCs w:val="24"/>
        </w:rPr>
      </w:pPr>
      <w:r w:rsidRPr="00CD6E9F">
        <w:rPr>
          <w:rFonts w:ascii="Times New Roman" w:eastAsia="Calibri" w:hAnsi="Times New Roman" w:cs="Times New Roman"/>
          <w:sz w:val="24"/>
          <w:szCs w:val="24"/>
        </w:rPr>
        <w:t xml:space="preserve">Практическое занятие </w:t>
      </w:r>
      <w:r>
        <w:rPr>
          <w:rFonts w:ascii="Times New Roman" w:hAnsi="Times New Roman" w:cs="Times New Roman"/>
          <w:sz w:val="24"/>
          <w:szCs w:val="24"/>
        </w:rPr>
        <w:t>10</w:t>
      </w:r>
      <w:r w:rsidRPr="00CD6E9F">
        <w:rPr>
          <w:rFonts w:ascii="Times New Roman" w:eastAsia="Calibri" w:hAnsi="Times New Roman" w:cs="Times New Roman"/>
          <w:sz w:val="24"/>
          <w:szCs w:val="24"/>
        </w:rPr>
        <w:t xml:space="preserve"> </w:t>
      </w:r>
      <w:r>
        <w:rPr>
          <w:rFonts w:ascii="Times New Roman" w:eastAsia="Times New Roman" w:hAnsi="Times New Roman"/>
          <w:color w:val="000000"/>
          <w:sz w:val="24"/>
          <w:szCs w:val="24"/>
          <w:lang w:eastAsia="ru-RU"/>
        </w:rPr>
        <w:t>М</w:t>
      </w:r>
      <w:r w:rsidRPr="00C86179">
        <w:rPr>
          <w:rFonts w:ascii="Times New Roman" w:eastAsia="Times New Roman" w:hAnsi="Times New Roman"/>
          <w:color w:val="000000"/>
          <w:sz w:val="24"/>
          <w:szCs w:val="24"/>
          <w:lang w:eastAsia="ru-RU"/>
        </w:rPr>
        <w:t xml:space="preserve">етод </w:t>
      </w:r>
      <w:proofErr w:type="spellStart"/>
      <w:r>
        <w:rPr>
          <w:rFonts w:ascii="Times New Roman" w:eastAsia="Times New Roman" w:hAnsi="Times New Roman"/>
          <w:bCs/>
          <w:color w:val="000000"/>
          <w:sz w:val="24"/>
          <w:szCs w:val="24"/>
          <w:lang w:eastAsia="ru-RU"/>
        </w:rPr>
        <w:t>АВС</w:t>
      </w:r>
      <w:r w:rsidRPr="00C86179">
        <w:rPr>
          <w:rFonts w:ascii="Times New Roman" w:eastAsia="Times New Roman" w:hAnsi="Times New Roman"/>
          <w:bCs/>
          <w:color w:val="000000"/>
          <w:sz w:val="24"/>
          <w:szCs w:val="24"/>
          <w:lang w:eastAsia="ru-RU"/>
        </w:rPr>
        <w:t>-анализа</w:t>
      </w:r>
      <w:proofErr w:type="spellEnd"/>
      <w:r>
        <w:rPr>
          <w:rFonts w:ascii="Times New Roman" w:eastAsia="Times New Roman" w:hAnsi="Times New Roman"/>
          <w:bCs/>
          <w:color w:val="000000"/>
          <w:sz w:val="24"/>
          <w:szCs w:val="24"/>
          <w:lang w:eastAsia="ru-RU"/>
        </w:rPr>
        <w:t xml:space="preserve"> в сервисной деятельности</w:t>
      </w:r>
      <w:r w:rsidRPr="00CD6E9F">
        <w:rPr>
          <w:rFonts w:ascii="Times New Roman" w:eastAsia="Calibri" w:hAnsi="Times New Roman" w:cs="Times New Roman"/>
          <w:sz w:val="24"/>
          <w:szCs w:val="24"/>
        </w:rPr>
        <w:t>. . . . . . . . . .</w:t>
      </w:r>
      <w:r>
        <w:rPr>
          <w:rFonts w:ascii="Times New Roman" w:hAnsi="Times New Roman" w:cs="Times New Roman"/>
          <w:sz w:val="24"/>
          <w:szCs w:val="24"/>
        </w:rPr>
        <w:t>42</w:t>
      </w:r>
    </w:p>
    <w:p w:rsidR="00CD6E9F" w:rsidRPr="00CD6E9F" w:rsidRDefault="00CD6E9F" w:rsidP="00CD6E9F">
      <w:pPr>
        <w:spacing w:after="0" w:line="240" w:lineRule="auto"/>
        <w:jc w:val="both"/>
        <w:rPr>
          <w:rFonts w:ascii="Times New Roman" w:eastAsia="Calibri" w:hAnsi="Times New Roman" w:cs="Times New Roman"/>
          <w:sz w:val="24"/>
          <w:szCs w:val="24"/>
        </w:rPr>
      </w:pPr>
      <w:r w:rsidRPr="00CD6E9F">
        <w:rPr>
          <w:rFonts w:ascii="Times New Roman" w:eastAsia="Calibri" w:hAnsi="Times New Roman" w:cs="Times New Roman"/>
          <w:sz w:val="24"/>
          <w:szCs w:val="24"/>
        </w:rPr>
        <w:t xml:space="preserve">Список </w:t>
      </w:r>
      <w:r w:rsidR="00295EE2">
        <w:rPr>
          <w:rFonts w:ascii="Times New Roman" w:eastAsia="Calibri" w:hAnsi="Times New Roman" w:cs="Times New Roman"/>
          <w:sz w:val="24"/>
          <w:szCs w:val="24"/>
        </w:rPr>
        <w:t>рекомендуемой литературы</w:t>
      </w:r>
      <w:r w:rsidRPr="00CD6E9F">
        <w:rPr>
          <w:rFonts w:ascii="Times New Roman" w:eastAsia="Calibri" w:hAnsi="Times New Roman" w:cs="Times New Roman"/>
          <w:sz w:val="24"/>
          <w:szCs w:val="24"/>
        </w:rPr>
        <w:t xml:space="preserve"> . . . . . . . . . . . . . . . . . . . . . . . . .. . . . . . . . . . . . . . . </w:t>
      </w:r>
      <w:r w:rsidR="00C86179">
        <w:rPr>
          <w:rFonts w:ascii="Times New Roman" w:hAnsi="Times New Roman" w:cs="Times New Roman"/>
          <w:sz w:val="24"/>
          <w:szCs w:val="24"/>
        </w:rPr>
        <w:t>50</w:t>
      </w:r>
    </w:p>
    <w:p w:rsidR="00CD6E9F" w:rsidRPr="00CD6E9F" w:rsidRDefault="00CD6E9F" w:rsidP="00CD6E9F">
      <w:pPr>
        <w:spacing w:after="0" w:line="240" w:lineRule="auto"/>
        <w:jc w:val="both"/>
        <w:rPr>
          <w:rFonts w:ascii="Times New Roman" w:eastAsia="Calibri" w:hAnsi="Times New Roman" w:cs="Times New Roman"/>
          <w:sz w:val="24"/>
          <w:szCs w:val="24"/>
        </w:rPr>
      </w:pPr>
    </w:p>
    <w:p w:rsidR="00CD6E9F" w:rsidRPr="00CD6E9F" w:rsidRDefault="00CD6E9F" w:rsidP="00CD6E9F">
      <w:pPr>
        <w:spacing w:after="0" w:line="240" w:lineRule="auto"/>
        <w:jc w:val="both"/>
        <w:rPr>
          <w:rFonts w:ascii="Times New Roman" w:eastAsia="Calibri" w:hAnsi="Times New Roman" w:cs="Times New Roman"/>
          <w:sz w:val="24"/>
          <w:szCs w:val="24"/>
        </w:rPr>
      </w:pPr>
    </w:p>
    <w:p w:rsidR="00CD6E9F" w:rsidRPr="00CD6E9F" w:rsidRDefault="00CD6E9F" w:rsidP="00CD6E9F">
      <w:pPr>
        <w:spacing w:after="0" w:line="240" w:lineRule="auto"/>
        <w:jc w:val="both"/>
        <w:rPr>
          <w:rFonts w:ascii="Times New Roman" w:eastAsia="Calibri" w:hAnsi="Times New Roman" w:cs="Times New Roman"/>
          <w:sz w:val="24"/>
          <w:szCs w:val="24"/>
        </w:rPr>
      </w:pPr>
    </w:p>
    <w:p w:rsidR="00CD6E9F" w:rsidRPr="00CD6E9F" w:rsidRDefault="00CD6E9F" w:rsidP="00CD6E9F">
      <w:pPr>
        <w:spacing w:after="0" w:line="240" w:lineRule="auto"/>
        <w:jc w:val="both"/>
        <w:rPr>
          <w:rFonts w:ascii="Times New Roman" w:eastAsia="Calibri" w:hAnsi="Times New Roman" w:cs="Times New Roman"/>
          <w:sz w:val="24"/>
          <w:szCs w:val="24"/>
        </w:rPr>
      </w:pPr>
    </w:p>
    <w:p w:rsidR="00D361DC" w:rsidRDefault="00CD6E9F" w:rsidP="00CD6E9F">
      <w:pPr>
        <w:pStyle w:val="1"/>
        <w:rPr>
          <w:sz w:val="24"/>
          <w:szCs w:val="24"/>
        </w:rPr>
      </w:pPr>
      <w:r w:rsidRPr="00CD5F35">
        <w:rPr>
          <w:rFonts w:eastAsia="Times New Roman" w:cs="Times New Roman"/>
          <w:sz w:val="24"/>
          <w:szCs w:val="24"/>
        </w:rPr>
        <w:br w:type="page"/>
      </w:r>
      <w:r w:rsidR="00D361DC">
        <w:rPr>
          <w:sz w:val="24"/>
          <w:szCs w:val="24"/>
        </w:rPr>
        <w:lastRenderedPageBreak/>
        <w:t>ПРАКТИЧЕСКОЕ ЗАНЯТИЕ 1</w:t>
      </w:r>
    </w:p>
    <w:p w:rsidR="00D361DC" w:rsidRPr="00D361DC" w:rsidRDefault="00D361DC" w:rsidP="00D361DC">
      <w:pPr>
        <w:pStyle w:val="1"/>
        <w:rPr>
          <w:sz w:val="24"/>
          <w:szCs w:val="24"/>
        </w:rPr>
      </w:pPr>
      <w:r w:rsidRPr="00D361DC">
        <w:rPr>
          <w:sz w:val="24"/>
          <w:szCs w:val="24"/>
        </w:rPr>
        <w:t>РОЛЬ НАУЧНЫХ ИССЛЕДОВАНИЙ В СОВЕРШЕНСТВОВАНИИ СОЦИАЛЬНО-КУЛЬТУРНОГО ОБС</w:t>
      </w:r>
      <w:r w:rsidR="00CD6E9F">
        <w:rPr>
          <w:sz w:val="24"/>
          <w:szCs w:val="24"/>
        </w:rPr>
        <w:t>Л</w:t>
      </w:r>
      <w:r w:rsidRPr="00D361DC">
        <w:rPr>
          <w:sz w:val="24"/>
          <w:szCs w:val="24"/>
        </w:rPr>
        <w:t>УЖИВАНИЯ</w:t>
      </w:r>
      <w:r w:rsidR="00CD6E9F" w:rsidRPr="00D361DC">
        <w:rPr>
          <w:sz w:val="24"/>
          <w:szCs w:val="24"/>
        </w:rPr>
        <w:t xml:space="preserve"> </w:t>
      </w:r>
      <w:r w:rsidRPr="00D361DC">
        <w:rPr>
          <w:sz w:val="24"/>
          <w:szCs w:val="24"/>
        </w:rPr>
        <w:t>НАСЕЛЕНИЯ</w:t>
      </w:r>
      <w:bookmarkEnd w:id="1"/>
    </w:p>
    <w:p w:rsidR="00D361DC" w:rsidRPr="00D361DC" w:rsidRDefault="00D361DC" w:rsidP="00D361DC">
      <w:pPr>
        <w:autoSpaceDE w:val="0"/>
        <w:autoSpaceDN w:val="0"/>
        <w:adjustRightInd w:val="0"/>
        <w:spacing w:after="0" w:line="240" w:lineRule="auto"/>
        <w:jc w:val="both"/>
        <w:rPr>
          <w:rFonts w:ascii="Times New Roman" w:hAnsi="Times New Roman" w:cs="Times New Roman"/>
          <w:sz w:val="24"/>
          <w:szCs w:val="24"/>
        </w:rPr>
      </w:pPr>
    </w:p>
    <w:p w:rsidR="00D361DC" w:rsidRPr="00D43B73" w:rsidRDefault="00D361DC" w:rsidP="00D361DC">
      <w:pPr>
        <w:autoSpaceDE w:val="0"/>
        <w:autoSpaceDN w:val="0"/>
        <w:adjustRightInd w:val="0"/>
        <w:spacing w:after="0" w:line="240" w:lineRule="auto"/>
        <w:jc w:val="center"/>
        <w:rPr>
          <w:rFonts w:ascii="Times New Roman" w:hAnsi="Times New Roman" w:cs="Times New Roman"/>
          <w:b/>
          <w:sz w:val="24"/>
          <w:szCs w:val="24"/>
        </w:rPr>
      </w:pPr>
      <w:r w:rsidRPr="00D43B73">
        <w:rPr>
          <w:rFonts w:ascii="Times New Roman" w:hAnsi="Times New Roman" w:cs="Times New Roman"/>
          <w:b/>
          <w:sz w:val="24"/>
          <w:szCs w:val="24"/>
        </w:rPr>
        <w:t>План:</w:t>
      </w:r>
    </w:p>
    <w:p w:rsidR="00D361DC" w:rsidRPr="00D361DC" w:rsidRDefault="00D361DC" w:rsidP="00D361DC">
      <w:pPr>
        <w:pStyle w:val="a3"/>
        <w:numPr>
          <w:ilvl w:val="0"/>
          <w:numId w:val="1"/>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D361DC">
        <w:rPr>
          <w:rFonts w:ascii="Times New Roman" w:hAnsi="Times New Roman" w:cs="Times New Roman"/>
          <w:color w:val="000000"/>
          <w:sz w:val="24"/>
          <w:szCs w:val="24"/>
        </w:rPr>
        <w:t>Наука как специфическая форма общественной деятельности. Цель науки. Наука как процесс познания.</w:t>
      </w:r>
      <w:r w:rsidRPr="00D361DC">
        <w:rPr>
          <w:rFonts w:ascii="Times New Roman" w:hAnsi="Times New Roman" w:cs="Times New Roman"/>
          <w:sz w:val="24"/>
          <w:szCs w:val="24"/>
        </w:rPr>
        <w:t xml:space="preserve"> Основные функции науки</w:t>
      </w:r>
    </w:p>
    <w:p w:rsidR="00D361DC" w:rsidRPr="00D361DC" w:rsidRDefault="00D361DC" w:rsidP="00D361DC">
      <w:pPr>
        <w:pStyle w:val="a3"/>
        <w:numPr>
          <w:ilvl w:val="0"/>
          <w:numId w:val="1"/>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D361DC">
        <w:rPr>
          <w:rFonts w:ascii="Times New Roman" w:hAnsi="Times New Roman" w:cs="Times New Roman"/>
          <w:sz w:val="24"/>
          <w:szCs w:val="24"/>
        </w:rPr>
        <w:t>Основные принципы современной научной политики в России</w:t>
      </w:r>
    </w:p>
    <w:p w:rsidR="00D361DC" w:rsidRPr="00D361DC" w:rsidRDefault="00D361DC" w:rsidP="00D361DC">
      <w:pPr>
        <w:pStyle w:val="a3"/>
        <w:numPr>
          <w:ilvl w:val="0"/>
          <w:numId w:val="1"/>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D361DC">
        <w:rPr>
          <w:rFonts w:ascii="Times New Roman" w:hAnsi="Times New Roman" w:cs="Times New Roman"/>
          <w:sz w:val="24"/>
          <w:szCs w:val="24"/>
        </w:rPr>
        <w:t>Современные научные исследования социально-культурного обслуживания населения</w:t>
      </w:r>
    </w:p>
    <w:p w:rsidR="00D361DC" w:rsidRPr="00D361DC" w:rsidRDefault="00D361DC" w:rsidP="00D361DC">
      <w:pPr>
        <w:pStyle w:val="a3"/>
        <w:numPr>
          <w:ilvl w:val="0"/>
          <w:numId w:val="1"/>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D361DC">
        <w:rPr>
          <w:rFonts w:ascii="Times New Roman" w:hAnsi="Times New Roman" w:cs="Times New Roman"/>
          <w:color w:val="000000"/>
          <w:sz w:val="24"/>
          <w:szCs w:val="24"/>
        </w:rPr>
        <w:t>Наука как социальный институт. Наука и общество. Наука как система и система наук</w:t>
      </w:r>
    </w:p>
    <w:p w:rsidR="00D361DC" w:rsidRPr="00D361DC" w:rsidRDefault="00D361DC" w:rsidP="00D361DC">
      <w:pPr>
        <w:pStyle w:val="a3"/>
        <w:numPr>
          <w:ilvl w:val="0"/>
          <w:numId w:val="1"/>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D361DC">
        <w:rPr>
          <w:rFonts w:ascii="Times New Roman" w:hAnsi="Times New Roman" w:cs="Times New Roman"/>
          <w:sz w:val="24"/>
          <w:szCs w:val="24"/>
        </w:rPr>
        <w:t xml:space="preserve">Цели научных исследований в </w:t>
      </w:r>
      <w:r w:rsidR="00B82814">
        <w:rPr>
          <w:rFonts w:ascii="Times New Roman" w:hAnsi="Times New Roman" w:cs="Times New Roman"/>
          <w:sz w:val="24"/>
          <w:szCs w:val="24"/>
        </w:rPr>
        <w:t>сервис</w:t>
      </w:r>
      <w:r w:rsidRPr="00D361DC">
        <w:rPr>
          <w:rFonts w:ascii="Times New Roman" w:hAnsi="Times New Roman" w:cs="Times New Roman"/>
          <w:sz w:val="24"/>
          <w:szCs w:val="24"/>
        </w:rPr>
        <w:t>е</w:t>
      </w:r>
    </w:p>
    <w:p w:rsidR="00D361DC" w:rsidRPr="00D361DC" w:rsidRDefault="00D361DC" w:rsidP="00D361DC">
      <w:pPr>
        <w:pStyle w:val="a3"/>
        <w:autoSpaceDE w:val="0"/>
        <w:autoSpaceDN w:val="0"/>
        <w:adjustRightInd w:val="0"/>
        <w:spacing w:after="0" w:line="240" w:lineRule="auto"/>
        <w:jc w:val="both"/>
        <w:rPr>
          <w:rFonts w:ascii="Times New Roman" w:hAnsi="Times New Roman" w:cs="Times New Roman"/>
          <w:sz w:val="24"/>
          <w:szCs w:val="24"/>
        </w:rPr>
      </w:pPr>
    </w:p>
    <w:p w:rsidR="00D361DC" w:rsidRPr="00D43B73" w:rsidRDefault="00D361DC" w:rsidP="00D361DC">
      <w:pPr>
        <w:pStyle w:val="a3"/>
        <w:autoSpaceDE w:val="0"/>
        <w:autoSpaceDN w:val="0"/>
        <w:adjustRightInd w:val="0"/>
        <w:spacing w:after="0" w:line="240" w:lineRule="auto"/>
        <w:jc w:val="center"/>
        <w:rPr>
          <w:rFonts w:ascii="Times New Roman" w:hAnsi="Times New Roman" w:cs="Times New Roman"/>
          <w:b/>
          <w:sz w:val="24"/>
          <w:szCs w:val="24"/>
        </w:rPr>
      </w:pPr>
      <w:r w:rsidRPr="00D43B73">
        <w:rPr>
          <w:rFonts w:ascii="Times New Roman" w:hAnsi="Times New Roman" w:cs="Times New Roman"/>
          <w:b/>
          <w:sz w:val="24"/>
          <w:szCs w:val="24"/>
        </w:rPr>
        <w:t>Содержание:</w:t>
      </w:r>
    </w:p>
    <w:p w:rsidR="00D361DC" w:rsidRPr="00D361DC" w:rsidRDefault="00D361DC" w:rsidP="00D361DC">
      <w:pPr>
        <w:pStyle w:val="a3"/>
        <w:autoSpaceDE w:val="0"/>
        <w:autoSpaceDN w:val="0"/>
        <w:adjustRightInd w:val="0"/>
        <w:spacing w:after="0" w:line="240" w:lineRule="auto"/>
        <w:ind w:left="0" w:firstLine="709"/>
        <w:jc w:val="both"/>
        <w:rPr>
          <w:rFonts w:ascii="Times New Roman" w:hAnsi="Times New Roman" w:cs="Times New Roman"/>
          <w:sz w:val="24"/>
          <w:szCs w:val="24"/>
        </w:rPr>
      </w:pPr>
      <w:r w:rsidRPr="00D361DC">
        <w:rPr>
          <w:rFonts w:ascii="Times New Roman" w:hAnsi="Times New Roman" w:cs="Times New Roman"/>
          <w:sz w:val="24"/>
          <w:szCs w:val="24"/>
        </w:rPr>
        <w:t>Наука как знание и сфера деятельности. Классификация наук.</w:t>
      </w:r>
    </w:p>
    <w:p w:rsidR="00D361DC" w:rsidRPr="00D361DC" w:rsidRDefault="00D361DC" w:rsidP="00D361DC">
      <w:pPr>
        <w:pStyle w:val="a3"/>
        <w:autoSpaceDE w:val="0"/>
        <w:autoSpaceDN w:val="0"/>
        <w:adjustRightInd w:val="0"/>
        <w:spacing w:after="0" w:line="240" w:lineRule="auto"/>
        <w:ind w:left="0" w:firstLine="709"/>
        <w:jc w:val="both"/>
        <w:rPr>
          <w:rFonts w:ascii="Times New Roman" w:hAnsi="Times New Roman" w:cs="Times New Roman"/>
          <w:sz w:val="24"/>
          <w:szCs w:val="24"/>
        </w:rPr>
      </w:pPr>
      <w:r w:rsidRPr="00D361DC">
        <w:rPr>
          <w:rFonts w:ascii="Times New Roman" w:hAnsi="Times New Roman" w:cs="Times New Roman"/>
          <w:sz w:val="24"/>
          <w:szCs w:val="24"/>
        </w:rPr>
        <w:t>Современные направления исследований социально-экономических процессов.</w:t>
      </w:r>
    </w:p>
    <w:p w:rsidR="00D361DC" w:rsidRPr="00D361DC" w:rsidRDefault="00D361DC" w:rsidP="00D361DC">
      <w:pPr>
        <w:pStyle w:val="a3"/>
        <w:autoSpaceDE w:val="0"/>
        <w:autoSpaceDN w:val="0"/>
        <w:adjustRightInd w:val="0"/>
        <w:spacing w:after="0" w:line="240" w:lineRule="auto"/>
        <w:ind w:left="0" w:firstLine="709"/>
        <w:jc w:val="both"/>
        <w:rPr>
          <w:rFonts w:ascii="Times New Roman" w:hAnsi="Times New Roman" w:cs="Times New Roman"/>
          <w:sz w:val="24"/>
          <w:szCs w:val="24"/>
        </w:rPr>
      </w:pPr>
      <w:r w:rsidRPr="00D361DC">
        <w:rPr>
          <w:rFonts w:ascii="Times New Roman" w:hAnsi="Times New Roman" w:cs="Times New Roman"/>
          <w:sz w:val="24"/>
          <w:szCs w:val="24"/>
        </w:rPr>
        <w:t>Основные принципы современной научной политики в России.</w:t>
      </w:r>
    </w:p>
    <w:p w:rsidR="00D361DC" w:rsidRPr="00D361DC" w:rsidRDefault="00D361DC" w:rsidP="00D361DC">
      <w:pPr>
        <w:pStyle w:val="a3"/>
        <w:autoSpaceDE w:val="0"/>
        <w:autoSpaceDN w:val="0"/>
        <w:adjustRightInd w:val="0"/>
        <w:spacing w:after="0" w:line="240" w:lineRule="auto"/>
        <w:ind w:left="0" w:firstLine="709"/>
        <w:jc w:val="both"/>
        <w:rPr>
          <w:rFonts w:ascii="Times New Roman" w:hAnsi="Times New Roman" w:cs="Times New Roman"/>
          <w:sz w:val="24"/>
          <w:szCs w:val="24"/>
        </w:rPr>
      </w:pPr>
      <w:r w:rsidRPr="00D361DC">
        <w:rPr>
          <w:rFonts w:ascii="Times New Roman" w:hAnsi="Times New Roman" w:cs="Times New Roman"/>
          <w:sz w:val="24"/>
          <w:szCs w:val="24"/>
        </w:rPr>
        <w:t xml:space="preserve">Современные научные исследования социально-культурного обслуживания населения. </w:t>
      </w:r>
    </w:p>
    <w:p w:rsidR="00D361DC" w:rsidRDefault="00D361DC" w:rsidP="00D361DC">
      <w:pPr>
        <w:pStyle w:val="a3"/>
        <w:autoSpaceDE w:val="0"/>
        <w:autoSpaceDN w:val="0"/>
        <w:adjustRightInd w:val="0"/>
        <w:spacing w:after="0" w:line="240" w:lineRule="auto"/>
        <w:ind w:left="0" w:firstLine="709"/>
        <w:jc w:val="both"/>
        <w:rPr>
          <w:rFonts w:ascii="Times New Roman" w:hAnsi="Times New Roman" w:cs="Times New Roman"/>
          <w:sz w:val="24"/>
          <w:szCs w:val="24"/>
        </w:rPr>
      </w:pPr>
      <w:r w:rsidRPr="00D361DC">
        <w:rPr>
          <w:rFonts w:ascii="Times New Roman" w:hAnsi="Times New Roman" w:cs="Times New Roman"/>
          <w:sz w:val="24"/>
          <w:szCs w:val="24"/>
        </w:rPr>
        <w:t xml:space="preserve">Основные функции науки. Цели научных исследований в </w:t>
      </w:r>
      <w:r w:rsidR="00D43B73">
        <w:rPr>
          <w:rFonts w:ascii="Times New Roman" w:hAnsi="Times New Roman" w:cs="Times New Roman"/>
          <w:sz w:val="24"/>
          <w:szCs w:val="24"/>
        </w:rPr>
        <w:t>сервис</w:t>
      </w:r>
      <w:r w:rsidRPr="00D361DC">
        <w:rPr>
          <w:rFonts w:ascii="Times New Roman" w:hAnsi="Times New Roman" w:cs="Times New Roman"/>
          <w:sz w:val="24"/>
          <w:szCs w:val="24"/>
        </w:rPr>
        <w:t>е.</w:t>
      </w:r>
    </w:p>
    <w:p w:rsidR="00D361DC" w:rsidRPr="00D361DC" w:rsidRDefault="00D361DC" w:rsidP="00D361DC">
      <w:pPr>
        <w:pStyle w:val="a3"/>
        <w:autoSpaceDE w:val="0"/>
        <w:autoSpaceDN w:val="0"/>
        <w:adjustRightInd w:val="0"/>
        <w:spacing w:after="0" w:line="240" w:lineRule="auto"/>
        <w:ind w:left="0" w:firstLine="709"/>
        <w:jc w:val="both"/>
        <w:rPr>
          <w:rFonts w:ascii="Times New Roman" w:hAnsi="Times New Roman" w:cs="Times New Roman"/>
          <w:sz w:val="24"/>
          <w:szCs w:val="24"/>
        </w:rPr>
      </w:pPr>
      <w:r w:rsidRPr="00D361DC">
        <w:rPr>
          <w:rFonts w:ascii="Times New Roman" w:hAnsi="Times New Roman" w:cs="Times New Roman"/>
          <w:sz w:val="24"/>
          <w:szCs w:val="24"/>
        </w:rPr>
        <w:t>Наука и обыденное знание. Особенности современного научного знания.</w:t>
      </w:r>
    </w:p>
    <w:p w:rsidR="00D361DC" w:rsidRPr="00D361DC" w:rsidRDefault="00D361DC" w:rsidP="00D361DC">
      <w:pPr>
        <w:autoSpaceDE w:val="0"/>
        <w:autoSpaceDN w:val="0"/>
        <w:adjustRightInd w:val="0"/>
        <w:spacing w:after="0" w:line="240" w:lineRule="auto"/>
        <w:jc w:val="both"/>
        <w:rPr>
          <w:rFonts w:ascii="TimesNewRomanPSMT" w:hAnsi="TimesNewRomanPSMT" w:cs="TimesNewRomanPSMT"/>
          <w:sz w:val="24"/>
          <w:szCs w:val="24"/>
        </w:rPr>
      </w:pPr>
    </w:p>
    <w:p w:rsidR="00D361DC" w:rsidRPr="00D43B73" w:rsidRDefault="00D361DC" w:rsidP="00D361DC">
      <w:pPr>
        <w:autoSpaceDE w:val="0"/>
        <w:autoSpaceDN w:val="0"/>
        <w:adjustRightInd w:val="0"/>
        <w:spacing w:after="0" w:line="240" w:lineRule="auto"/>
        <w:jc w:val="center"/>
        <w:rPr>
          <w:rFonts w:ascii="Times New Roman" w:hAnsi="Times New Roman" w:cs="Times New Roman"/>
          <w:b/>
          <w:sz w:val="24"/>
          <w:szCs w:val="24"/>
        </w:rPr>
      </w:pPr>
      <w:r w:rsidRPr="00D43B73">
        <w:rPr>
          <w:rFonts w:ascii="Times New Roman" w:hAnsi="Times New Roman" w:cs="Times New Roman"/>
          <w:b/>
          <w:sz w:val="24"/>
          <w:szCs w:val="24"/>
        </w:rPr>
        <w:t>Практические задания:</w:t>
      </w:r>
    </w:p>
    <w:p w:rsidR="00D361DC" w:rsidRPr="00D361DC" w:rsidRDefault="00D361DC" w:rsidP="00D361DC">
      <w:pPr>
        <w:autoSpaceDE w:val="0"/>
        <w:autoSpaceDN w:val="0"/>
        <w:adjustRightInd w:val="0"/>
        <w:spacing w:after="0" w:line="240" w:lineRule="auto"/>
        <w:ind w:firstLine="709"/>
        <w:jc w:val="both"/>
        <w:rPr>
          <w:rFonts w:ascii="Times New Roman" w:hAnsi="Times New Roman" w:cs="Times New Roman"/>
          <w:sz w:val="24"/>
          <w:szCs w:val="24"/>
        </w:rPr>
      </w:pPr>
      <w:r w:rsidRPr="00D361DC">
        <w:rPr>
          <w:rFonts w:ascii="Times New Roman" w:hAnsi="Times New Roman" w:cs="Times New Roman"/>
          <w:sz w:val="24"/>
          <w:szCs w:val="24"/>
        </w:rPr>
        <w:t>1. Установите соответствие между функциями науки и главных критериев выделения функций науки на основе данных, представленных в таблице 1.</w:t>
      </w:r>
    </w:p>
    <w:p w:rsidR="00D361DC" w:rsidRPr="00D361DC" w:rsidRDefault="00D361DC" w:rsidP="00D361DC">
      <w:pPr>
        <w:autoSpaceDE w:val="0"/>
        <w:autoSpaceDN w:val="0"/>
        <w:adjustRightInd w:val="0"/>
        <w:spacing w:after="0" w:line="240" w:lineRule="auto"/>
        <w:jc w:val="both"/>
        <w:rPr>
          <w:rFonts w:ascii="Times New Roman" w:hAnsi="Times New Roman" w:cs="Times New Roman"/>
          <w:sz w:val="24"/>
          <w:szCs w:val="24"/>
        </w:rPr>
      </w:pPr>
    </w:p>
    <w:p w:rsidR="00D361DC" w:rsidRPr="00D361DC" w:rsidRDefault="00D361DC" w:rsidP="00D361DC">
      <w:pPr>
        <w:autoSpaceDE w:val="0"/>
        <w:autoSpaceDN w:val="0"/>
        <w:adjustRightInd w:val="0"/>
        <w:spacing w:after="0" w:line="240" w:lineRule="auto"/>
        <w:jc w:val="center"/>
        <w:rPr>
          <w:rFonts w:ascii="Times New Roman" w:hAnsi="Times New Roman" w:cs="Times New Roman"/>
          <w:sz w:val="24"/>
          <w:szCs w:val="24"/>
        </w:rPr>
      </w:pPr>
      <w:r w:rsidRPr="00D361DC">
        <w:rPr>
          <w:rFonts w:ascii="Times New Roman" w:hAnsi="Times New Roman" w:cs="Times New Roman"/>
          <w:sz w:val="24"/>
          <w:szCs w:val="24"/>
        </w:rPr>
        <w:t>Таблица 1- Функции и критерии науки</w:t>
      </w:r>
    </w:p>
    <w:tbl>
      <w:tblPr>
        <w:tblStyle w:val="a4"/>
        <w:tblW w:w="0" w:type="auto"/>
        <w:jc w:val="center"/>
        <w:tblLook w:val="04A0"/>
      </w:tblPr>
      <w:tblGrid>
        <w:gridCol w:w="622"/>
        <w:gridCol w:w="2268"/>
        <w:gridCol w:w="6574"/>
      </w:tblGrid>
      <w:tr w:rsidR="00D361DC" w:rsidRPr="00EE4F53" w:rsidTr="00D361DC">
        <w:trPr>
          <w:jc w:val="center"/>
        </w:trPr>
        <w:tc>
          <w:tcPr>
            <w:tcW w:w="622" w:type="dxa"/>
          </w:tcPr>
          <w:p w:rsidR="00D361DC" w:rsidRPr="00EE4F53" w:rsidRDefault="00D361DC" w:rsidP="00B82814">
            <w:pPr>
              <w:autoSpaceDE w:val="0"/>
              <w:autoSpaceDN w:val="0"/>
              <w:adjustRightInd w:val="0"/>
              <w:jc w:val="both"/>
              <w:rPr>
                <w:rFonts w:ascii="Times New Roman" w:hAnsi="Times New Roman" w:cs="Times New Roman"/>
                <w:sz w:val="24"/>
                <w:szCs w:val="24"/>
              </w:rPr>
            </w:pPr>
            <w:r w:rsidRPr="00EE4F53">
              <w:rPr>
                <w:rFonts w:ascii="Times New Roman" w:hAnsi="Times New Roman" w:cs="Times New Roman"/>
                <w:sz w:val="24"/>
                <w:szCs w:val="24"/>
              </w:rPr>
              <w:t>№</w:t>
            </w:r>
          </w:p>
          <w:p w:rsidR="00D361DC" w:rsidRPr="00EE4F53" w:rsidRDefault="00D361DC" w:rsidP="00B82814">
            <w:pPr>
              <w:autoSpaceDE w:val="0"/>
              <w:autoSpaceDN w:val="0"/>
              <w:adjustRightInd w:val="0"/>
              <w:jc w:val="both"/>
              <w:rPr>
                <w:rFonts w:ascii="Times New Roman" w:hAnsi="Times New Roman" w:cs="Times New Roman"/>
                <w:sz w:val="24"/>
                <w:szCs w:val="24"/>
              </w:rPr>
            </w:pPr>
            <w:proofErr w:type="spellStart"/>
            <w:r w:rsidRPr="00EE4F53">
              <w:rPr>
                <w:rFonts w:ascii="Times New Roman" w:hAnsi="Times New Roman" w:cs="Times New Roman"/>
                <w:sz w:val="24"/>
                <w:szCs w:val="24"/>
              </w:rPr>
              <w:t>п</w:t>
            </w:r>
            <w:proofErr w:type="spellEnd"/>
            <w:r w:rsidRPr="00EE4F53">
              <w:rPr>
                <w:rFonts w:ascii="Times New Roman" w:hAnsi="Times New Roman" w:cs="Times New Roman"/>
                <w:sz w:val="24"/>
                <w:szCs w:val="24"/>
              </w:rPr>
              <w:t>/</w:t>
            </w:r>
            <w:proofErr w:type="spellStart"/>
            <w:r w:rsidRPr="00EE4F53">
              <w:rPr>
                <w:rFonts w:ascii="Times New Roman" w:hAnsi="Times New Roman" w:cs="Times New Roman"/>
                <w:sz w:val="24"/>
                <w:szCs w:val="24"/>
              </w:rPr>
              <w:t>п</w:t>
            </w:r>
            <w:proofErr w:type="spellEnd"/>
          </w:p>
        </w:tc>
        <w:tc>
          <w:tcPr>
            <w:tcW w:w="2268" w:type="dxa"/>
          </w:tcPr>
          <w:p w:rsidR="00D361DC" w:rsidRPr="00EE4F53" w:rsidRDefault="00D361DC" w:rsidP="00B82814">
            <w:pPr>
              <w:autoSpaceDE w:val="0"/>
              <w:autoSpaceDN w:val="0"/>
              <w:adjustRightInd w:val="0"/>
              <w:jc w:val="center"/>
              <w:rPr>
                <w:rFonts w:ascii="Times New Roman" w:hAnsi="Times New Roman" w:cs="Times New Roman"/>
                <w:sz w:val="24"/>
                <w:szCs w:val="24"/>
              </w:rPr>
            </w:pPr>
            <w:r w:rsidRPr="00EE4F53">
              <w:rPr>
                <w:rFonts w:ascii="Times New Roman" w:hAnsi="Times New Roman" w:cs="Times New Roman"/>
                <w:sz w:val="24"/>
                <w:szCs w:val="24"/>
              </w:rPr>
              <w:t>Функции науки</w:t>
            </w:r>
          </w:p>
        </w:tc>
        <w:tc>
          <w:tcPr>
            <w:tcW w:w="6574" w:type="dxa"/>
          </w:tcPr>
          <w:p w:rsidR="00D361DC" w:rsidRPr="00EE4F53" w:rsidRDefault="00D361DC" w:rsidP="00D361DC">
            <w:pPr>
              <w:autoSpaceDE w:val="0"/>
              <w:autoSpaceDN w:val="0"/>
              <w:adjustRightInd w:val="0"/>
              <w:jc w:val="center"/>
              <w:rPr>
                <w:rFonts w:ascii="Times New Roman" w:hAnsi="Times New Roman" w:cs="Times New Roman"/>
                <w:sz w:val="24"/>
                <w:szCs w:val="24"/>
              </w:rPr>
            </w:pPr>
            <w:r w:rsidRPr="00EE4F53">
              <w:rPr>
                <w:rFonts w:ascii="Times New Roman" w:hAnsi="Times New Roman" w:cs="Times New Roman"/>
                <w:sz w:val="24"/>
                <w:szCs w:val="24"/>
              </w:rPr>
              <w:t>Критерии выделения науки</w:t>
            </w:r>
          </w:p>
        </w:tc>
      </w:tr>
      <w:tr w:rsidR="00D361DC" w:rsidRPr="00EE4F53" w:rsidTr="00D361DC">
        <w:trPr>
          <w:jc w:val="center"/>
        </w:trPr>
        <w:tc>
          <w:tcPr>
            <w:tcW w:w="622" w:type="dxa"/>
          </w:tcPr>
          <w:p w:rsidR="00D361DC" w:rsidRPr="00EE4F53" w:rsidRDefault="00D361DC" w:rsidP="00D361DC">
            <w:pPr>
              <w:pStyle w:val="a3"/>
              <w:numPr>
                <w:ilvl w:val="0"/>
                <w:numId w:val="2"/>
              </w:numPr>
              <w:autoSpaceDE w:val="0"/>
              <w:autoSpaceDN w:val="0"/>
              <w:adjustRightInd w:val="0"/>
              <w:ind w:left="0" w:firstLine="0"/>
              <w:rPr>
                <w:rFonts w:ascii="Times New Roman" w:hAnsi="Times New Roman" w:cs="Times New Roman"/>
                <w:sz w:val="24"/>
                <w:szCs w:val="24"/>
              </w:rPr>
            </w:pPr>
          </w:p>
        </w:tc>
        <w:tc>
          <w:tcPr>
            <w:tcW w:w="2268" w:type="dxa"/>
          </w:tcPr>
          <w:p w:rsidR="00D361DC" w:rsidRPr="00EE4F53" w:rsidRDefault="00D361DC" w:rsidP="00B82814">
            <w:pPr>
              <w:autoSpaceDE w:val="0"/>
              <w:autoSpaceDN w:val="0"/>
              <w:adjustRightInd w:val="0"/>
              <w:jc w:val="both"/>
              <w:rPr>
                <w:rFonts w:ascii="Times New Roman" w:hAnsi="Times New Roman" w:cs="Times New Roman"/>
                <w:sz w:val="24"/>
                <w:szCs w:val="24"/>
              </w:rPr>
            </w:pPr>
            <w:r w:rsidRPr="00EE4F53">
              <w:rPr>
                <w:rFonts w:ascii="Times New Roman" w:hAnsi="Times New Roman" w:cs="Times New Roman"/>
                <w:sz w:val="24"/>
                <w:szCs w:val="24"/>
              </w:rPr>
              <w:t>Познавательная</w:t>
            </w:r>
          </w:p>
        </w:tc>
        <w:tc>
          <w:tcPr>
            <w:tcW w:w="6574" w:type="dxa"/>
          </w:tcPr>
          <w:p w:rsidR="00D361DC" w:rsidRPr="00EE4F53" w:rsidRDefault="00D361DC" w:rsidP="00B82814">
            <w:pPr>
              <w:autoSpaceDE w:val="0"/>
              <w:autoSpaceDN w:val="0"/>
              <w:adjustRightInd w:val="0"/>
              <w:jc w:val="both"/>
              <w:rPr>
                <w:rFonts w:ascii="Times New Roman" w:hAnsi="Times New Roman" w:cs="Times New Roman"/>
                <w:sz w:val="24"/>
                <w:szCs w:val="24"/>
              </w:rPr>
            </w:pPr>
            <w:r w:rsidRPr="00EE4F53">
              <w:rPr>
                <w:rFonts w:ascii="Times New Roman" w:hAnsi="Times New Roman" w:cs="Times New Roman"/>
                <w:sz w:val="24"/>
                <w:szCs w:val="24"/>
              </w:rPr>
              <w:t>Осуществление прогностической деятельности, то есть производство нового научного знания</w:t>
            </w:r>
          </w:p>
        </w:tc>
      </w:tr>
      <w:tr w:rsidR="00D361DC" w:rsidRPr="00EE4F53" w:rsidTr="00D361DC">
        <w:trPr>
          <w:jc w:val="center"/>
        </w:trPr>
        <w:tc>
          <w:tcPr>
            <w:tcW w:w="622" w:type="dxa"/>
          </w:tcPr>
          <w:p w:rsidR="00D361DC" w:rsidRPr="00EE4F53" w:rsidRDefault="00D361DC" w:rsidP="00D361DC">
            <w:pPr>
              <w:pStyle w:val="a3"/>
              <w:numPr>
                <w:ilvl w:val="0"/>
                <w:numId w:val="2"/>
              </w:numPr>
              <w:autoSpaceDE w:val="0"/>
              <w:autoSpaceDN w:val="0"/>
              <w:adjustRightInd w:val="0"/>
              <w:ind w:left="0" w:firstLine="0"/>
              <w:jc w:val="center"/>
              <w:rPr>
                <w:rFonts w:ascii="Times New Roman" w:hAnsi="Times New Roman" w:cs="Times New Roman"/>
                <w:sz w:val="24"/>
                <w:szCs w:val="24"/>
              </w:rPr>
            </w:pPr>
          </w:p>
        </w:tc>
        <w:tc>
          <w:tcPr>
            <w:tcW w:w="2268" w:type="dxa"/>
          </w:tcPr>
          <w:p w:rsidR="00D361DC" w:rsidRPr="00EE4F53" w:rsidRDefault="00D361DC" w:rsidP="00B82814">
            <w:pPr>
              <w:autoSpaceDE w:val="0"/>
              <w:autoSpaceDN w:val="0"/>
              <w:adjustRightInd w:val="0"/>
              <w:jc w:val="both"/>
              <w:rPr>
                <w:rFonts w:ascii="Times New Roman" w:hAnsi="Times New Roman" w:cs="Times New Roman"/>
                <w:sz w:val="24"/>
                <w:szCs w:val="24"/>
              </w:rPr>
            </w:pPr>
            <w:r w:rsidRPr="00EE4F53">
              <w:rPr>
                <w:rFonts w:ascii="Times New Roman" w:hAnsi="Times New Roman" w:cs="Times New Roman"/>
                <w:sz w:val="24"/>
                <w:szCs w:val="24"/>
              </w:rPr>
              <w:t>Мировоззренческая</w:t>
            </w:r>
          </w:p>
        </w:tc>
        <w:tc>
          <w:tcPr>
            <w:tcW w:w="6574" w:type="dxa"/>
          </w:tcPr>
          <w:p w:rsidR="00D361DC" w:rsidRPr="00EE4F53" w:rsidRDefault="00D361DC" w:rsidP="00B82814">
            <w:pPr>
              <w:autoSpaceDE w:val="0"/>
              <w:autoSpaceDN w:val="0"/>
              <w:adjustRightInd w:val="0"/>
              <w:jc w:val="both"/>
              <w:rPr>
                <w:rFonts w:ascii="Times New Roman" w:hAnsi="Times New Roman" w:cs="Times New Roman"/>
                <w:sz w:val="24"/>
                <w:szCs w:val="24"/>
              </w:rPr>
            </w:pPr>
            <w:r w:rsidRPr="00EE4F53">
              <w:rPr>
                <w:rFonts w:ascii="Times New Roman" w:hAnsi="Times New Roman" w:cs="Times New Roman"/>
                <w:sz w:val="24"/>
                <w:szCs w:val="24"/>
              </w:rPr>
              <w:t>Исследование рационалистических аспектов отношения человека к миру, обоснование научного миропонимания</w:t>
            </w:r>
          </w:p>
        </w:tc>
      </w:tr>
      <w:tr w:rsidR="00D361DC" w:rsidRPr="00EE4F53" w:rsidTr="00D361DC">
        <w:trPr>
          <w:jc w:val="center"/>
        </w:trPr>
        <w:tc>
          <w:tcPr>
            <w:tcW w:w="622" w:type="dxa"/>
          </w:tcPr>
          <w:p w:rsidR="00D361DC" w:rsidRPr="00EE4F53" w:rsidRDefault="00D361DC" w:rsidP="00D361DC">
            <w:pPr>
              <w:pStyle w:val="a3"/>
              <w:numPr>
                <w:ilvl w:val="0"/>
                <w:numId w:val="2"/>
              </w:numPr>
              <w:autoSpaceDE w:val="0"/>
              <w:autoSpaceDN w:val="0"/>
              <w:adjustRightInd w:val="0"/>
              <w:ind w:left="0" w:firstLine="0"/>
              <w:jc w:val="center"/>
              <w:rPr>
                <w:rFonts w:ascii="Times New Roman" w:hAnsi="Times New Roman" w:cs="Times New Roman"/>
                <w:sz w:val="24"/>
                <w:szCs w:val="24"/>
              </w:rPr>
            </w:pPr>
          </w:p>
        </w:tc>
        <w:tc>
          <w:tcPr>
            <w:tcW w:w="2268" w:type="dxa"/>
          </w:tcPr>
          <w:p w:rsidR="00D361DC" w:rsidRPr="00EE4F53" w:rsidRDefault="00D361DC" w:rsidP="00B82814">
            <w:pPr>
              <w:autoSpaceDE w:val="0"/>
              <w:autoSpaceDN w:val="0"/>
              <w:adjustRightInd w:val="0"/>
              <w:jc w:val="both"/>
              <w:rPr>
                <w:rFonts w:ascii="Times New Roman" w:hAnsi="Times New Roman" w:cs="Times New Roman"/>
                <w:sz w:val="24"/>
                <w:szCs w:val="24"/>
              </w:rPr>
            </w:pPr>
            <w:r w:rsidRPr="00EE4F53">
              <w:rPr>
                <w:rFonts w:ascii="Times New Roman" w:hAnsi="Times New Roman" w:cs="Times New Roman"/>
                <w:sz w:val="24"/>
                <w:szCs w:val="24"/>
              </w:rPr>
              <w:t>Производственная</w:t>
            </w:r>
          </w:p>
        </w:tc>
        <w:tc>
          <w:tcPr>
            <w:tcW w:w="6574" w:type="dxa"/>
          </w:tcPr>
          <w:p w:rsidR="00D361DC" w:rsidRPr="00EE4F53" w:rsidRDefault="00D361DC" w:rsidP="00B82814">
            <w:pPr>
              <w:autoSpaceDE w:val="0"/>
              <w:autoSpaceDN w:val="0"/>
              <w:adjustRightInd w:val="0"/>
              <w:jc w:val="both"/>
              <w:rPr>
                <w:rFonts w:ascii="Times New Roman" w:hAnsi="Times New Roman" w:cs="Times New Roman"/>
                <w:sz w:val="24"/>
                <w:szCs w:val="24"/>
              </w:rPr>
            </w:pPr>
            <w:r w:rsidRPr="00EE4F53">
              <w:rPr>
                <w:rFonts w:ascii="Times New Roman" w:hAnsi="Times New Roman" w:cs="Times New Roman"/>
                <w:sz w:val="24"/>
                <w:szCs w:val="24"/>
              </w:rPr>
              <w:t xml:space="preserve">Внедрение в производство нововведений инноваций, новых технологий, развитие технический и технологический прогресс </w:t>
            </w:r>
          </w:p>
        </w:tc>
      </w:tr>
      <w:tr w:rsidR="00D361DC" w:rsidRPr="00EE4F53" w:rsidTr="00D361DC">
        <w:trPr>
          <w:jc w:val="center"/>
        </w:trPr>
        <w:tc>
          <w:tcPr>
            <w:tcW w:w="622" w:type="dxa"/>
          </w:tcPr>
          <w:p w:rsidR="00D361DC" w:rsidRPr="00EE4F53" w:rsidRDefault="00D361DC" w:rsidP="00D361DC">
            <w:pPr>
              <w:pStyle w:val="a3"/>
              <w:numPr>
                <w:ilvl w:val="0"/>
                <w:numId w:val="2"/>
              </w:numPr>
              <w:autoSpaceDE w:val="0"/>
              <w:autoSpaceDN w:val="0"/>
              <w:adjustRightInd w:val="0"/>
              <w:ind w:left="0" w:firstLine="0"/>
              <w:jc w:val="center"/>
              <w:rPr>
                <w:rFonts w:ascii="Times New Roman" w:hAnsi="Times New Roman" w:cs="Times New Roman"/>
                <w:sz w:val="24"/>
                <w:szCs w:val="24"/>
              </w:rPr>
            </w:pPr>
          </w:p>
        </w:tc>
        <w:tc>
          <w:tcPr>
            <w:tcW w:w="2268" w:type="dxa"/>
          </w:tcPr>
          <w:p w:rsidR="00D361DC" w:rsidRPr="00EE4F53" w:rsidRDefault="00D361DC" w:rsidP="00B82814">
            <w:pPr>
              <w:autoSpaceDE w:val="0"/>
              <w:autoSpaceDN w:val="0"/>
              <w:adjustRightInd w:val="0"/>
              <w:jc w:val="both"/>
              <w:rPr>
                <w:rFonts w:ascii="Times New Roman" w:hAnsi="Times New Roman" w:cs="Times New Roman"/>
                <w:sz w:val="24"/>
                <w:szCs w:val="24"/>
              </w:rPr>
            </w:pPr>
            <w:proofErr w:type="spellStart"/>
            <w:r w:rsidRPr="00EE4F53">
              <w:rPr>
                <w:rFonts w:ascii="Times New Roman" w:hAnsi="Times New Roman" w:cs="Times New Roman"/>
                <w:sz w:val="24"/>
                <w:szCs w:val="24"/>
              </w:rPr>
              <w:t>Управленческо</w:t>
            </w:r>
            <w:proofErr w:type="spellEnd"/>
            <w:r w:rsidRPr="00EE4F53">
              <w:rPr>
                <w:rFonts w:ascii="Times New Roman" w:hAnsi="Times New Roman" w:cs="Times New Roman"/>
                <w:sz w:val="24"/>
                <w:szCs w:val="24"/>
              </w:rPr>
              <w:t>-</w:t>
            </w:r>
          </w:p>
          <w:p w:rsidR="00D361DC" w:rsidRPr="00EE4F53" w:rsidRDefault="00D361DC" w:rsidP="00B82814">
            <w:pPr>
              <w:autoSpaceDE w:val="0"/>
              <w:autoSpaceDN w:val="0"/>
              <w:adjustRightInd w:val="0"/>
              <w:jc w:val="both"/>
              <w:rPr>
                <w:rFonts w:ascii="Times New Roman" w:hAnsi="Times New Roman" w:cs="Times New Roman"/>
                <w:sz w:val="24"/>
                <w:szCs w:val="24"/>
              </w:rPr>
            </w:pPr>
            <w:r w:rsidRPr="00EE4F53">
              <w:rPr>
                <w:rFonts w:ascii="Times New Roman" w:hAnsi="Times New Roman" w:cs="Times New Roman"/>
                <w:sz w:val="24"/>
                <w:szCs w:val="24"/>
              </w:rPr>
              <w:t>регулятивная</w:t>
            </w:r>
          </w:p>
        </w:tc>
        <w:tc>
          <w:tcPr>
            <w:tcW w:w="6574" w:type="dxa"/>
          </w:tcPr>
          <w:p w:rsidR="00D361DC" w:rsidRPr="00EE4F53" w:rsidRDefault="00D361DC" w:rsidP="00B82814">
            <w:pPr>
              <w:autoSpaceDE w:val="0"/>
              <w:autoSpaceDN w:val="0"/>
              <w:adjustRightInd w:val="0"/>
              <w:jc w:val="both"/>
              <w:rPr>
                <w:rFonts w:ascii="Times New Roman" w:hAnsi="Times New Roman" w:cs="Times New Roman"/>
                <w:sz w:val="24"/>
                <w:szCs w:val="24"/>
              </w:rPr>
            </w:pPr>
            <w:r w:rsidRPr="00EE4F53">
              <w:rPr>
                <w:rFonts w:ascii="Times New Roman" w:hAnsi="Times New Roman" w:cs="Times New Roman"/>
                <w:sz w:val="24"/>
                <w:szCs w:val="24"/>
              </w:rPr>
              <w:t xml:space="preserve">Консультирование работников и своими практическими  рекомендациями </w:t>
            </w:r>
            <w:proofErr w:type="gramStart"/>
            <w:r w:rsidRPr="00EE4F53">
              <w:rPr>
                <w:rFonts w:ascii="Times New Roman" w:hAnsi="Times New Roman" w:cs="Times New Roman"/>
                <w:sz w:val="24"/>
                <w:szCs w:val="24"/>
              </w:rPr>
              <w:t>способны</w:t>
            </w:r>
            <w:proofErr w:type="gramEnd"/>
            <w:r w:rsidRPr="00EE4F53">
              <w:rPr>
                <w:rFonts w:ascii="Times New Roman" w:hAnsi="Times New Roman" w:cs="Times New Roman"/>
                <w:sz w:val="24"/>
                <w:szCs w:val="24"/>
              </w:rPr>
              <w:t xml:space="preserve"> повышать эффективность управленческих решений</w:t>
            </w:r>
          </w:p>
        </w:tc>
      </w:tr>
      <w:tr w:rsidR="00D361DC" w:rsidRPr="00EE4F53" w:rsidTr="00D361DC">
        <w:trPr>
          <w:jc w:val="center"/>
        </w:trPr>
        <w:tc>
          <w:tcPr>
            <w:tcW w:w="622" w:type="dxa"/>
          </w:tcPr>
          <w:p w:rsidR="00D361DC" w:rsidRPr="00EE4F53" w:rsidRDefault="00D361DC" w:rsidP="00D361DC">
            <w:pPr>
              <w:pStyle w:val="a3"/>
              <w:numPr>
                <w:ilvl w:val="0"/>
                <w:numId w:val="2"/>
              </w:numPr>
              <w:autoSpaceDE w:val="0"/>
              <w:autoSpaceDN w:val="0"/>
              <w:adjustRightInd w:val="0"/>
              <w:ind w:left="0" w:firstLine="0"/>
              <w:jc w:val="center"/>
              <w:rPr>
                <w:rFonts w:ascii="Times New Roman" w:hAnsi="Times New Roman" w:cs="Times New Roman"/>
                <w:sz w:val="24"/>
                <w:szCs w:val="24"/>
              </w:rPr>
            </w:pPr>
          </w:p>
        </w:tc>
        <w:tc>
          <w:tcPr>
            <w:tcW w:w="2268" w:type="dxa"/>
          </w:tcPr>
          <w:p w:rsidR="00D361DC" w:rsidRPr="00EE4F53" w:rsidRDefault="00D361DC" w:rsidP="00B82814">
            <w:pPr>
              <w:autoSpaceDE w:val="0"/>
              <w:autoSpaceDN w:val="0"/>
              <w:adjustRightInd w:val="0"/>
              <w:jc w:val="both"/>
              <w:rPr>
                <w:rFonts w:ascii="Times New Roman" w:hAnsi="Times New Roman" w:cs="Times New Roman"/>
                <w:sz w:val="24"/>
                <w:szCs w:val="24"/>
              </w:rPr>
            </w:pPr>
            <w:r w:rsidRPr="00EE4F53">
              <w:rPr>
                <w:rFonts w:ascii="Times New Roman" w:hAnsi="Times New Roman" w:cs="Times New Roman"/>
                <w:sz w:val="24"/>
                <w:szCs w:val="24"/>
              </w:rPr>
              <w:t>Культурно-</w:t>
            </w:r>
          </w:p>
          <w:p w:rsidR="00D361DC" w:rsidRPr="00EE4F53" w:rsidRDefault="00D361DC" w:rsidP="00B82814">
            <w:pPr>
              <w:autoSpaceDE w:val="0"/>
              <w:autoSpaceDN w:val="0"/>
              <w:adjustRightInd w:val="0"/>
              <w:jc w:val="both"/>
              <w:rPr>
                <w:rFonts w:ascii="Times New Roman" w:hAnsi="Times New Roman" w:cs="Times New Roman"/>
                <w:sz w:val="24"/>
                <w:szCs w:val="24"/>
              </w:rPr>
            </w:pPr>
            <w:r w:rsidRPr="00EE4F53">
              <w:rPr>
                <w:rFonts w:ascii="Times New Roman" w:hAnsi="Times New Roman" w:cs="Times New Roman"/>
                <w:sz w:val="24"/>
                <w:szCs w:val="24"/>
              </w:rPr>
              <w:t>воспитательная</w:t>
            </w:r>
          </w:p>
        </w:tc>
        <w:tc>
          <w:tcPr>
            <w:tcW w:w="6574" w:type="dxa"/>
          </w:tcPr>
          <w:p w:rsidR="00D361DC" w:rsidRPr="00EE4F53" w:rsidRDefault="00D361DC" w:rsidP="00B82814">
            <w:pPr>
              <w:autoSpaceDE w:val="0"/>
              <w:autoSpaceDN w:val="0"/>
              <w:adjustRightInd w:val="0"/>
              <w:jc w:val="both"/>
              <w:rPr>
                <w:rFonts w:ascii="Times New Roman" w:hAnsi="Times New Roman" w:cs="Times New Roman"/>
                <w:sz w:val="24"/>
                <w:szCs w:val="24"/>
              </w:rPr>
            </w:pPr>
            <w:r w:rsidRPr="00EE4F53">
              <w:rPr>
                <w:rFonts w:ascii="Times New Roman" w:hAnsi="Times New Roman" w:cs="Times New Roman"/>
                <w:sz w:val="24"/>
                <w:szCs w:val="24"/>
              </w:rPr>
              <w:t>Осуществляется через культурную деятельность и политику</w:t>
            </w:r>
          </w:p>
        </w:tc>
      </w:tr>
      <w:tr w:rsidR="00D361DC" w:rsidRPr="00EE4F53" w:rsidTr="00D361DC">
        <w:trPr>
          <w:jc w:val="center"/>
        </w:trPr>
        <w:tc>
          <w:tcPr>
            <w:tcW w:w="622" w:type="dxa"/>
          </w:tcPr>
          <w:p w:rsidR="00D361DC" w:rsidRPr="00EE4F53" w:rsidRDefault="00D361DC" w:rsidP="00D361DC">
            <w:pPr>
              <w:pStyle w:val="a3"/>
              <w:numPr>
                <w:ilvl w:val="0"/>
                <w:numId w:val="2"/>
              </w:numPr>
              <w:autoSpaceDE w:val="0"/>
              <w:autoSpaceDN w:val="0"/>
              <w:adjustRightInd w:val="0"/>
              <w:ind w:left="0" w:firstLine="0"/>
              <w:jc w:val="center"/>
              <w:rPr>
                <w:rFonts w:ascii="Times New Roman" w:hAnsi="Times New Roman" w:cs="Times New Roman"/>
                <w:sz w:val="24"/>
                <w:szCs w:val="24"/>
              </w:rPr>
            </w:pPr>
          </w:p>
        </w:tc>
        <w:tc>
          <w:tcPr>
            <w:tcW w:w="2268" w:type="dxa"/>
          </w:tcPr>
          <w:p w:rsidR="00D361DC" w:rsidRPr="00EE4F53" w:rsidRDefault="00D361DC" w:rsidP="00B82814">
            <w:pPr>
              <w:autoSpaceDE w:val="0"/>
              <w:autoSpaceDN w:val="0"/>
              <w:adjustRightInd w:val="0"/>
              <w:jc w:val="both"/>
              <w:rPr>
                <w:rFonts w:ascii="Times New Roman" w:hAnsi="Times New Roman" w:cs="Times New Roman"/>
                <w:sz w:val="24"/>
                <w:szCs w:val="24"/>
              </w:rPr>
            </w:pPr>
            <w:r w:rsidRPr="00EE4F53">
              <w:rPr>
                <w:rFonts w:ascii="Times New Roman" w:hAnsi="Times New Roman" w:cs="Times New Roman"/>
                <w:sz w:val="24"/>
                <w:szCs w:val="24"/>
              </w:rPr>
              <w:t xml:space="preserve">Идейно-преемственная, традиционная </w:t>
            </w:r>
          </w:p>
        </w:tc>
        <w:tc>
          <w:tcPr>
            <w:tcW w:w="6574" w:type="dxa"/>
          </w:tcPr>
          <w:p w:rsidR="00D361DC" w:rsidRPr="00EE4F53" w:rsidRDefault="00D361DC" w:rsidP="00B82814">
            <w:pPr>
              <w:autoSpaceDE w:val="0"/>
              <w:autoSpaceDN w:val="0"/>
              <w:adjustRightInd w:val="0"/>
              <w:jc w:val="both"/>
              <w:rPr>
                <w:rFonts w:ascii="Times New Roman" w:hAnsi="Times New Roman" w:cs="Times New Roman"/>
                <w:sz w:val="24"/>
                <w:szCs w:val="24"/>
              </w:rPr>
            </w:pPr>
            <w:r w:rsidRPr="00EE4F53">
              <w:rPr>
                <w:rFonts w:ascii="Times New Roman" w:hAnsi="Times New Roman" w:cs="Times New Roman"/>
                <w:sz w:val="24"/>
                <w:szCs w:val="24"/>
              </w:rPr>
              <w:t xml:space="preserve">Обеспечивает исследование </w:t>
            </w:r>
            <w:r>
              <w:rPr>
                <w:rFonts w:ascii="Times New Roman" w:hAnsi="Times New Roman" w:cs="Times New Roman"/>
                <w:sz w:val="24"/>
                <w:szCs w:val="24"/>
              </w:rPr>
              <w:t>определенных норм,</w:t>
            </w:r>
            <w:r w:rsidRPr="00EE4F53">
              <w:rPr>
                <w:rFonts w:ascii="Times New Roman" w:hAnsi="Times New Roman" w:cs="Times New Roman"/>
                <w:sz w:val="24"/>
                <w:szCs w:val="24"/>
              </w:rPr>
              <w:t xml:space="preserve"> ценностей и идеалов в сфере научного</w:t>
            </w:r>
            <w:r w:rsidR="00D43B73">
              <w:rPr>
                <w:rFonts w:ascii="Times New Roman" w:hAnsi="Times New Roman" w:cs="Times New Roman"/>
                <w:sz w:val="24"/>
                <w:szCs w:val="24"/>
              </w:rPr>
              <w:t xml:space="preserve"> </w:t>
            </w:r>
            <w:r w:rsidRPr="00EE4F53">
              <w:rPr>
                <w:rFonts w:ascii="Times New Roman" w:hAnsi="Times New Roman" w:cs="Times New Roman"/>
                <w:sz w:val="24"/>
                <w:szCs w:val="24"/>
              </w:rPr>
              <w:t xml:space="preserve">производства, сообщества и этноса </w:t>
            </w:r>
          </w:p>
        </w:tc>
      </w:tr>
      <w:tr w:rsidR="00D361DC" w:rsidRPr="00EE4F53" w:rsidTr="00D361DC">
        <w:trPr>
          <w:jc w:val="center"/>
        </w:trPr>
        <w:tc>
          <w:tcPr>
            <w:tcW w:w="622" w:type="dxa"/>
          </w:tcPr>
          <w:p w:rsidR="00D361DC" w:rsidRPr="00EE4F53" w:rsidRDefault="00D361DC" w:rsidP="00D361DC">
            <w:pPr>
              <w:pStyle w:val="a3"/>
              <w:numPr>
                <w:ilvl w:val="0"/>
                <w:numId w:val="2"/>
              </w:numPr>
              <w:autoSpaceDE w:val="0"/>
              <w:autoSpaceDN w:val="0"/>
              <w:adjustRightInd w:val="0"/>
              <w:ind w:left="0" w:firstLine="0"/>
              <w:jc w:val="center"/>
              <w:rPr>
                <w:rFonts w:ascii="Times New Roman" w:hAnsi="Times New Roman" w:cs="Times New Roman"/>
                <w:sz w:val="24"/>
                <w:szCs w:val="24"/>
              </w:rPr>
            </w:pPr>
          </w:p>
        </w:tc>
        <w:tc>
          <w:tcPr>
            <w:tcW w:w="2268" w:type="dxa"/>
          </w:tcPr>
          <w:p w:rsidR="00D361DC" w:rsidRPr="00EE4F53" w:rsidRDefault="00D361DC" w:rsidP="00B82814">
            <w:pPr>
              <w:autoSpaceDE w:val="0"/>
              <w:autoSpaceDN w:val="0"/>
              <w:adjustRightInd w:val="0"/>
              <w:jc w:val="both"/>
              <w:rPr>
                <w:rFonts w:ascii="Times New Roman" w:hAnsi="Times New Roman" w:cs="Times New Roman"/>
                <w:sz w:val="24"/>
                <w:szCs w:val="24"/>
              </w:rPr>
            </w:pPr>
            <w:r w:rsidRPr="00EE4F53">
              <w:rPr>
                <w:rFonts w:ascii="Times New Roman" w:hAnsi="Times New Roman" w:cs="Times New Roman"/>
                <w:sz w:val="24"/>
                <w:szCs w:val="24"/>
              </w:rPr>
              <w:t>Практически-</w:t>
            </w:r>
          </w:p>
          <w:p w:rsidR="00D361DC" w:rsidRPr="00EE4F53" w:rsidRDefault="00D361DC" w:rsidP="00B82814">
            <w:pPr>
              <w:autoSpaceDE w:val="0"/>
              <w:autoSpaceDN w:val="0"/>
              <w:adjustRightInd w:val="0"/>
              <w:jc w:val="both"/>
              <w:rPr>
                <w:rFonts w:ascii="Times New Roman" w:hAnsi="Times New Roman" w:cs="Times New Roman"/>
                <w:sz w:val="24"/>
                <w:szCs w:val="24"/>
              </w:rPr>
            </w:pPr>
            <w:r w:rsidRPr="00EE4F53">
              <w:rPr>
                <w:rFonts w:ascii="Times New Roman" w:hAnsi="Times New Roman" w:cs="Times New Roman"/>
                <w:sz w:val="24"/>
                <w:szCs w:val="24"/>
              </w:rPr>
              <w:t>действенная</w:t>
            </w:r>
          </w:p>
        </w:tc>
        <w:tc>
          <w:tcPr>
            <w:tcW w:w="6574" w:type="dxa"/>
          </w:tcPr>
          <w:p w:rsidR="00D361DC" w:rsidRPr="00EE4F53" w:rsidRDefault="00D361DC" w:rsidP="00B82814">
            <w:pPr>
              <w:autoSpaceDE w:val="0"/>
              <w:autoSpaceDN w:val="0"/>
              <w:adjustRightInd w:val="0"/>
              <w:jc w:val="both"/>
              <w:rPr>
                <w:rFonts w:ascii="Times New Roman" w:hAnsi="Times New Roman" w:cs="Times New Roman"/>
                <w:sz w:val="24"/>
                <w:szCs w:val="24"/>
              </w:rPr>
            </w:pPr>
            <w:r w:rsidRPr="00EE4F53">
              <w:rPr>
                <w:rFonts w:ascii="Times New Roman" w:hAnsi="Times New Roman" w:cs="Times New Roman"/>
                <w:sz w:val="24"/>
                <w:szCs w:val="24"/>
              </w:rPr>
              <w:t>Осуществляется главным образом через практическую, производственную деятельность</w:t>
            </w:r>
          </w:p>
        </w:tc>
      </w:tr>
      <w:tr w:rsidR="00D361DC" w:rsidRPr="00EE4F53" w:rsidTr="00D361DC">
        <w:trPr>
          <w:jc w:val="center"/>
        </w:trPr>
        <w:tc>
          <w:tcPr>
            <w:tcW w:w="622" w:type="dxa"/>
          </w:tcPr>
          <w:p w:rsidR="00D361DC" w:rsidRPr="00EE4F53" w:rsidRDefault="00D361DC" w:rsidP="00D361DC">
            <w:pPr>
              <w:pStyle w:val="a3"/>
              <w:numPr>
                <w:ilvl w:val="0"/>
                <w:numId w:val="2"/>
              </w:numPr>
              <w:autoSpaceDE w:val="0"/>
              <w:autoSpaceDN w:val="0"/>
              <w:adjustRightInd w:val="0"/>
              <w:ind w:left="0" w:firstLine="0"/>
              <w:jc w:val="center"/>
              <w:rPr>
                <w:rFonts w:ascii="Times New Roman" w:hAnsi="Times New Roman" w:cs="Times New Roman"/>
                <w:sz w:val="24"/>
                <w:szCs w:val="24"/>
              </w:rPr>
            </w:pPr>
          </w:p>
        </w:tc>
        <w:tc>
          <w:tcPr>
            <w:tcW w:w="2268" w:type="dxa"/>
          </w:tcPr>
          <w:p w:rsidR="00D361DC" w:rsidRPr="00EE4F53" w:rsidRDefault="00D361DC" w:rsidP="00B82814">
            <w:pPr>
              <w:autoSpaceDE w:val="0"/>
              <w:autoSpaceDN w:val="0"/>
              <w:adjustRightInd w:val="0"/>
              <w:jc w:val="both"/>
              <w:rPr>
                <w:rFonts w:ascii="Times New Roman" w:hAnsi="Times New Roman" w:cs="Times New Roman"/>
                <w:sz w:val="24"/>
                <w:szCs w:val="24"/>
              </w:rPr>
            </w:pPr>
            <w:r w:rsidRPr="00EE4F53">
              <w:rPr>
                <w:rFonts w:ascii="Times New Roman" w:hAnsi="Times New Roman" w:cs="Times New Roman"/>
                <w:sz w:val="24"/>
                <w:szCs w:val="24"/>
              </w:rPr>
              <w:t>Методологическая</w:t>
            </w:r>
          </w:p>
        </w:tc>
        <w:tc>
          <w:tcPr>
            <w:tcW w:w="6574" w:type="dxa"/>
          </w:tcPr>
          <w:p w:rsidR="00D361DC" w:rsidRPr="00EE4F53" w:rsidRDefault="00D361DC" w:rsidP="00B82814">
            <w:pPr>
              <w:autoSpaceDE w:val="0"/>
              <w:autoSpaceDN w:val="0"/>
              <w:adjustRightInd w:val="0"/>
              <w:jc w:val="both"/>
              <w:rPr>
                <w:rFonts w:ascii="Times New Roman" w:hAnsi="Times New Roman" w:cs="Times New Roman"/>
                <w:sz w:val="24"/>
                <w:szCs w:val="24"/>
              </w:rPr>
            </w:pPr>
            <w:proofErr w:type="gramStart"/>
            <w:r w:rsidRPr="00EE4F53">
              <w:rPr>
                <w:rFonts w:ascii="Times New Roman" w:hAnsi="Times New Roman" w:cs="Times New Roman"/>
                <w:sz w:val="24"/>
                <w:szCs w:val="24"/>
              </w:rPr>
              <w:t>Призвана</w:t>
            </w:r>
            <w:proofErr w:type="gramEnd"/>
            <w:r w:rsidRPr="00EE4F53">
              <w:rPr>
                <w:rFonts w:ascii="Times New Roman" w:hAnsi="Times New Roman" w:cs="Times New Roman"/>
                <w:sz w:val="24"/>
                <w:szCs w:val="24"/>
              </w:rPr>
              <w:t xml:space="preserve"> разрабатывать способы, средства и методы  научного познания вооружать ученых солидным и эффективным исследовательским инструментарием </w:t>
            </w:r>
          </w:p>
        </w:tc>
      </w:tr>
    </w:tbl>
    <w:p w:rsidR="00D361DC" w:rsidRPr="00D361DC" w:rsidRDefault="00D361DC" w:rsidP="00D361DC">
      <w:pPr>
        <w:autoSpaceDE w:val="0"/>
        <w:autoSpaceDN w:val="0"/>
        <w:adjustRightInd w:val="0"/>
        <w:spacing w:after="0" w:line="240" w:lineRule="auto"/>
        <w:jc w:val="center"/>
        <w:rPr>
          <w:rFonts w:ascii="Times New Roman" w:hAnsi="Times New Roman" w:cs="Times New Roman"/>
          <w:sz w:val="24"/>
          <w:szCs w:val="24"/>
        </w:rPr>
      </w:pPr>
    </w:p>
    <w:p w:rsidR="00D361DC" w:rsidRPr="00D361DC" w:rsidRDefault="00D361DC" w:rsidP="00D361DC">
      <w:pPr>
        <w:autoSpaceDE w:val="0"/>
        <w:autoSpaceDN w:val="0"/>
        <w:adjustRightInd w:val="0"/>
        <w:spacing w:after="0" w:line="240" w:lineRule="auto"/>
        <w:ind w:firstLine="709"/>
        <w:jc w:val="both"/>
        <w:rPr>
          <w:rFonts w:ascii="Times New Roman" w:hAnsi="Times New Roman" w:cs="Times New Roman"/>
          <w:sz w:val="24"/>
          <w:szCs w:val="24"/>
        </w:rPr>
      </w:pPr>
      <w:r w:rsidRPr="00D361DC">
        <w:rPr>
          <w:rFonts w:ascii="Times New Roman" w:hAnsi="Times New Roman" w:cs="Times New Roman"/>
          <w:sz w:val="24"/>
          <w:szCs w:val="24"/>
        </w:rPr>
        <w:lastRenderedPageBreak/>
        <w:t>2. Изучите современные направления исследований социально-экономических процессов.</w:t>
      </w:r>
    </w:p>
    <w:p w:rsidR="00D361DC" w:rsidRPr="00D361DC" w:rsidRDefault="00D361DC" w:rsidP="00D361DC">
      <w:pPr>
        <w:autoSpaceDE w:val="0"/>
        <w:autoSpaceDN w:val="0"/>
        <w:adjustRightInd w:val="0"/>
        <w:spacing w:after="0" w:line="240" w:lineRule="auto"/>
        <w:ind w:firstLine="709"/>
        <w:jc w:val="both"/>
        <w:rPr>
          <w:rFonts w:ascii="Times New Roman" w:hAnsi="Times New Roman" w:cs="Times New Roman"/>
          <w:sz w:val="24"/>
          <w:szCs w:val="24"/>
        </w:rPr>
      </w:pPr>
      <w:r w:rsidRPr="00D361DC">
        <w:rPr>
          <w:rFonts w:ascii="Times New Roman" w:hAnsi="Times New Roman" w:cs="Times New Roman"/>
          <w:sz w:val="24"/>
          <w:szCs w:val="24"/>
        </w:rPr>
        <w:t>2.1. Данные занесите в таблицу 2.</w:t>
      </w:r>
    </w:p>
    <w:p w:rsidR="00D361DC" w:rsidRPr="00D361DC" w:rsidRDefault="00D361DC" w:rsidP="00D361DC">
      <w:pPr>
        <w:autoSpaceDE w:val="0"/>
        <w:autoSpaceDN w:val="0"/>
        <w:adjustRightInd w:val="0"/>
        <w:spacing w:after="0" w:line="240" w:lineRule="auto"/>
        <w:ind w:firstLine="709"/>
        <w:jc w:val="both"/>
        <w:rPr>
          <w:rFonts w:ascii="Times New Roman" w:hAnsi="Times New Roman" w:cs="Times New Roman"/>
          <w:sz w:val="24"/>
          <w:szCs w:val="24"/>
        </w:rPr>
      </w:pPr>
    </w:p>
    <w:p w:rsidR="00D361DC" w:rsidRPr="00D361DC" w:rsidRDefault="00D361DC" w:rsidP="00D361DC">
      <w:pPr>
        <w:autoSpaceDE w:val="0"/>
        <w:autoSpaceDN w:val="0"/>
        <w:adjustRightInd w:val="0"/>
        <w:spacing w:after="0" w:line="240" w:lineRule="auto"/>
        <w:ind w:firstLine="709"/>
        <w:jc w:val="both"/>
        <w:rPr>
          <w:rFonts w:ascii="Times New Roman" w:hAnsi="Times New Roman" w:cs="Times New Roman"/>
          <w:sz w:val="24"/>
          <w:szCs w:val="24"/>
        </w:rPr>
      </w:pPr>
      <w:r w:rsidRPr="00D361DC">
        <w:rPr>
          <w:rFonts w:ascii="Times New Roman" w:hAnsi="Times New Roman" w:cs="Times New Roman"/>
          <w:sz w:val="24"/>
          <w:szCs w:val="24"/>
        </w:rPr>
        <w:t>Таблица 2 - Современные направления исследований социально-экономических процессов</w:t>
      </w:r>
    </w:p>
    <w:tbl>
      <w:tblPr>
        <w:tblStyle w:val="a4"/>
        <w:tblW w:w="0" w:type="auto"/>
        <w:tblLook w:val="04A0"/>
      </w:tblPr>
      <w:tblGrid>
        <w:gridCol w:w="4785"/>
        <w:gridCol w:w="4786"/>
      </w:tblGrid>
      <w:tr w:rsidR="00D361DC" w:rsidRPr="00103909" w:rsidTr="00B82814">
        <w:tc>
          <w:tcPr>
            <w:tcW w:w="4785" w:type="dxa"/>
          </w:tcPr>
          <w:p w:rsidR="00D43B73" w:rsidRDefault="00D361DC" w:rsidP="00B82814">
            <w:pPr>
              <w:autoSpaceDE w:val="0"/>
              <w:autoSpaceDN w:val="0"/>
              <w:adjustRightInd w:val="0"/>
              <w:jc w:val="center"/>
              <w:rPr>
                <w:rFonts w:ascii="Times New Roman" w:hAnsi="Times New Roman" w:cs="Times New Roman"/>
                <w:sz w:val="24"/>
                <w:szCs w:val="24"/>
              </w:rPr>
            </w:pPr>
            <w:r w:rsidRPr="00103909">
              <w:rPr>
                <w:rFonts w:ascii="Times New Roman" w:hAnsi="Times New Roman" w:cs="Times New Roman"/>
                <w:sz w:val="24"/>
                <w:szCs w:val="24"/>
              </w:rPr>
              <w:t>Теоретическая направленность</w:t>
            </w:r>
            <w:r w:rsidR="00D43B73">
              <w:rPr>
                <w:rFonts w:ascii="Times New Roman" w:hAnsi="Times New Roman" w:cs="Times New Roman"/>
                <w:sz w:val="24"/>
                <w:szCs w:val="24"/>
              </w:rPr>
              <w:t xml:space="preserve"> </w:t>
            </w:r>
          </w:p>
          <w:p w:rsidR="00D361DC" w:rsidRPr="00103909" w:rsidRDefault="00D361DC" w:rsidP="00B82814">
            <w:pPr>
              <w:autoSpaceDE w:val="0"/>
              <w:autoSpaceDN w:val="0"/>
              <w:adjustRightInd w:val="0"/>
              <w:jc w:val="center"/>
              <w:rPr>
                <w:rFonts w:ascii="Times New Roman" w:hAnsi="Times New Roman" w:cs="Times New Roman"/>
                <w:sz w:val="24"/>
                <w:szCs w:val="24"/>
              </w:rPr>
            </w:pPr>
            <w:r w:rsidRPr="00103909">
              <w:rPr>
                <w:rFonts w:ascii="Times New Roman" w:hAnsi="Times New Roman" w:cs="Times New Roman"/>
                <w:sz w:val="24"/>
                <w:szCs w:val="24"/>
              </w:rPr>
              <w:t>исследований</w:t>
            </w:r>
          </w:p>
        </w:tc>
        <w:tc>
          <w:tcPr>
            <w:tcW w:w="4786" w:type="dxa"/>
          </w:tcPr>
          <w:p w:rsidR="00D361DC" w:rsidRPr="00103909" w:rsidRDefault="00D361DC" w:rsidP="00B82814">
            <w:pPr>
              <w:autoSpaceDE w:val="0"/>
              <w:autoSpaceDN w:val="0"/>
              <w:adjustRightInd w:val="0"/>
              <w:jc w:val="center"/>
              <w:rPr>
                <w:rFonts w:ascii="Times New Roman" w:hAnsi="Times New Roman" w:cs="Times New Roman"/>
                <w:sz w:val="24"/>
                <w:szCs w:val="24"/>
              </w:rPr>
            </w:pPr>
            <w:r w:rsidRPr="00103909">
              <w:rPr>
                <w:rFonts w:ascii="Times New Roman" w:hAnsi="Times New Roman" w:cs="Times New Roman"/>
                <w:sz w:val="24"/>
                <w:szCs w:val="24"/>
              </w:rPr>
              <w:t>Социальная направленность</w:t>
            </w:r>
          </w:p>
          <w:p w:rsidR="00D361DC" w:rsidRPr="00103909" w:rsidRDefault="00D361DC" w:rsidP="00B82814">
            <w:pPr>
              <w:autoSpaceDE w:val="0"/>
              <w:autoSpaceDN w:val="0"/>
              <w:adjustRightInd w:val="0"/>
              <w:jc w:val="center"/>
              <w:rPr>
                <w:rFonts w:ascii="Times New Roman" w:hAnsi="Times New Roman" w:cs="Times New Roman"/>
                <w:sz w:val="24"/>
                <w:szCs w:val="24"/>
              </w:rPr>
            </w:pPr>
            <w:r w:rsidRPr="00103909">
              <w:rPr>
                <w:rFonts w:ascii="Times New Roman" w:hAnsi="Times New Roman" w:cs="Times New Roman"/>
                <w:sz w:val="24"/>
                <w:szCs w:val="24"/>
              </w:rPr>
              <w:t>исследований</w:t>
            </w:r>
          </w:p>
        </w:tc>
      </w:tr>
      <w:tr w:rsidR="00D361DC" w:rsidRPr="00103909" w:rsidTr="00B82814">
        <w:tc>
          <w:tcPr>
            <w:tcW w:w="4785" w:type="dxa"/>
          </w:tcPr>
          <w:p w:rsidR="00D361DC" w:rsidRPr="00103909" w:rsidRDefault="00D361DC" w:rsidP="00B82814">
            <w:pPr>
              <w:autoSpaceDE w:val="0"/>
              <w:autoSpaceDN w:val="0"/>
              <w:adjustRightInd w:val="0"/>
              <w:jc w:val="center"/>
              <w:rPr>
                <w:rFonts w:ascii="Times New Roman" w:hAnsi="Times New Roman" w:cs="Times New Roman"/>
                <w:sz w:val="24"/>
                <w:szCs w:val="24"/>
              </w:rPr>
            </w:pPr>
          </w:p>
        </w:tc>
        <w:tc>
          <w:tcPr>
            <w:tcW w:w="4786" w:type="dxa"/>
          </w:tcPr>
          <w:p w:rsidR="00D361DC" w:rsidRPr="00103909" w:rsidRDefault="00D361DC" w:rsidP="00B82814">
            <w:pPr>
              <w:autoSpaceDE w:val="0"/>
              <w:autoSpaceDN w:val="0"/>
              <w:adjustRightInd w:val="0"/>
              <w:jc w:val="center"/>
              <w:rPr>
                <w:rFonts w:ascii="Times New Roman" w:hAnsi="Times New Roman" w:cs="Times New Roman"/>
                <w:sz w:val="24"/>
                <w:szCs w:val="24"/>
              </w:rPr>
            </w:pPr>
          </w:p>
        </w:tc>
      </w:tr>
    </w:tbl>
    <w:p w:rsidR="00D361DC" w:rsidRPr="00D361DC" w:rsidRDefault="00D361DC" w:rsidP="00D361DC">
      <w:pPr>
        <w:autoSpaceDE w:val="0"/>
        <w:autoSpaceDN w:val="0"/>
        <w:adjustRightInd w:val="0"/>
        <w:spacing w:after="0" w:line="240" w:lineRule="auto"/>
        <w:jc w:val="center"/>
        <w:rPr>
          <w:rFonts w:ascii="Times New Roman" w:hAnsi="Times New Roman" w:cs="Times New Roman"/>
          <w:sz w:val="24"/>
          <w:szCs w:val="24"/>
        </w:rPr>
      </w:pPr>
    </w:p>
    <w:p w:rsidR="00D361DC" w:rsidRPr="00D361DC" w:rsidRDefault="00D361DC" w:rsidP="00D361DC">
      <w:pPr>
        <w:autoSpaceDE w:val="0"/>
        <w:autoSpaceDN w:val="0"/>
        <w:adjustRightInd w:val="0"/>
        <w:spacing w:after="0" w:line="240" w:lineRule="auto"/>
        <w:ind w:firstLine="709"/>
        <w:jc w:val="both"/>
        <w:rPr>
          <w:rFonts w:ascii="Times New Roman" w:hAnsi="Times New Roman" w:cs="Times New Roman"/>
          <w:sz w:val="24"/>
          <w:szCs w:val="24"/>
        </w:rPr>
      </w:pPr>
      <w:r w:rsidRPr="00D361DC">
        <w:rPr>
          <w:rFonts w:ascii="Times New Roman" w:hAnsi="Times New Roman" w:cs="Times New Roman"/>
          <w:sz w:val="24"/>
          <w:szCs w:val="24"/>
        </w:rPr>
        <w:t>2.2. Заполните таблицу 3.</w:t>
      </w:r>
    </w:p>
    <w:p w:rsidR="00D361DC" w:rsidRPr="00D361DC" w:rsidRDefault="00D361DC" w:rsidP="00D361DC">
      <w:pPr>
        <w:autoSpaceDE w:val="0"/>
        <w:autoSpaceDN w:val="0"/>
        <w:adjustRightInd w:val="0"/>
        <w:spacing w:after="0" w:line="240" w:lineRule="auto"/>
        <w:ind w:firstLine="709"/>
        <w:jc w:val="both"/>
        <w:rPr>
          <w:rFonts w:ascii="Times New Roman" w:hAnsi="Times New Roman" w:cs="Times New Roman"/>
          <w:sz w:val="24"/>
          <w:szCs w:val="24"/>
        </w:rPr>
      </w:pPr>
    </w:p>
    <w:p w:rsidR="00D361DC" w:rsidRPr="00D361DC" w:rsidRDefault="00D361DC" w:rsidP="00D361DC">
      <w:pPr>
        <w:autoSpaceDE w:val="0"/>
        <w:autoSpaceDN w:val="0"/>
        <w:adjustRightInd w:val="0"/>
        <w:spacing w:after="0" w:line="240" w:lineRule="auto"/>
        <w:ind w:firstLine="709"/>
        <w:jc w:val="both"/>
        <w:rPr>
          <w:rFonts w:ascii="Times New Roman" w:hAnsi="Times New Roman" w:cs="Times New Roman"/>
          <w:sz w:val="24"/>
          <w:szCs w:val="24"/>
        </w:rPr>
      </w:pPr>
      <w:r w:rsidRPr="00D361DC">
        <w:rPr>
          <w:rFonts w:ascii="Times New Roman" w:hAnsi="Times New Roman" w:cs="Times New Roman"/>
          <w:sz w:val="24"/>
          <w:szCs w:val="24"/>
        </w:rPr>
        <w:t>Таблица 3 – Характеристика научной деятельности в России</w:t>
      </w:r>
    </w:p>
    <w:tbl>
      <w:tblPr>
        <w:tblStyle w:val="a4"/>
        <w:tblW w:w="0" w:type="auto"/>
        <w:tblLook w:val="04A0"/>
      </w:tblPr>
      <w:tblGrid>
        <w:gridCol w:w="636"/>
        <w:gridCol w:w="3300"/>
        <w:gridCol w:w="2976"/>
        <w:gridCol w:w="2659"/>
      </w:tblGrid>
      <w:tr w:rsidR="00D361DC" w:rsidRPr="00103909" w:rsidTr="00221350">
        <w:tc>
          <w:tcPr>
            <w:tcW w:w="636" w:type="dxa"/>
          </w:tcPr>
          <w:p w:rsidR="00D361DC" w:rsidRPr="00103909" w:rsidRDefault="00D361DC" w:rsidP="00B82814">
            <w:pPr>
              <w:autoSpaceDE w:val="0"/>
              <w:autoSpaceDN w:val="0"/>
              <w:adjustRightInd w:val="0"/>
              <w:jc w:val="both"/>
              <w:rPr>
                <w:rFonts w:ascii="Times New Roman" w:hAnsi="Times New Roman" w:cs="Times New Roman"/>
                <w:sz w:val="24"/>
                <w:szCs w:val="24"/>
              </w:rPr>
            </w:pPr>
            <w:r w:rsidRPr="00103909">
              <w:rPr>
                <w:rFonts w:ascii="Times New Roman" w:hAnsi="Times New Roman" w:cs="Times New Roman"/>
                <w:sz w:val="24"/>
                <w:szCs w:val="24"/>
              </w:rPr>
              <w:t>№</w:t>
            </w:r>
          </w:p>
        </w:tc>
        <w:tc>
          <w:tcPr>
            <w:tcW w:w="3300" w:type="dxa"/>
          </w:tcPr>
          <w:p w:rsidR="00D361DC" w:rsidRPr="00103909" w:rsidRDefault="00D361DC" w:rsidP="00B82814">
            <w:pPr>
              <w:autoSpaceDE w:val="0"/>
              <w:autoSpaceDN w:val="0"/>
              <w:adjustRightInd w:val="0"/>
              <w:jc w:val="center"/>
              <w:rPr>
                <w:rFonts w:ascii="Times New Roman" w:hAnsi="Times New Roman" w:cs="Times New Roman"/>
                <w:sz w:val="24"/>
                <w:szCs w:val="24"/>
              </w:rPr>
            </w:pPr>
            <w:r w:rsidRPr="00103909">
              <w:rPr>
                <w:rFonts w:ascii="Times New Roman" w:hAnsi="Times New Roman" w:cs="Times New Roman"/>
                <w:sz w:val="24"/>
                <w:szCs w:val="24"/>
              </w:rPr>
              <w:t>Организационная структура</w:t>
            </w:r>
          </w:p>
          <w:p w:rsidR="00D361DC" w:rsidRPr="00103909" w:rsidRDefault="00D361DC" w:rsidP="00B82814">
            <w:pPr>
              <w:autoSpaceDE w:val="0"/>
              <w:autoSpaceDN w:val="0"/>
              <w:adjustRightInd w:val="0"/>
              <w:jc w:val="center"/>
              <w:rPr>
                <w:rFonts w:ascii="Times New Roman" w:hAnsi="Times New Roman" w:cs="Times New Roman"/>
                <w:sz w:val="24"/>
                <w:szCs w:val="24"/>
              </w:rPr>
            </w:pPr>
            <w:r w:rsidRPr="00103909">
              <w:rPr>
                <w:rFonts w:ascii="Times New Roman" w:hAnsi="Times New Roman" w:cs="Times New Roman"/>
                <w:sz w:val="24"/>
                <w:szCs w:val="24"/>
              </w:rPr>
              <w:t>науки в России</w:t>
            </w:r>
          </w:p>
        </w:tc>
        <w:tc>
          <w:tcPr>
            <w:tcW w:w="2976" w:type="dxa"/>
          </w:tcPr>
          <w:p w:rsidR="00D361DC" w:rsidRPr="00103909" w:rsidRDefault="00D361DC" w:rsidP="00B82814">
            <w:pPr>
              <w:autoSpaceDE w:val="0"/>
              <w:autoSpaceDN w:val="0"/>
              <w:adjustRightInd w:val="0"/>
              <w:jc w:val="center"/>
              <w:rPr>
                <w:rFonts w:ascii="Times New Roman" w:hAnsi="Times New Roman" w:cs="Times New Roman"/>
                <w:sz w:val="24"/>
                <w:szCs w:val="24"/>
              </w:rPr>
            </w:pPr>
            <w:r w:rsidRPr="00103909">
              <w:rPr>
                <w:rFonts w:ascii="Times New Roman" w:hAnsi="Times New Roman" w:cs="Times New Roman"/>
                <w:sz w:val="24"/>
                <w:szCs w:val="24"/>
              </w:rPr>
              <w:t>Научные</w:t>
            </w:r>
            <w:r w:rsidR="00D43B73">
              <w:rPr>
                <w:rFonts w:ascii="Times New Roman" w:hAnsi="Times New Roman" w:cs="Times New Roman"/>
                <w:sz w:val="24"/>
                <w:szCs w:val="24"/>
              </w:rPr>
              <w:t xml:space="preserve"> </w:t>
            </w:r>
            <w:r w:rsidRPr="00103909">
              <w:rPr>
                <w:rFonts w:ascii="Times New Roman" w:hAnsi="Times New Roman" w:cs="Times New Roman"/>
                <w:sz w:val="24"/>
                <w:szCs w:val="24"/>
              </w:rPr>
              <w:t>общественные</w:t>
            </w:r>
          </w:p>
          <w:p w:rsidR="00D361DC" w:rsidRPr="00103909" w:rsidRDefault="00D361DC" w:rsidP="00B82814">
            <w:pPr>
              <w:autoSpaceDE w:val="0"/>
              <w:autoSpaceDN w:val="0"/>
              <w:adjustRightInd w:val="0"/>
              <w:jc w:val="center"/>
              <w:rPr>
                <w:rFonts w:ascii="Times New Roman" w:hAnsi="Times New Roman" w:cs="Times New Roman"/>
                <w:sz w:val="24"/>
                <w:szCs w:val="24"/>
              </w:rPr>
            </w:pPr>
            <w:r w:rsidRPr="00103909">
              <w:rPr>
                <w:rFonts w:ascii="Times New Roman" w:hAnsi="Times New Roman" w:cs="Times New Roman"/>
                <w:sz w:val="24"/>
                <w:szCs w:val="24"/>
              </w:rPr>
              <w:t>организации</w:t>
            </w:r>
          </w:p>
        </w:tc>
        <w:tc>
          <w:tcPr>
            <w:tcW w:w="2659" w:type="dxa"/>
          </w:tcPr>
          <w:p w:rsidR="00D361DC" w:rsidRPr="00103909" w:rsidRDefault="00D361DC" w:rsidP="00B82814">
            <w:pPr>
              <w:autoSpaceDE w:val="0"/>
              <w:autoSpaceDN w:val="0"/>
              <w:adjustRightInd w:val="0"/>
              <w:jc w:val="center"/>
              <w:rPr>
                <w:rFonts w:ascii="Times New Roman" w:hAnsi="Times New Roman" w:cs="Times New Roman"/>
                <w:sz w:val="24"/>
                <w:szCs w:val="24"/>
              </w:rPr>
            </w:pPr>
            <w:r w:rsidRPr="00103909">
              <w:rPr>
                <w:rFonts w:ascii="Times New Roman" w:hAnsi="Times New Roman" w:cs="Times New Roman"/>
                <w:sz w:val="24"/>
                <w:szCs w:val="24"/>
              </w:rPr>
              <w:t>Основные цели</w:t>
            </w:r>
          </w:p>
          <w:p w:rsidR="00D361DC" w:rsidRPr="00103909" w:rsidRDefault="00D43B73" w:rsidP="00221350">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н</w:t>
            </w:r>
            <w:r w:rsidR="00D361DC" w:rsidRPr="00103909">
              <w:rPr>
                <w:rFonts w:ascii="Times New Roman" w:hAnsi="Times New Roman" w:cs="Times New Roman"/>
                <w:sz w:val="24"/>
                <w:szCs w:val="24"/>
              </w:rPr>
              <w:t>аучной</w:t>
            </w:r>
            <w:r>
              <w:rPr>
                <w:rFonts w:ascii="Times New Roman" w:hAnsi="Times New Roman" w:cs="Times New Roman"/>
                <w:sz w:val="24"/>
                <w:szCs w:val="24"/>
              </w:rPr>
              <w:t xml:space="preserve"> </w:t>
            </w:r>
            <w:r w:rsidR="00D361DC" w:rsidRPr="00103909">
              <w:rPr>
                <w:rFonts w:ascii="Times New Roman" w:hAnsi="Times New Roman" w:cs="Times New Roman"/>
                <w:sz w:val="24"/>
                <w:szCs w:val="24"/>
              </w:rPr>
              <w:t>деятельности</w:t>
            </w:r>
          </w:p>
        </w:tc>
      </w:tr>
      <w:tr w:rsidR="00D361DC" w:rsidRPr="00103909" w:rsidTr="00221350">
        <w:tc>
          <w:tcPr>
            <w:tcW w:w="636" w:type="dxa"/>
          </w:tcPr>
          <w:p w:rsidR="00D361DC" w:rsidRPr="00103909" w:rsidRDefault="00D361DC" w:rsidP="00B82814">
            <w:pPr>
              <w:autoSpaceDE w:val="0"/>
              <w:autoSpaceDN w:val="0"/>
              <w:adjustRightInd w:val="0"/>
              <w:jc w:val="both"/>
              <w:rPr>
                <w:rFonts w:ascii="Times New Roman" w:hAnsi="Times New Roman" w:cs="Times New Roman"/>
                <w:sz w:val="24"/>
                <w:szCs w:val="24"/>
              </w:rPr>
            </w:pPr>
            <w:r w:rsidRPr="00103909">
              <w:rPr>
                <w:rFonts w:ascii="Times New Roman" w:hAnsi="Times New Roman" w:cs="Times New Roman"/>
                <w:sz w:val="24"/>
                <w:szCs w:val="24"/>
              </w:rPr>
              <w:t>1.</w:t>
            </w:r>
          </w:p>
        </w:tc>
        <w:tc>
          <w:tcPr>
            <w:tcW w:w="3300" w:type="dxa"/>
          </w:tcPr>
          <w:p w:rsidR="00D361DC" w:rsidRPr="00103909" w:rsidRDefault="00D361DC" w:rsidP="00B82814">
            <w:pPr>
              <w:autoSpaceDE w:val="0"/>
              <w:autoSpaceDN w:val="0"/>
              <w:adjustRightInd w:val="0"/>
              <w:jc w:val="both"/>
              <w:rPr>
                <w:rFonts w:ascii="Times New Roman" w:hAnsi="Times New Roman" w:cs="Times New Roman"/>
                <w:sz w:val="24"/>
                <w:szCs w:val="24"/>
              </w:rPr>
            </w:pPr>
          </w:p>
        </w:tc>
        <w:tc>
          <w:tcPr>
            <w:tcW w:w="2976" w:type="dxa"/>
          </w:tcPr>
          <w:p w:rsidR="00D361DC" w:rsidRPr="00103909" w:rsidRDefault="00D361DC" w:rsidP="00B82814">
            <w:pPr>
              <w:autoSpaceDE w:val="0"/>
              <w:autoSpaceDN w:val="0"/>
              <w:adjustRightInd w:val="0"/>
              <w:jc w:val="both"/>
              <w:rPr>
                <w:rFonts w:ascii="Times New Roman" w:hAnsi="Times New Roman" w:cs="Times New Roman"/>
                <w:sz w:val="24"/>
                <w:szCs w:val="24"/>
              </w:rPr>
            </w:pPr>
          </w:p>
        </w:tc>
        <w:tc>
          <w:tcPr>
            <w:tcW w:w="2659" w:type="dxa"/>
          </w:tcPr>
          <w:p w:rsidR="00D361DC" w:rsidRPr="00103909" w:rsidRDefault="00D361DC" w:rsidP="00B82814">
            <w:pPr>
              <w:autoSpaceDE w:val="0"/>
              <w:autoSpaceDN w:val="0"/>
              <w:adjustRightInd w:val="0"/>
              <w:jc w:val="both"/>
              <w:rPr>
                <w:rFonts w:ascii="Times New Roman" w:hAnsi="Times New Roman" w:cs="Times New Roman"/>
                <w:sz w:val="24"/>
                <w:szCs w:val="24"/>
              </w:rPr>
            </w:pPr>
          </w:p>
        </w:tc>
      </w:tr>
      <w:tr w:rsidR="00D361DC" w:rsidRPr="00103909" w:rsidTr="00221350">
        <w:tc>
          <w:tcPr>
            <w:tcW w:w="636" w:type="dxa"/>
          </w:tcPr>
          <w:p w:rsidR="00D361DC" w:rsidRPr="00103909" w:rsidRDefault="00D361DC" w:rsidP="00B82814">
            <w:pPr>
              <w:autoSpaceDE w:val="0"/>
              <w:autoSpaceDN w:val="0"/>
              <w:adjustRightInd w:val="0"/>
              <w:jc w:val="both"/>
              <w:rPr>
                <w:rFonts w:ascii="Times New Roman" w:hAnsi="Times New Roman" w:cs="Times New Roman"/>
                <w:sz w:val="24"/>
                <w:szCs w:val="24"/>
              </w:rPr>
            </w:pPr>
            <w:r w:rsidRPr="00103909">
              <w:rPr>
                <w:rFonts w:ascii="Times New Roman" w:hAnsi="Times New Roman" w:cs="Times New Roman"/>
                <w:sz w:val="24"/>
                <w:szCs w:val="24"/>
              </w:rPr>
              <w:t>2…</w:t>
            </w:r>
          </w:p>
        </w:tc>
        <w:tc>
          <w:tcPr>
            <w:tcW w:w="3300" w:type="dxa"/>
          </w:tcPr>
          <w:p w:rsidR="00D361DC" w:rsidRPr="00103909" w:rsidRDefault="00D361DC" w:rsidP="00B82814">
            <w:pPr>
              <w:autoSpaceDE w:val="0"/>
              <w:autoSpaceDN w:val="0"/>
              <w:adjustRightInd w:val="0"/>
              <w:jc w:val="both"/>
              <w:rPr>
                <w:rFonts w:ascii="Times New Roman" w:hAnsi="Times New Roman" w:cs="Times New Roman"/>
                <w:sz w:val="24"/>
                <w:szCs w:val="24"/>
              </w:rPr>
            </w:pPr>
          </w:p>
        </w:tc>
        <w:tc>
          <w:tcPr>
            <w:tcW w:w="2976" w:type="dxa"/>
          </w:tcPr>
          <w:p w:rsidR="00D361DC" w:rsidRPr="00103909" w:rsidRDefault="00D361DC" w:rsidP="00B82814">
            <w:pPr>
              <w:autoSpaceDE w:val="0"/>
              <w:autoSpaceDN w:val="0"/>
              <w:adjustRightInd w:val="0"/>
              <w:jc w:val="both"/>
              <w:rPr>
                <w:rFonts w:ascii="Times New Roman" w:hAnsi="Times New Roman" w:cs="Times New Roman"/>
                <w:sz w:val="24"/>
                <w:szCs w:val="24"/>
              </w:rPr>
            </w:pPr>
          </w:p>
        </w:tc>
        <w:tc>
          <w:tcPr>
            <w:tcW w:w="2659" w:type="dxa"/>
          </w:tcPr>
          <w:p w:rsidR="00D361DC" w:rsidRPr="00103909" w:rsidRDefault="00D361DC" w:rsidP="00B82814">
            <w:pPr>
              <w:autoSpaceDE w:val="0"/>
              <w:autoSpaceDN w:val="0"/>
              <w:adjustRightInd w:val="0"/>
              <w:jc w:val="both"/>
              <w:rPr>
                <w:rFonts w:ascii="Times New Roman" w:hAnsi="Times New Roman" w:cs="Times New Roman"/>
                <w:sz w:val="24"/>
                <w:szCs w:val="24"/>
              </w:rPr>
            </w:pPr>
          </w:p>
        </w:tc>
      </w:tr>
    </w:tbl>
    <w:p w:rsidR="00D361DC" w:rsidRPr="00D361DC" w:rsidRDefault="00D361DC" w:rsidP="00D361DC">
      <w:pPr>
        <w:autoSpaceDE w:val="0"/>
        <w:autoSpaceDN w:val="0"/>
        <w:adjustRightInd w:val="0"/>
        <w:spacing w:after="0" w:line="240" w:lineRule="auto"/>
        <w:ind w:firstLine="709"/>
        <w:jc w:val="both"/>
        <w:rPr>
          <w:rFonts w:ascii="Times New Roman" w:hAnsi="Times New Roman" w:cs="Times New Roman"/>
          <w:sz w:val="24"/>
          <w:szCs w:val="24"/>
        </w:rPr>
      </w:pPr>
    </w:p>
    <w:p w:rsidR="00D361DC" w:rsidRPr="00D43B73" w:rsidRDefault="00D361DC" w:rsidP="00D43B73">
      <w:pPr>
        <w:autoSpaceDE w:val="0"/>
        <w:autoSpaceDN w:val="0"/>
        <w:adjustRightInd w:val="0"/>
        <w:spacing w:after="0" w:line="240" w:lineRule="auto"/>
        <w:ind w:firstLine="709"/>
        <w:jc w:val="center"/>
        <w:rPr>
          <w:rFonts w:ascii="Times New Roman" w:hAnsi="Times New Roman" w:cs="Times New Roman"/>
          <w:b/>
          <w:i/>
          <w:sz w:val="24"/>
          <w:szCs w:val="24"/>
        </w:rPr>
      </w:pPr>
      <w:r w:rsidRPr="00D43B73">
        <w:rPr>
          <w:rFonts w:ascii="Times New Roman" w:hAnsi="Times New Roman" w:cs="Times New Roman"/>
          <w:b/>
          <w:i/>
          <w:sz w:val="24"/>
          <w:szCs w:val="24"/>
        </w:rPr>
        <w:t>Контрольные вопросы:</w:t>
      </w:r>
    </w:p>
    <w:p w:rsidR="00D361DC" w:rsidRPr="00D361DC" w:rsidRDefault="00D361DC" w:rsidP="00D361DC">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color w:val="000000"/>
          <w:sz w:val="24"/>
          <w:szCs w:val="24"/>
        </w:rPr>
        <w:t>1. Назовите о</w:t>
      </w:r>
      <w:r w:rsidRPr="00D361DC">
        <w:rPr>
          <w:rFonts w:ascii="Times New Roman" w:hAnsi="Times New Roman" w:cs="Times New Roman"/>
          <w:color w:val="000000"/>
          <w:sz w:val="24"/>
          <w:szCs w:val="24"/>
        </w:rPr>
        <w:t>собенности современной науки.</w:t>
      </w:r>
      <w:r w:rsidR="00D43B73">
        <w:rPr>
          <w:rFonts w:ascii="Times New Roman" w:hAnsi="Times New Roman" w:cs="Times New Roman"/>
          <w:color w:val="000000"/>
          <w:sz w:val="24"/>
          <w:szCs w:val="24"/>
        </w:rPr>
        <w:t xml:space="preserve"> </w:t>
      </w:r>
      <w:r w:rsidRPr="00D361DC">
        <w:rPr>
          <w:rFonts w:ascii="Times New Roman" w:hAnsi="Times New Roman" w:cs="Times New Roman"/>
          <w:sz w:val="24"/>
          <w:szCs w:val="24"/>
        </w:rPr>
        <w:t>В чем заключается классификация наук?</w:t>
      </w:r>
    </w:p>
    <w:p w:rsidR="00D361DC" w:rsidRPr="00D361DC" w:rsidRDefault="00D361DC" w:rsidP="00D361DC">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w:t>
      </w:r>
      <w:r w:rsidRPr="00D361DC">
        <w:rPr>
          <w:rFonts w:ascii="Times New Roman" w:hAnsi="Times New Roman" w:cs="Times New Roman"/>
          <w:sz w:val="24"/>
          <w:szCs w:val="24"/>
        </w:rPr>
        <w:t>. Назовите основные современные направления исследований социально-культурного сервиса и туризма. На какой период приходится начало развития научных исследований в России?</w:t>
      </w:r>
    </w:p>
    <w:p w:rsidR="00D361DC" w:rsidRPr="00D361DC" w:rsidRDefault="00D361DC" w:rsidP="00D361DC">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w:t>
      </w:r>
      <w:r w:rsidRPr="00D361DC">
        <w:rPr>
          <w:rFonts w:ascii="Times New Roman" w:hAnsi="Times New Roman" w:cs="Times New Roman"/>
          <w:sz w:val="24"/>
          <w:szCs w:val="24"/>
        </w:rPr>
        <w:t xml:space="preserve">. </w:t>
      </w:r>
      <w:proofErr w:type="gramStart"/>
      <w:r w:rsidRPr="00D361DC">
        <w:rPr>
          <w:rFonts w:ascii="Times New Roman" w:hAnsi="Times New Roman" w:cs="Times New Roman"/>
          <w:sz w:val="24"/>
          <w:szCs w:val="24"/>
        </w:rPr>
        <w:t>Назовите</w:t>
      </w:r>
      <w:proofErr w:type="gramEnd"/>
      <w:r w:rsidRPr="00D361DC">
        <w:rPr>
          <w:rFonts w:ascii="Times New Roman" w:hAnsi="Times New Roman" w:cs="Times New Roman"/>
          <w:sz w:val="24"/>
          <w:szCs w:val="24"/>
        </w:rPr>
        <w:t xml:space="preserve"> кем были заложены принципы научной политики</w:t>
      </w:r>
      <w:r w:rsidR="00D43B73">
        <w:rPr>
          <w:rFonts w:ascii="Times New Roman" w:hAnsi="Times New Roman" w:cs="Times New Roman"/>
          <w:sz w:val="24"/>
          <w:szCs w:val="24"/>
        </w:rPr>
        <w:t xml:space="preserve"> </w:t>
      </w:r>
      <w:r w:rsidRPr="00D361DC">
        <w:rPr>
          <w:rFonts w:ascii="Times New Roman" w:hAnsi="Times New Roman" w:cs="Times New Roman"/>
          <w:sz w:val="24"/>
          <w:szCs w:val="24"/>
        </w:rPr>
        <w:t>российского государства. На каких принципах строится российская наука?</w:t>
      </w:r>
    </w:p>
    <w:p w:rsidR="00D361DC" w:rsidRPr="00D361DC" w:rsidRDefault="00D361DC" w:rsidP="00D361DC">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Pr="00D361DC">
        <w:rPr>
          <w:rFonts w:ascii="Times New Roman" w:hAnsi="Times New Roman" w:cs="Times New Roman"/>
          <w:sz w:val="24"/>
          <w:szCs w:val="24"/>
        </w:rPr>
        <w:t>. Назовите главные функции науки. Охарактеризуйте основные критерии выделения функций науки.</w:t>
      </w:r>
    </w:p>
    <w:p w:rsidR="00D361DC" w:rsidRPr="005A7CB0" w:rsidRDefault="00D361DC" w:rsidP="00D361DC">
      <w:pPr>
        <w:autoSpaceDE w:val="0"/>
        <w:autoSpaceDN w:val="0"/>
        <w:adjustRightInd w:val="0"/>
        <w:spacing w:after="0" w:line="240" w:lineRule="auto"/>
        <w:ind w:firstLine="709"/>
        <w:jc w:val="both"/>
        <w:rPr>
          <w:rFonts w:ascii="Times New Roman" w:hAnsi="Times New Roman" w:cs="Times New Roman"/>
          <w:sz w:val="24"/>
          <w:szCs w:val="24"/>
        </w:rPr>
      </w:pPr>
    </w:p>
    <w:p w:rsidR="005A7CB0" w:rsidRPr="00D43B73" w:rsidRDefault="005A7CB0" w:rsidP="005A7CB0">
      <w:pPr>
        <w:autoSpaceDE w:val="0"/>
        <w:autoSpaceDN w:val="0"/>
        <w:adjustRightInd w:val="0"/>
        <w:spacing w:after="0" w:line="240" w:lineRule="auto"/>
        <w:ind w:firstLine="709"/>
        <w:jc w:val="center"/>
        <w:rPr>
          <w:rFonts w:ascii="Times New Roman" w:hAnsi="Times New Roman" w:cs="Times New Roman"/>
          <w:b/>
          <w:i/>
          <w:sz w:val="24"/>
          <w:szCs w:val="24"/>
        </w:rPr>
      </w:pPr>
      <w:r w:rsidRPr="00D43B73">
        <w:rPr>
          <w:rFonts w:ascii="Times New Roman" w:hAnsi="Times New Roman" w:cs="Times New Roman"/>
          <w:b/>
          <w:i/>
          <w:sz w:val="24"/>
          <w:szCs w:val="24"/>
        </w:rPr>
        <w:t>Тесты</w:t>
      </w:r>
    </w:p>
    <w:p w:rsidR="005A7CB0" w:rsidRPr="005A7CB0" w:rsidRDefault="005A7CB0" w:rsidP="005A7CB0">
      <w:pPr>
        <w:pStyle w:val="Default"/>
        <w:ind w:firstLine="709"/>
        <w:jc w:val="both"/>
      </w:pPr>
      <w:r w:rsidRPr="005A7CB0">
        <w:rPr>
          <w:b/>
          <w:bCs/>
        </w:rPr>
        <w:t xml:space="preserve">1. Цель науки </w:t>
      </w:r>
      <w:r w:rsidR="00221350">
        <w:rPr>
          <w:b/>
          <w:bCs/>
        </w:rPr>
        <w:t>–</w:t>
      </w:r>
      <w:r w:rsidRPr="005A7CB0">
        <w:rPr>
          <w:b/>
          <w:bCs/>
        </w:rPr>
        <w:t xml:space="preserve"> это… </w:t>
      </w:r>
    </w:p>
    <w:p w:rsidR="005A7CB0" w:rsidRPr="005A7CB0" w:rsidRDefault="005A7CB0" w:rsidP="005A7CB0">
      <w:pPr>
        <w:pStyle w:val="Default"/>
        <w:ind w:firstLine="709"/>
        <w:jc w:val="both"/>
      </w:pPr>
      <w:r w:rsidRPr="005A7CB0">
        <w:t xml:space="preserve">а) познание законов развития природы и общества и воздействие на природу на основе использования знаний для получения полезных обществу результатов; </w:t>
      </w:r>
    </w:p>
    <w:p w:rsidR="005A7CB0" w:rsidRPr="005A7CB0" w:rsidRDefault="005A7CB0" w:rsidP="005A7CB0">
      <w:pPr>
        <w:pStyle w:val="Default"/>
        <w:ind w:firstLine="709"/>
        <w:jc w:val="both"/>
      </w:pPr>
      <w:r w:rsidRPr="005A7CB0">
        <w:t xml:space="preserve">б) обоснованное мысленное представление об общих конечных и промежуточных результатах научного поиска. </w:t>
      </w:r>
    </w:p>
    <w:p w:rsidR="005A7CB0" w:rsidRPr="005A7CB0" w:rsidRDefault="005A7CB0" w:rsidP="005A7CB0">
      <w:pPr>
        <w:pStyle w:val="Default"/>
        <w:ind w:firstLine="709"/>
        <w:jc w:val="both"/>
      </w:pPr>
      <w:r w:rsidRPr="005A7CB0">
        <w:t xml:space="preserve">в) область человеческой деятельности, направленная на выработку и систематизацию объективных знаний о действительности. </w:t>
      </w:r>
    </w:p>
    <w:p w:rsidR="00E77D42" w:rsidRPr="00E77D42" w:rsidRDefault="00E77D42" w:rsidP="00E77D42">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2</w:t>
      </w:r>
      <w:r w:rsidRPr="00E77D42">
        <w:rPr>
          <w:rFonts w:ascii="Times New Roman" w:hAnsi="Times New Roman" w:cs="Times New Roman"/>
          <w:b/>
          <w:sz w:val="24"/>
          <w:szCs w:val="24"/>
        </w:rPr>
        <w:t>. Причины непрерывного возрастания роли науки?</w:t>
      </w:r>
    </w:p>
    <w:p w:rsidR="00E77D42" w:rsidRPr="005A7CB0" w:rsidRDefault="00E77D42" w:rsidP="00221350">
      <w:pPr>
        <w:pStyle w:val="a3"/>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а) </w:t>
      </w:r>
      <w:r w:rsidR="00221350">
        <w:rPr>
          <w:rFonts w:ascii="Times New Roman" w:hAnsi="Times New Roman" w:cs="Times New Roman"/>
          <w:sz w:val="24"/>
          <w:szCs w:val="24"/>
        </w:rPr>
        <w:t>и</w:t>
      </w:r>
      <w:r w:rsidRPr="005A7CB0">
        <w:rPr>
          <w:rFonts w:ascii="Times New Roman" w:hAnsi="Times New Roman" w:cs="Times New Roman"/>
          <w:sz w:val="24"/>
          <w:szCs w:val="24"/>
        </w:rPr>
        <w:t>з-за увеличения численности населения</w:t>
      </w:r>
    </w:p>
    <w:p w:rsidR="00E77D42" w:rsidRPr="005A7CB0" w:rsidRDefault="00E77D42" w:rsidP="00221350">
      <w:pPr>
        <w:pStyle w:val="a3"/>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б) </w:t>
      </w:r>
      <w:r w:rsidR="00221350">
        <w:rPr>
          <w:rFonts w:ascii="Times New Roman" w:hAnsi="Times New Roman" w:cs="Times New Roman"/>
          <w:sz w:val="24"/>
          <w:szCs w:val="24"/>
        </w:rPr>
        <w:t>и</w:t>
      </w:r>
      <w:r w:rsidRPr="005A7CB0">
        <w:rPr>
          <w:rFonts w:ascii="Times New Roman" w:hAnsi="Times New Roman" w:cs="Times New Roman"/>
          <w:sz w:val="24"/>
          <w:szCs w:val="24"/>
        </w:rPr>
        <w:t>з-за неизбежного уменьшения площади с/</w:t>
      </w:r>
      <w:proofErr w:type="spellStart"/>
      <w:r w:rsidRPr="005A7CB0">
        <w:rPr>
          <w:rFonts w:ascii="Times New Roman" w:hAnsi="Times New Roman" w:cs="Times New Roman"/>
          <w:sz w:val="24"/>
          <w:szCs w:val="24"/>
        </w:rPr>
        <w:t>х</w:t>
      </w:r>
      <w:proofErr w:type="spellEnd"/>
      <w:r w:rsidRPr="005A7CB0">
        <w:rPr>
          <w:rFonts w:ascii="Times New Roman" w:hAnsi="Times New Roman" w:cs="Times New Roman"/>
          <w:sz w:val="24"/>
          <w:szCs w:val="24"/>
        </w:rPr>
        <w:t xml:space="preserve"> угодий и пашни в расчете на 1 человека</w:t>
      </w:r>
    </w:p>
    <w:p w:rsidR="00E77D42" w:rsidRPr="005A7CB0" w:rsidRDefault="00E77D42" w:rsidP="00221350">
      <w:pPr>
        <w:pStyle w:val="a3"/>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в) </w:t>
      </w:r>
      <w:r w:rsidR="00221350">
        <w:rPr>
          <w:rFonts w:ascii="Times New Roman" w:hAnsi="Times New Roman" w:cs="Times New Roman"/>
          <w:sz w:val="24"/>
          <w:szCs w:val="24"/>
        </w:rPr>
        <w:t>и</w:t>
      </w:r>
      <w:r w:rsidRPr="005A7CB0">
        <w:rPr>
          <w:rFonts w:ascii="Times New Roman" w:hAnsi="Times New Roman" w:cs="Times New Roman"/>
          <w:sz w:val="24"/>
          <w:szCs w:val="24"/>
        </w:rPr>
        <w:t>з-за неизбежного возрастания потребностей человека</w:t>
      </w:r>
    </w:p>
    <w:p w:rsidR="00E77D42" w:rsidRPr="00E77D42" w:rsidRDefault="00E77D42" w:rsidP="00221350">
      <w:pPr>
        <w:pStyle w:val="a3"/>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г) </w:t>
      </w:r>
      <w:r w:rsidR="00221350">
        <w:rPr>
          <w:rFonts w:ascii="Times New Roman" w:hAnsi="Times New Roman" w:cs="Times New Roman"/>
          <w:sz w:val="24"/>
          <w:szCs w:val="24"/>
        </w:rPr>
        <w:t>и</w:t>
      </w:r>
      <w:r w:rsidRPr="00E77D42">
        <w:rPr>
          <w:rFonts w:ascii="Times New Roman" w:hAnsi="Times New Roman" w:cs="Times New Roman"/>
          <w:sz w:val="24"/>
          <w:szCs w:val="24"/>
        </w:rPr>
        <w:t>з-за увеличения численности населения, неизбежного уменьшения площади с/</w:t>
      </w:r>
      <w:proofErr w:type="spellStart"/>
      <w:r w:rsidRPr="00E77D42">
        <w:rPr>
          <w:rFonts w:ascii="Times New Roman" w:hAnsi="Times New Roman" w:cs="Times New Roman"/>
          <w:sz w:val="24"/>
          <w:szCs w:val="24"/>
        </w:rPr>
        <w:t>х</w:t>
      </w:r>
      <w:proofErr w:type="spellEnd"/>
      <w:r w:rsidRPr="00E77D42">
        <w:rPr>
          <w:rFonts w:ascii="Times New Roman" w:hAnsi="Times New Roman" w:cs="Times New Roman"/>
          <w:sz w:val="24"/>
          <w:szCs w:val="24"/>
        </w:rPr>
        <w:t xml:space="preserve"> угодий и пашни в расчете на 1 человека, а также возрастания потребностей человека</w:t>
      </w:r>
    </w:p>
    <w:p w:rsidR="00221350" w:rsidRPr="00221350" w:rsidRDefault="00221350" w:rsidP="00221350">
      <w:pPr>
        <w:shd w:val="clear" w:color="auto" w:fill="FFFFFF"/>
        <w:spacing w:after="0" w:line="240" w:lineRule="auto"/>
        <w:ind w:firstLine="709"/>
        <w:jc w:val="both"/>
        <w:rPr>
          <w:rFonts w:ascii="Times New Roman" w:hAnsi="Times New Roman" w:cs="Times New Roman"/>
          <w:b/>
          <w:color w:val="000000"/>
          <w:sz w:val="24"/>
          <w:szCs w:val="24"/>
        </w:rPr>
      </w:pPr>
      <w:r>
        <w:rPr>
          <w:rFonts w:ascii="Times New Roman" w:hAnsi="Times New Roman" w:cs="Times New Roman"/>
          <w:b/>
          <w:color w:val="000000"/>
          <w:spacing w:val="-1"/>
          <w:sz w:val="24"/>
          <w:szCs w:val="24"/>
        </w:rPr>
        <w:t>3</w:t>
      </w:r>
      <w:r w:rsidRPr="00221350">
        <w:rPr>
          <w:rFonts w:ascii="Times New Roman" w:hAnsi="Times New Roman" w:cs="Times New Roman"/>
          <w:b/>
          <w:color w:val="000000"/>
          <w:spacing w:val="-1"/>
          <w:sz w:val="24"/>
          <w:szCs w:val="24"/>
        </w:rPr>
        <w:t xml:space="preserve">. Современная наука </w:t>
      </w:r>
      <w:r>
        <w:rPr>
          <w:rFonts w:ascii="Times New Roman" w:hAnsi="Times New Roman" w:cs="Times New Roman"/>
          <w:b/>
          <w:color w:val="000000"/>
          <w:spacing w:val="-1"/>
          <w:sz w:val="24"/>
          <w:szCs w:val="24"/>
        </w:rPr>
        <w:t>–</w:t>
      </w:r>
      <w:r w:rsidRPr="00221350">
        <w:rPr>
          <w:rFonts w:ascii="Times New Roman" w:hAnsi="Times New Roman" w:cs="Times New Roman"/>
          <w:b/>
          <w:color w:val="000000"/>
          <w:spacing w:val="-1"/>
          <w:sz w:val="24"/>
          <w:szCs w:val="24"/>
        </w:rPr>
        <w:t xml:space="preserve"> это</w:t>
      </w:r>
      <w:r w:rsidR="00D43B73">
        <w:rPr>
          <w:rFonts w:ascii="Times New Roman" w:hAnsi="Times New Roman" w:cs="Times New Roman"/>
          <w:b/>
          <w:color w:val="000000"/>
          <w:spacing w:val="-1"/>
          <w:sz w:val="24"/>
          <w:szCs w:val="24"/>
        </w:rPr>
        <w:t xml:space="preserve"> </w:t>
      </w:r>
      <w:r w:rsidRPr="00221350">
        <w:rPr>
          <w:rFonts w:ascii="Times New Roman" w:hAnsi="Times New Roman" w:cs="Times New Roman"/>
          <w:b/>
          <w:color w:val="000000"/>
          <w:spacing w:val="-1"/>
          <w:sz w:val="24"/>
          <w:szCs w:val="24"/>
        </w:rPr>
        <w:t xml:space="preserve">совокупность отдельных научных отраслей, </w:t>
      </w:r>
      <w:r w:rsidRPr="00221350">
        <w:rPr>
          <w:rFonts w:ascii="Times New Roman" w:hAnsi="Times New Roman" w:cs="Times New Roman"/>
          <w:b/>
          <w:color w:val="000000"/>
          <w:spacing w:val="4"/>
          <w:sz w:val="24"/>
          <w:szCs w:val="24"/>
        </w:rPr>
        <w:t>которые классифицируются по разным основаниям. Науки бывают</w:t>
      </w:r>
      <w:r w:rsidRPr="00221350">
        <w:rPr>
          <w:rFonts w:ascii="Times New Roman" w:hAnsi="Times New Roman" w:cs="Times New Roman"/>
          <w:b/>
          <w:color w:val="000000"/>
          <w:sz w:val="24"/>
          <w:szCs w:val="24"/>
        </w:rPr>
        <w:t>:</w:t>
      </w:r>
    </w:p>
    <w:p w:rsidR="00221350" w:rsidRPr="00221350" w:rsidRDefault="00221350" w:rsidP="00221350">
      <w:pPr>
        <w:shd w:val="clear" w:color="auto" w:fill="FFFFFF"/>
        <w:spacing w:after="0" w:line="240" w:lineRule="auto"/>
        <w:ind w:firstLine="709"/>
        <w:jc w:val="both"/>
        <w:rPr>
          <w:rFonts w:ascii="Times New Roman" w:hAnsi="Times New Roman" w:cs="Times New Roman"/>
          <w:sz w:val="24"/>
          <w:szCs w:val="24"/>
        </w:rPr>
      </w:pPr>
      <w:r w:rsidRPr="00221350">
        <w:rPr>
          <w:rFonts w:ascii="Times New Roman" w:hAnsi="Times New Roman" w:cs="Times New Roman"/>
          <w:color w:val="000000"/>
          <w:spacing w:val="-2"/>
          <w:sz w:val="24"/>
          <w:szCs w:val="24"/>
        </w:rPr>
        <w:t>а) фундаментальные;</w:t>
      </w:r>
    </w:p>
    <w:p w:rsidR="00221350" w:rsidRPr="00221350" w:rsidRDefault="00221350" w:rsidP="00221350">
      <w:pPr>
        <w:shd w:val="clear" w:color="auto" w:fill="FFFFFF"/>
        <w:spacing w:after="0" w:line="240" w:lineRule="auto"/>
        <w:ind w:firstLine="709"/>
        <w:jc w:val="both"/>
        <w:rPr>
          <w:rFonts w:ascii="Times New Roman" w:hAnsi="Times New Roman" w:cs="Times New Roman"/>
          <w:sz w:val="24"/>
          <w:szCs w:val="24"/>
        </w:rPr>
      </w:pPr>
      <w:r w:rsidRPr="00221350">
        <w:rPr>
          <w:rFonts w:ascii="Times New Roman" w:hAnsi="Times New Roman" w:cs="Times New Roman"/>
          <w:color w:val="000000"/>
          <w:spacing w:val="-3"/>
          <w:sz w:val="24"/>
          <w:szCs w:val="24"/>
        </w:rPr>
        <w:t>б) эмпирические;</w:t>
      </w:r>
    </w:p>
    <w:p w:rsidR="00221350" w:rsidRPr="00221350" w:rsidRDefault="00221350" w:rsidP="00221350">
      <w:pPr>
        <w:shd w:val="clear" w:color="auto" w:fill="FFFFFF"/>
        <w:spacing w:after="0" w:line="240" w:lineRule="auto"/>
        <w:ind w:firstLine="709"/>
        <w:jc w:val="both"/>
        <w:rPr>
          <w:rFonts w:ascii="Times New Roman" w:hAnsi="Times New Roman" w:cs="Times New Roman"/>
          <w:color w:val="000000"/>
          <w:spacing w:val="-2"/>
          <w:sz w:val="24"/>
          <w:szCs w:val="24"/>
        </w:rPr>
      </w:pPr>
      <w:r w:rsidRPr="00221350">
        <w:rPr>
          <w:rFonts w:ascii="Times New Roman" w:hAnsi="Times New Roman" w:cs="Times New Roman"/>
          <w:color w:val="000000"/>
          <w:spacing w:val="-2"/>
          <w:sz w:val="24"/>
          <w:szCs w:val="24"/>
        </w:rPr>
        <w:t>в) теоретические;</w:t>
      </w:r>
    </w:p>
    <w:p w:rsidR="00221350" w:rsidRPr="00221350" w:rsidRDefault="00221350" w:rsidP="00221350">
      <w:pPr>
        <w:shd w:val="clear" w:color="auto" w:fill="FFFFFF"/>
        <w:spacing w:after="0" w:line="240" w:lineRule="auto"/>
        <w:ind w:firstLine="709"/>
        <w:jc w:val="both"/>
        <w:rPr>
          <w:rFonts w:ascii="Times New Roman" w:hAnsi="Times New Roman" w:cs="Times New Roman"/>
          <w:sz w:val="24"/>
          <w:szCs w:val="24"/>
        </w:rPr>
      </w:pPr>
      <w:r w:rsidRPr="00221350">
        <w:rPr>
          <w:rFonts w:ascii="Times New Roman" w:hAnsi="Times New Roman" w:cs="Times New Roman"/>
          <w:color w:val="000000"/>
          <w:spacing w:val="3"/>
          <w:sz w:val="24"/>
          <w:szCs w:val="24"/>
        </w:rPr>
        <w:t>г) специфические;</w:t>
      </w:r>
    </w:p>
    <w:p w:rsidR="00221350" w:rsidRPr="00221350" w:rsidRDefault="00221350" w:rsidP="00221350">
      <w:pPr>
        <w:shd w:val="clear" w:color="auto" w:fill="FFFFFF"/>
        <w:spacing w:after="0" w:line="240" w:lineRule="auto"/>
        <w:ind w:firstLine="709"/>
        <w:jc w:val="both"/>
        <w:rPr>
          <w:rFonts w:ascii="Times New Roman" w:hAnsi="Times New Roman" w:cs="Times New Roman"/>
          <w:sz w:val="24"/>
          <w:szCs w:val="24"/>
        </w:rPr>
      </w:pPr>
      <w:proofErr w:type="spellStart"/>
      <w:r w:rsidRPr="00221350">
        <w:rPr>
          <w:rFonts w:ascii="Times New Roman" w:hAnsi="Times New Roman" w:cs="Times New Roman"/>
          <w:color w:val="000000"/>
          <w:spacing w:val="3"/>
          <w:sz w:val="24"/>
          <w:szCs w:val="24"/>
        </w:rPr>
        <w:t>д</w:t>
      </w:r>
      <w:proofErr w:type="spellEnd"/>
      <w:r w:rsidRPr="00221350">
        <w:rPr>
          <w:rFonts w:ascii="Times New Roman" w:hAnsi="Times New Roman" w:cs="Times New Roman"/>
          <w:color w:val="000000"/>
          <w:spacing w:val="3"/>
          <w:sz w:val="24"/>
          <w:szCs w:val="24"/>
        </w:rPr>
        <w:t>) прикладные;</w:t>
      </w:r>
    </w:p>
    <w:p w:rsidR="00221350" w:rsidRPr="00221350" w:rsidRDefault="00221350" w:rsidP="00221350">
      <w:pPr>
        <w:autoSpaceDE w:val="0"/>
        <w:autoSpaceDN w:val="0"/>
        <w:adjustRightInd w:val="0"/>
        <w:spacing w:after="0" w:line="240" w:lineRule="auto"/>
        <w:ind w:firstLine="709"/>
        <w:jc w:val="both"/>
        <w:rPr>
          <w:rFonts w:ascii="Times New Roman" w:hAnsi="Times New Roman" w:cs="Times New Roman"/>
          <w:sz w:val="24"/>
          <w:szCs w:val="24"/>
        </w:rPr>
      </w:pPr>
      <w:r w:rsidRPr="00221350">
        <w:rPr>
          <w:rFonts w:ascii="Times New Roman" w:hAnsi="Times New Roman" w:cs="Times New Roman"/>
          <w:color w:val="000000"/>
          <w:spacing w:val="4"/>
          <w:sz w:val="24"/>
          <w:szCs w:val="24"/>
        </w:rPr>
        <w:t>е) неточные.</w:t>
      </w:r>
    </w:p>
    <w:p w:rsidR="005A7CB0" w:rsidRPr="005A7CB0" w:rsidRDefault="00221350" w:rsidP="005A7CB0">
      <w:pPr>
        <w:pStyle w:val="Default"/>
        <w:ind w:firstLine="709"/>
        <w:jc w:val="both"/>
      </w:pPr>
      <w:r>
        <w:rPr>
          <w:b/>
          <w:bCs/>
        </w:rPr>
        <w:lastRenderedPageBreak/>
        <w:t>4</w:t>
      </w:r>
      <w:r w:rsidR="005A7CB0" w:rsidRPr="005A7CB0">
        <w:rPr>
          <w:b/>
          <w:bCs/>
        </w:rPr>
        <w:t xml:space="preserve">. Что является основным элементом научно-мыслительного процесса? </w:t>
      </w:r>
    </w:p>
    <w:p w:rsidR="005A7CB0" w:rsidRPr="005A7CB0" w:rsidRDefault="005A7CB0" w:rsidP="005A7CB0">
      <w:pPr>
        <w:pStyle w:val="Default"/>
        <w:ind w:firstLine="709"/>
        <w:jc w:val="both"/>
      </w:pPr>
      <w:r w:rsidRPr="005A7CB0">
        <w:t xml:space="preserve">а) явления; </w:t>
      </w:r>
    </w:p>
    <w:p w:rsidR="005A7CB0" w:rsidRPr="005A7CB0" w:rsidRDefault="005A7CB0" w:rsidP="005A7CB0">
      <w:pPr>
        <w:pStyle w:val="Default"/>
        <w:ind w:firstLine="709"/>
        <w:jc w:val="both"/>
      </w:pPr>
      <w:r w:rsidRPr="005A7CB0">
        <w:t xml:space="preserve">б) категории; </w:t>
      </w:r>
    </w:p>
    <w:p w:rsidR="005A7CB0" w:rsidRPr="005A7CB0" w:rsidRDefault="005A7CB0" w:rsidP="005A7CB0">
      <w:pPr>
        <w:pStyle w:val="Default"/>
        <w:ind w:firstLine="709"/>
        <w:jc w:val="both"/>
      </w:pPr>
      <w:r w:rsidRPr="005A7CB0">
        <w:t xml:space="preserve">в) понятия. </w:t>
      </w:r>
    </w:p>
    <w:p w:rsidR="005A7CB0" w:rsidRPr="00E77D42" w:rsidRDefault="00221350" w:rsidP="005A7CB0">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5</w:t>
      </w:r>
      <w:r w:rsidR="005A7CB0" w:rsidRPr="00E77D42">
        <w:rPr>
          <w:rFonts w:ascii="Times New Roman" w:hAnsi="Times New Roman" w:cs="Times New Roman"/>
          <w:b/>
          <w:sz w:val="24"/>
          <w:szCs w:val="24"/>
        </w:rPr>
        <w:t xml:space="preserve">. Понятие «наука» ассоциируется с понятием «знание», т.к. одна из главных задач науки </w:t>
      </w:r>
      <w:r w:rsidR="00E77D42" w:rsidRPr="00E77D42">
        <w:rPr>
          <w:rFonts w:ascii="Times New Roman" w:hAnsi="Times New Roman" w:cs="Times New Roman"/>
          <w:b/>
          <w:sz w:val="24"/>
          <w:szCs w:val="24"/>
        </w:rPr>
        <w:t>–</w:t>
      </w:r>
      <w:r w:rsidR="005A7CB0" w:rsidRPr="00E77D42">
        <w:rPr>
          <w:rFonts w:ascii="Times New Roman" w:hAnsi="Times New Roman" w:cs="Times New Roman"/>
          <w:b/>
          <w:sz w:val="24"/>
          <w:szCs w:val="24"/>
        </w:rPr>
        <w:t xml:space="preserve"> получение</w:t>
      </w:r>
      <w:r w:rsidR="00D43B73">
        <w:rPr>
          <w:rFonts w:ascii="Times New Roman" w:hAnsi="Times New Roman" w:cs="Times New Roman"/>
          <w:b/>
          <w:sz w:val="24"/>
          <w:szCs w:val="24"/>
        </w:rPr>
        <w:t xml:space="preserve"> </w:t>
      </w:r>
      <w:r w:rsidR="005A7CB0" w:rsidRPr="00E77D42">
        <w:rPr>
          <w:rFonts w:ascii="Times New Roman" w:hAnsi="Times New Roman" w:cs="Times New Roman"/>
          <w:b/>
          <w:sz w:val="24"/>
          <w:szCs w:val="24"/>
        </w:rPr>
        <w:t>и систематизация знаний. Знания бывают (подчеркните правильные ответы):</w:t>
      </w:r>
    </w:p>
    <w:p w:rsidR="005A7CB0" w:rsidRPr="005A7CB0" w:rsidRDefault="00221350" w:rsidP="00221350">
      <w:pPr>
        <w:pStyle w:val="a3"/>
        <w:tabs>
          <w:tab w:val="left" w:pos="993"/>
        </w:tabs>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а) </w:t>
      </w:r>
      <w:r w:rsidR="005A7CB0" w:rsidRPr="005A7CB0">
        <w:rPr>
          <w:rFonts w:ascii="Times New Roman" w:hAnsi="Times New Roman" w:cs="Times New Roman"/>
          <w:sz w:val="24"/>
          <w:szCs w:val="24"/>
        </w:rPr>
        <w:t xml:space="preserve">обыденные; </w:t>
      </w:r>
    </w:p>
    <w:p w:rsidR="005A7CB0" w:rsidRPr="00E77D42" w:rsidRDefault="00221350" w:rsidP="00221350">
      <w:pPr>
        <w:pStyle w:val="a3"/>
        <w:tabs>
          <w:tab w:val="left" w:pos="993"/>
        </w:tabs>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б) </w:t>
      </w:r>
      <w:r w:rsidR="005A7CB0" w:rsidRPr="00E77D42">
        <w:rPr>
          <w:rFonts w:ascii="Times New Roman" w:hAnsi="Times New Roman" w:cs="Times New Roman"/>
          <w:sz w:val="24"/>
          <w:szCs w:val="24"/>
        </w:rPr>
        <w:t>гипотетические;</w:t>
      </w:r>
    </w:p>
    <w:p w:rsidR="005A7CB0" w:rsidRPr="005A7CB0" w:rsidRDefault="00221350" w:rsidP="00221350">
      <w:pPr>
        <w:pStyle w:val="a3"/>
        <w:tabs>
          <w:tab w:val="left" w:pos="993"/>
        </w:tabs>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в) </w:t>
      </w:r>
      <w:r w:rsidR="005A7CB0" w:rsidRPr="005A7CB0">
        <w:rPr>
          <w:rFonts w:ascii="Times New Roman" w:hAnsi="Times New Roman" w:cs="Times New Roman"/>
          <w:sz w:val="24"/>
          <w:szCs w:val="24"/>
        </w:rPr>
        <w:t>характеристические;</w:t>
      </w:r>
    </w:p>
    <w:p w:rsidR="005A7CB0" w:rsidRPr="005A7CB0" w:rsidRDefault="00221350" w:rsidP="00221350">
      <w:pPr>
        <w:pStyle w:val="a3"/>
        <w:tabs>
          <w:tab w:val="left" w:pos="993"/>
        </w:tabs>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г) </w:t>
      </w:r>
      <w:r w:rsidR="005A7CB0" w:rsidRPr="005A7CB0">
        <w:rPr>
          <w:rFonts w:ascii="Times New Roman" w:hAnsi="Times New Roman" w:cs="Times New Roman"/>
          <w:sz w:val="24"/>
          <w:szCs w:val="24"/>
        </w:rPr>
        <w:t>прозаические;</w:t>
      </w:r>
    </w:p>
    <w:p w:rsidR="005A7CB0" w:rsidRPr="00E77D42" w:rsidRDefault="00221350" w:rsidP="00221350">
      <w:pPr>
        <w:pStyle w:val="a3"/>
        <w:tabs>
          <w:tab w:val="left" w:pos="993"/>
        </w:tabs>
        <w:spacing w:after="0" w:line="240" w:lineRule="auto"/>
        <w:ind w:left="709"/>
        <w:jc w:val="both"/>
        <w:rPr>
          <w:rFonts w:ascii="Times New Roman" w:hAnsi="Times New Roman" w:cs="Times New Roman"/>
          <w:sz w:val="24"/>
          <w:szCs w:val="24"/>
        </w:rPr>
      </w:pPr>
      <w:proofErr w:type="spellStart"/>
      <w:r>
        <w:rPr>
          <w:rFonts w:ascii="Times New Roman" w:hAnsi="Times New Roman" w:cs="Times New Roman"/>
          <w:sz w:val="24"/>
          <w:szCs w:val="24"/>
        </w:rPr>
        <w:t>д</w:t>
      </w:r>
      <w:proofErr w:type="spellEnd"/>
      <w:r>
        <w:rPr>
          <w:rFonts w:ascii="Times New Roman" w:hAnsi="Times New Roman" w:cs="Times New Roman"/>
          <w:sz w:val="24"/>
          <w:szCs w:val="24"/>
        </w:rPr>
        <w:t xml:space="preserve">) </w:t>
      </w:r>
      <w:r w:rsidR="005A7CB0" w:rsidRPr="00E77D42">
        <w:rPr>
          <w:rFonts w:ascii="Times New Roman" w:hAnsi="Times New Roman" w:cs="Times New Roman"/>
          <w:sz w:val="24"/>
          <w:szCs w:val="24"/>
        </w:rPr>
        <w:t xml:space="preserve">научные; </w:t>
      </w:r>
    </w:p>
    <w:p w:rsidR="005A7CB0" w:rsidRPr="005A7CB0" w:rsidRDefault="00221350" w:rsidP="00221350">
      <w:pPr>
        <w:pStyle w:val="a3"/>
        <w:tabs>
          <w:tab w:val="left" w:pos="993"/>
        </w:tabs>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е) </w:t>
      </w:r>
      <w:r w:rsidR="005A7CB0" w:rsidRPr="005A7CB0">
        <w:rPr>
          <w:rFonts w:ascii="Times New Roman" w:hAnsi="Times New Roman" w:cs="Times New Roman"/>
          <w:sz w:val="24"/>
          <w:szCs w:val="24"/>
        </w:rPr>
        <w:t>проблематические.</w:t>
      </w:r>
    </w:p>
    <w:p w:rsidR="005A7CB0" w:rsidRPr="00E77D42" w:rsidRDefault="00221350" w:rsidP="005A7CB0">
      <w:pPr>
        <w:spacing w:after="0" w:line="240" w:lineRule="auto"/>
        <w:ind w:firstLine="709"/>
        <w:jc w:val="both"/>
        <w:rPr>
          <w:rFonts w:ascii="Times New Roman" w:eastAsia="Times New Roman" w:hAnsi="Times New Roman" w:cs="Times New Roman"/>
          <w:b/>
          <w:color w:val="000000"/>
          <w:sz w:val="24"/>
          <w:szCs w:val="24"/>
          <w:shd w:val="clear" w:color="auto" w:fill="FFFFFF"/>
          <w:lang w:eastAsia="ru-RU"/>
        </w:rPr>
      </w:pPr>
      <w:r>
        <w:rPr>
          <w:rFonts w:ascii="Times New Roman" w:hAnsi="Times New Roman" w:cs="Times New Roman"/>
          <w:b/>
          <w:sz w:val="24"/>
          <w:szCs w:val="24"/>
        </w:rPr>
        <w:t>6</w:t>
      </w:r>
      <w:r w:rsidR="005A7CB0" w:rsidRPr="00E77D42">
        <w:rPr>
          <w:rFonts w:ascii="Times New Roman" w:hAnsi="Times New Roman" w:cs="Times New Roman"/>
          <w:b/>
          <w:sz w:val="24"/>
          <w:szCs w:val="24"/>
        </w:rPr>
        <w:t xml:space="preserve">. </w:t>
      </w:r>
      <w:r w:rsidR="005A7CB0" w:rsidRPr="00E77D42">
        <w:rPr>
          <w:rFonts w:ascii="Times New Roman" w:eastAsia="Times New Roman" w:hAnsi="Times New Roman" w:cs="Times New Roman"/>
          <w:b/>
          <w:color w:val="000000"/>
          <w:sz w:val="24"/>
          <w:szCs w:val="24"/>
          <w:shd w:val="clear" w:color="auto" w:fill="FFFFFF"/>
          <w:lang w:eastAsia="ru-RU"/>
        </w:rPr>
        <w:t>Правильное, адекватное отражение предметов и</w:t>
      </w:r>
      <w:r w:rsidR="00D43B73">
        <w:rPr>
          <w:rFonts w:ascii="Times New Roman" w:eastAsia="Times New Roman" w:hAnsi="Times New Roman" w:cs="Times New Roman"/>
          <w:b/>
          <w:color w:val="000000"/>
          <w:sz w:val="24"/>
          <w:szCs w:val="24"/>
          <w:shd w:val="clear" w:color="auto" w:fill="FFFFFF"/>
          <w:lang w:eastAsia="ru-RU"/>
        </w:rPr>
        <w:t xml:space="preserve"> </w:t>
      </w:r>
      <w:r w:rsidR="005A7CB0" w:rsidRPr="00E77D42">
        <w:rPr>
          <w:rFonts w:ascii="Times New Roman" w:eastAsia="Times New Roman" w:hAnsi="Times New Roman" w:cs="Times New Roman"/>
          <w:b/>
          <w:color w:val="000000"/>
          <w:sz w:val="24"/>
          <w:szCs w:val="24"/>
          <w:shd w:val="clear" w:color="auto" w:fill="FFFFFF"/>
          <w:lang w:eastAsia="ru-RU"/>
        </w:rPr>
        <w:t>явлений действительности, воспроизводящее их так, как они существуют</w:t>
      </w:r>
      <w:r w:rsidR="00D43B73">
        <w:rPr>
          <w:rFonts w:ascii="Times New Roman" w:eastAsia="Times New Roman" w:hAnsi="Times New Roman" w:cs="Times New Roman"/>
          <w:b/>
          <w:color w:val="000000"/>
          <w:sz w:val="24"/>
          <w:szCs w:val="24"/>
          <w:shd w:val="clear" w:color="auto" w:fill="FFFFFF"/>
          <w:lang w:eastAsia="ru-RU"/>
        </w:rPr>
        <w:t xml:space="preserve"> </w:t>
      </w:r>
      <w:proofErr w:type="gramStart"/>
      <w:r w:rsidR="005A7CB0" w:rsidRPr="00E77D42">
        <w:rPr>
          <w:rFonts w:ascii="Times New Roman" w:eastAsia="Times New Roman" w:hAnsi="Times New Roman" w:cs="Times New Roman"/>
          <w:b/>
          <w:color w:val="000000"/>
          <w:sz w:val="24"/>
          <w:szCs w:val="24"/>
          <w:shd w:val="clear" w:color="auto" w:fill="FFFFFF"/>
          <w:lang w:eastAsia="ru-RU"/>
        </w:rPr>
        <w:t>вне</w:t>
      </w:r>
      <w:proofErr w:type="gramEnd"/>
      <w:r w:rsidR="005A7CB0" w:rsidRPr="00E77D42">
        <w:rPr>
          <w:rFonts w:ascii="Times New Roman" w:eastAsia="Times New Roman" w:hAnsi="Times New Roman" w:cs="Times New Roman"/>
          <w:b/>
          <w:color w:val="000000"/>
          <w:sz w:val="24"/>
          <w:szCs w:val="24"/>
          <w:shd w:val="clear" w:color="auto" w:fill="FFFFFF"/>
          <w:lang w:eastAsia="ru-RU"/>
        </w:rPr>
        <w:t xml:space="preserve"> и независимо от сознания.</w:t>
      </w:r>
      <w:r w:rsidR="005A7CB0" w:rsidRPr="00E77D42">
        <w:rPr>
          <w:rFonts w:ascii="Times New Roman" w:eastAsia="Times New Roman" w:hAnsi="Times New Roman" w:cs="Times New Roman"/>
          <w:b/>
          <w:color w:val="000000"/>
          <w:sz w:val="24"/>
          <w:szCs w:val="24"/>
          <w:lang w:eastAsia="ru-RU"/>
        </w:rPr>
        <w:br/>
      </w:r>
      <w:r w:rsidR="005A7CB0" w:rsidRPr="00E77D42">
        <w:rPr>
          <w:rFonts w:ascii="Times New Roman" w:eastAsia="Times New Roman" w:hAnsi="Times New Roman" w:cs="Times New Roman"/>
          <w:b/>
          <w:color w:val="000000"/>
          <w:sz w:val="24"/>
          <w:szCs w:val="24"/>
          <w:shd w:val="clear" w:color="auto" w:fill="FFFFFF"/>
          <w:lang w:eastAsia="ru-RU"/>
        </w:rPr>
        <w:t>Подберите необходимое слово, чтобы получить верное утверждение:</w:t>
      </w:r>
    </w:p>
    <w:p w:rsidR="005A7CB0" w:rsidRPr="00E77D42" w:rsidRDefault="00221350" w:rsidP="00221350">
      <w:pPr>
        <w:pStyle w:val="a3"/>
        <w:tabs>
          <w:tab w:val="left" w:pos="993"/>
        </w:tabs>
        <w:spacing w:after="0" w:line="240" w:lineRule="auto"/>
        <w:ind w:left="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а) </w:t>
      </w:r>
      <w:r w:rsidR="005A7CB0" w:rsidRPr="00E77D42">
        <w:rPr>
          <w:rFonts w:ascii="Times New Roman" w:eastAsia="Times New Roman" w:hAnsi="Times New Roman" w:cs="Times New Roman"/>
          <w:color w:val="000000"/>
          <w:sz w:val="24"/>
          <w:szCs w:val="24"/>
          <w:lang w:eastAsia="ru-RU"/>
        </w:rPr>
        <w:t>истина;</w:t>
      </w:r>
    </w:p>
    <w:p w:rsidR="005A7CB0" w:rsidRPr="005A7CB0" w:rsidRDefault="00221350" w:rsidP="00221350">
      <w:pPr>
        <w:pStyle w:val="a3"/>
        <w:tabs>
          <w:tab w:val="left" w:pos="993"/>
        </w:tabs>
        <w:spacing w:after="0" w:line="240" w:lineRule="auto"/>
        <w:ind w:left="709"/>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xml:space="preserve">б) </w:t>
      </w:r>
      <w:r w:rsidR="005A7CB0" w:rsidRPr="005A7CB0">
        <w:rPr>
          <w:rFonts w:ascii="Times New Roman" w:eastAsia="Times New Roman" w:hAnsi="Times New Roman" w:cs="Times New Roman"/>
          <w:color w:val="000000"/>
          <w:sz w:val="24"/>
          <w:szCs w:val="24"/>
          <w:lang w:eastAsia="ru-RU"/>
        </w:rPr>
        <w:t>верификация;</w:t>
      </w:r>
    </w:p>
    <w:p w:rsidR="005A7CB0" w:rsidRPr="005A7CB0" w:rsidRDefault="00221350" w:rsidP="00221350">
      <w:pPr>
        <w:pStyle w:val="a3"/>
        <w:tabs>
          <w:tab w:val="left" w:pos="993"/>
        </w:tabs>
        <w:spacing w:after="0" w:line="240" w:lineRule="auto"/>
        <w:ind w:left="709"/>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xml:space="preserve">в) </w:t>
      </w:r>
      <w:r w:rsidR="005A7CB0" w:rsidRPr="005A7CB0">
        <w:rPr>
          <w:rFonts w:ascii="Times New Roman" w:eastAsia="Times New Roman" w:hAnsi="Times New Roman" w:cs="Times New Roman"/>
          <w:color w:val="000000"/>
          <w:sz w:val="24"/>
          <w:szCs w:val="24"/>
          <w:lang w:eastAsia="ru-RU"/>
        </w:rPr>
        <w:t xml:space="preserve">аспект; </w:t>
      </w:r>
    </w:p>
    <w:p w:rsidR="005A7CB0" w:rsidRPr="005A7CB0" w:rsidRDefault="00221350" w:rsidP="00221350">
      <w:pPr>
        <w:pStyle w:val="a3"/>
        <w:tabs>
          <w:tab w:val="left" w:pos="993"/>
        </w:tabs>
        <w:spacing w:after="0" w:line="240" w:lineRule="auto"/>
        <w:ind w:left="709"/>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xml:space="preserve">г) </w:t>
      </w:r>
      <w:r w:rsidR="005A7CB0" w:rsidRPr="005A7CB0">
        <w:rPr>
          <w:rFonts w:ascii="Times New Roman" w:eastAsia="Times New Roman" w:hAnsi="Times New Roman" w:cs="Times New Roman"/>
          <w:color w:val="000000"/>
          <w:sz w:val="24"/>
          <w:szCs w:val="24"/>
          <w:lang w:eastAsia="ru-RU"/>
        </w:rPr>
        <w:t>закон;</w:t>
      </w:r>
    </w:p>
    <w:p w:rsidR="005A7CB0" w:rsidRPr="005A7CB0" w:rsidRDefault="00221350" w:rsidP="00221350">
      <w:pPr>
        <w:pStyle w:val="a3"/>
        <w:tabs>
          <w:tab w:val="left" w:pos="993"/>
        </w:tabs>
        <w:spacing w:after="0" w:line="240" w:lineRule="auto"/>
        <w:ind w:left="709"/>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color w:val="000000"/>
          <w:sz w:val="24"/>
          <w:szCs w:val="24"/>
          <w:lang w:eastAsia="ru-RU"/>
        </w:rPr>
        <w:t>д</w:t>
      </w:r>
      <w:proofErr w:type="spellEnd"/>
      <w:r>
        <w:rPr>
          <w:rFonts w:ascii="Times New Roman" w:eastAsia="Times New Roman" w:hAnsi="Times New Roman" w:cs="Times New Roman"/>
          <w:color w:val="000000"/>
          <w:sz w:val="24"/>
          <w:szCs w:val="24"/>
          <w:lang w:eastAsia="ru-RU"/>
        </w:rPr>
        <w:t xml:space="preserve">) </w:t>
      </w:r>
      <w:r w:rsidR="005A7CB0" w:rsidRPr="005A7CB0">
        <w:rPr>
          <w:rFonts w:ascii="Times New Roman" w:eastAsia="Times New Roman" w:hAnsi="Times New Roman" w:cs="Times New Roman"/>
          <w:color w:val="000000"/>
          <w:sz w:val="24"/>
          <w:szCs w:val="24"/>
          <w:lang w:eastAsia="ru-RU"/>
        </w:rPr>
        <w:t>гипотеза;</w:t>
      </w:r>
    </w:p>
    <w:p w:rsidR="005A7CB0" w:rsidRPr="005A7CB0" w:rsidRDefault="00221350" w:rsidP="00221350">
      <w:pPr>
        <w:pStyle w:val="a3"/>
        <w:tabs>
          <w:tab w:val="left" w:pos="993"/>
        </w:tabs>
        <w:spacing w:after="0" w:line="240" w:lineRule="auto"/>
        <w:ind w:left="709"/>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xml:space="preserve">е) </w:t>
      </w:r>
      <w:r w:rsidR="005A7CB0" w:rsidRPr="005A7CB0">
        <w:rPr>
          <w:rFonts w:ascii="Times New Roman" w:eastAsia="Times New Roman" w:hAnsi="Times New Roman" w:cs="Times New Roman"/>
          <w:color w:val="000000"/>
          <w:sz w:val="24"/>
          <w:szCs w:val="24"/>
          <w:lang w:eastAsia="ru-RU"/>
        </w:rPr>
        <w:t>рефлексия.</w:t>
      </w:r>
    </w:p>
    <w:p w:rsidR="005A7CB0" w:rsidRPr="00E77D42" w:rsidRDefault="00221350" w:rsidP="005A7CB0">
      <w:pPr>
        <w:tabs>
          <w:tab w:val="left" w:pos="4065"/>
        </w:tabs>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7</w:t>
      </w:r>
      <w:r w:rsidR="005A7CB0" w:rsidRPr="00E77D42">
        <w:rPr>
          <w:rFonts w:ascii="Times New Roman" w:hAnsi="Times New Roman" w:cs="Times New Roman"/>
          <w:b/>
          <w:sz w:val="24"/>
          <w:szCs w:val="24"/>
        </w:rPr>
        <w:t xml:space="preserve">. </w:t>
      </w:r>
      <w:r w:rsidR="005A7CB0" w:rsidRPr="00E77D42">
        <w:rPr>
          <w:rFonts w:ascii="Times New Roman" w:hAnsi="Times New Roman" w:cs="Times New Roman"/>
          <w:b/>
          <w:bCs/>
          <w:iCs/>
          <w:sz w:val="24"/>
          <w:szCs w:val="24"/>
        </w:rPr>
        <w:t>Абсолютное знание</w:t>
      </w:r>
      <w:r w:rsidR="005A7CB0" w:rsidRPr="00E77D42">
        <w:rPr>
          <w:rFonts w:ascii="Times New Roman" w:hAnsi="Times New Roman" w:cs="Times New Roman"/>
          <w:b/>
          <w:sz w:val="24"/>
          <w:szCs w:val="24"/>
        </w:rPr>
        <w:t>:</w:t>
      </w:r>
    </w:p>
    <w:p w:rsidR="005A7CB0" w:rsidRPr="00E77D42" w:rsidRDefault="00221350" w:rsidP="00221350">
      <w:pPr>
        <w:pStyle w:val="a3"/>
        <w:tabs>
          <w:tab w:val="left" w:pos="993"/>
          <w:tab w:val="left" w:pos="4065"/>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а) </w:t>
      </w:r>
      <w:r w:rsidR="005A7CB0" w:rsidRPr="00E77D42">
        <w:rPr>
          <w:rFonts w:ascii="Times New Roman" w:hAnsi="Times New Roman" w:cs="Times New Roman"/>
          <w:sz w:val="24"/>
          <w:szCs w:val="24"/>
        </w:rPr>
        <w:t>Это полное, исчерпывающее воспроизведение обобщенных представлений об объекте, которые обеспечивают абсолютное совпадение образца с объектом</w:t>
      </w:r>
    </w:p>
    <w:p w:rsidR="005A7CB0" w:rsidRPr="005A7CB0" w:rsidRDefault="00221350" w:rsidP="00221350">
      <w:pPr>
        <w:pStyle w:val="a3"/>
        <w:tabs>
          <w:tab w:val="left" w:pos="993"/>
          <w:tab w:val="left" w:pos="4065"/>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б) </w:t>
      </w:r>
      <w:r w:rsidR="005A7CB0" w:rsidRPr="005A7CB0">
        <w:rPr>
          <w:rFonts w:ascii="Times New Roman" w:hAnsi="Times New Roman" w:cs="Times New Roman"/>
          <w:sz w:val="24"/>
          <w:szCs w:val="24"/>
        </w:rPr>
        <w:t>является отражением действительности с некоторой неполнотой совпадения образца с объектом.</w:t>
      </w:r>
    </w:p>
    <w:p w:rsidR="005A7CB0" w:rsidRPr="005A7CB0" w:rsidRDefault="00221350" w:rsidP="00221350">
      <w:pPr>
        <w:pStyle w:val="a3"/>
        <w:tabs>
          <w:tab w:val="left" w:pos="993"/>
          <w:tab w:val="left" w:pos="4065"/>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в) </w:t>
      </w:r>
      <w:r w:rsidR="005A7CB0" w:rsidRPr="005A7CB0">
        <w:rPr>
          <w:rFonts w:ascii="Times New Roman" w:hAnsi="Times New Roman" w:cs="Times New Roman"/>
          <w:sz w:val="24"/>
          <w:szCs w:val="24"/>
        </w:rPr>
        <w:t>это соответствие знания действительности; объективное содержание эмпирического опыта и теоретического познания.</w:t>
      </w:r>
    </w:p>
    <w:p w:rsidR="005A7CB0" w:rsidRPr="005A7CB0" w:rsidRDefault="00221350" w:rsidP="00221350">
      <w:pPr>
        <w:pStyle w:val="a3"/>
        <w:tabs>
          <w:tab w:val="left" w:pos="993"/>
          <w:tab w:val="left" w:pos="4065"/>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г) </w:t>
      </w:r>
      <w:r w:rsidR="005A7CB0" w:rsidRPr="005A7CB0">
        <w:rPr>
          <w:rFonts w:ascii="Times New Roman" w:hAnsi="Times New Roman" w:cs="Times New Roman"/>
          <w:sz w:val="24"/>
          <w:szCs w:val="24"/>
        </w:rPr>
        <w:t>это знание</w:t>
      </w:r>
      <w:r w:rsidR="00E77D42">
        <w:rPr>
          <w:rFonts w:ascii="Times New Roman" w:hAnsi="Times New Roman" w:cs="Times New Roman"/>
          <w:sz w:val="24"/>
          <w:szCs w:val="24"/>
        </w:rPr>
        <w:t>,</w:t>
      </w:r>
      <w:r w:rsidR="005A7CB0" w:rsidRPr="005A7CB0">
        <w:rPr>
          <w:rFonts w:ascii="Times New Roman" w:hAnsi="Times New Roman" w:cs="Times New Roman"/>
          <w:sz w:val="24"/>
          <w:szCs w:val="24"/>
        </w:rPr>
        <w:t xml:space="preserve"> которое научно доказано</w:t>
      </w:r>
    </w:p>
    <w:p w:rsidR="005A7CB0" w:rsidRPr="005A7CB0" w:rsidRDefault="00221350" w:rsidP="005A7CB0">
      <w:pPr>
        <w:pStyle w:val="Default"/>
        <w:ind w:firstLine="709"/>
        <w:jc w:val="both"/>
      </w:pPr>
      <w:r>
        <w:rPr>
          <w:b/>
          <w:bCs/>
        </w:rPr>
        <w:t>8</w:t>
      </w:r>
      <w:r w:rsidR="005A7CB0" w:rsidRPr="005A7CB0">
        <w:rPr>
          <w:b/>
          <w:bCs/>
        </w:rPr>
        <w:t xml:space="preserve">. Установите соответствия между понятиями и их содержанием: </w:t>
      </w:r>
    </w:p>
    <w:p w:rsidR="005A7CB0" w:rsidRPr="005A7CB0" w:rsidRDefault="005A7CB0" w:rsidP="005A7CB0">
      <w:pPr>
        <w:pStyle w:val="Default"/>
        <w:ind w:firstLine="709"/>
        <w:jc w:val="both"/>
      </w:pPr>
      <w:r w:rsidRPr="005A7CB0">
        <w:t xml:space="preserve">1. Гипотеза; </w:t>
      </w:r>
    </w:p>
    <w:p w:rsidR="005A7CB0" w:rsidRPr="005A7CB0" w:rsidRDefault="005A7CB0" w:rsidP="005A7CB0">
      <w:pPr>
        <w:pStyle w:val="Default"/>
        <w:ind w:firstLine="709"/>
        <w:jc w:val="both"/>
      </w:pPr>
      <w:r w:rsidRPr="005A7CB0">
        <w:t xml:space="preserve">2. Задача; </w:t>
      </w:r>
    </w:p>
    <w:p w:rsidR="005A7CB0" w:rsidRPr="005A7CB0" w:rsidRDefault="005A7CB0" w:rsidP="005A7CB0">
      <w:pPr>
        <w:pStyle w:val="Default"/>
        <w:ind w:firstLine="709"/>
        <w:jc w:val="both"/>
      </w:pPr>
      <w:r w:rsidRPr="005A7CB0">
        <w:t xml:space="preserve">3. Актуальность; </w:t>
      </w:r>
    </w:p>
    <w:p w:rsidR="005A7CB0" w:rsidRPr="005A7CB0" w:rsidRDefault="005A7CB0" w:rsidP="005A7CB0">
      <w:pPr>
        <w:pStyle w:val="Default"/>
        <w:ind w:firstLine="709"/>
        <w:jc w:val="both"/>
      </w:pPr>
      <w:r w:rsidRPr="005A7CB0">
        <w:t xml:space="preserve">4. Метод; </w:t>
      </w:r>
    </w:p>
    <w:p w:rsidR="005A7CB0" w:rsidRPr="005A7CB0" w:rsidRDefault="005A7CB0" w:rsidP="005A7CB0">
      <w:pPr>
        <w:pStyle w:val="Default"/>
        <w:ind w:firstLine="709"/>
        <w:jc w:val="both"/>
      </w:pPr>
      <w:r w:rsidRPr="005A7CB0">
        <w:t xml:space="preserve">5. Методология; </w:t>
      </w:r>
    </w:p>
    <w:p w:rsidR="005A7CB0" w:rsidRPr="005A7CB0" w:rsidRDefault="005A7CB0" w:rsidP="005A7CB0">
      <w:pPr>
        <w:pStyle w:val="Default"/>
        <w:ind w:firstLine="709"/>
        <w:jc w:val="both"/>
      </w:pPr>
      <w:r w:rsidRPr="005A7CB0">
        <w:t xml:space="preserve">6. Проблема; </w:t>
      </w:r>
    </w:p>
    <w:p w:rsidR="005A7CB0" w:rsidRPr="005A7CB0" w:rsidRDefault="005A7CB0" w:rsidP="005A7CB0">
      <w:pPr>
        <w:pStyle w:val="Default"/>
        <w:ind w:firstLine="709"/>
        <w:jc w:val="both"/>
      </w:pPr>
      <w:r w:rsidRPr="005A7CB0">
        <w:t xml:space="preserve">7. Принцип; </w:t>
      </w:r>
    </w:p>
    <w:p w:rsidR="005A7CB0" w:rsidRPr="005A7CB0" w:rsidRDefault="005A7CB0" w:rsidP="005A7CB0">
      <w:pPr>
        <w:pStyle w:val="Default"/>
        <w:ind w:firstLine="709"/>
        <w:jc w:val="both"/>
      </w:pPr>
      <w:r w:rsidRPr="005A7CB0">
        <w:t xml:space="preserve">8. Теория. </w:t>
      </w:r>
    </w:p>
    <w:p w:rsidR="005A7CB0" w:rsidRPr="005A7CB0" w:rsidRDefault="00221350" w:rsidP="005A7CB0">
      <w:pPr>
        <w:pStyle w:val="Default"/>
        <w:ind w:firstLine="709"/>
        <w:jc w:val="both"/>
      </w:pPr>
      <w:r>
        <w:t>а</w:t>
      </w:r>
      <w:r w:rsidR="005A7CB0" w:rsidRPr="005A7CB0">
        <w:t xml:space="preserve">) </w:t>
      </w:r>
      <w:r>
        <w:t>с</w:t>
      </w:r>
      <w:r w:rsidR="005A7CB0" w:rsidRPr="005A7CB0">
        <w:t xml:space="preserve">истема принципов и способов организации и построения теоретической и практической деятельности, а также учение об этой системе; </w:t>
      </w:r>
    </w:p>
    <w:p w:rsidR="005A7CB0" w:rsidRPr="005A7CB0" w:rsidRDefault="00221350" w:rsidP="005A7CB0">
      <w:pPr>
        <w:pStyle w:val="Default"/>
        <w:ind w:firstLine="709"/>
        <w:jc w:val="both"/>
      </w:pPr>
      <w:r>
        <w:t>б</w:t>
      </w:r>
      <w:r w:rsidR="005A7CB0" w:rsidRPr="005A7CB0">
        <w:t xml:space="preserve">) </w:t>
      </w:r>
      <w:r>
        <w:t>п</w:t>
      </w:r>
      <w:r w:rsidR="005A7CB0" w:rsidRPr="005A7CB0">
        <w:t xml:space="preserve">уть исследования, вытекающий из общих теоретических представлений о сущности изучаемого явления; </w:t>
      </w:r>
    </w:p>
    <w:p w:rsidR="005A7CB0" w:rsidRPr="005A7CB0" w:rsidRDefault="00221350" w:rsidP="005A7CB0">
      <w:pPr>
        <w:pStyle w:val="Default"/>
        <w:ind w:firstLine="709"/>
        <w:jc w:val="both"/>
      </w:pPr>
      <w:r>
        <w:t>в</w:t>
      </w:r>
      <w:r w:rsidR="005A7CB0" w:rsidRPr="005A7CB0">
        <w:t xml:space="preserve">) </w:t>
      </w:r>
      <w:r>
        <w:t>н</w:t>
      </w:r>
      <w:r w:rsidR="005A7CB0" w:rsidRPr="005A7CB0">
        <w:t xml:space="preserve">аучное предположение в виде высказывания, истинность или ложность которого неизвестны, но могут быть проверены эмпирически; </w:t>
      </w:r>
    </w:p>
    <w:p w:rsidR="005A7CB0" w:rsidRPr="005A7CB0" w:rsidRDefault="00221350" w:rsidP="005A7CB0">
      <w:pPr>
        <w:pStyle w:val="Default"/>
        <w:ind w:firstLine="709"/>
        <w:jc w:val="both"/>
      </w:pPr>
      <w:r>
        <w:t>г</w:t>
      </w:r>
      <w:r w:rsidR="005A7CB0" w:rsidRPr="005A7CB0">
        <w:t xml:space="preserve">) </w:t>
      </w:r>
      <w:r>
        <w:t>ц</w:t>
      </w:r>
      <w:r w:rsidR="005A7CB0" w:rsidRPr="005A7CB0">
        <w:t xml:space="preserve">ель действия, деятельности, данная в определенных условиях ее достижения; </w:t>
      </w:r>
    </w:p>
    <w:p w:rsidR="005A7CB0" w:rsidRPr="005A7CB0" w:rsidRDefault="00221350" w:rsidP="005A7CB0">
      <w:pPr>
        <w:pStyle w:val="Default"/>
        <w:ind w:firstLine="709"/>
        <w:jc w:val="both"/>
      </w:pPr>
      <w:proofErr w:type="spellStart"/>
      <w:r>
        <w:t>д</w:t>
      </w:r>
      <w:proofErr w:type="spellEnd"/>
      <w:r w:rsidR="005A7CB0" w:rsidRPr="005A7CB0">
        <w:t xml:space="preserve">) </w:t>
      </w:r>
      <w:r>
        <w:t>р</w:t>
      </w:r>
      <w:r w:rsidR="005A7CB0" w:rsidRPr="005A7CB0">
        <w:t xml:space="preserve">уководящая идея, основное правило поведения; </w:t>
      </w:r>
    </w:p>
    <w:p w:rsidR="005A7CB0" w:rsidRPr="005A7CB0" w:rsidRDefault="00221350" w:rsidP="005A7CB0">
      <w:pPr>
        <w:pStyle w:val="Default"/>
        <w:ind w:firstLine="709"/>
        <w:jc w:val="both"/>
      </w:pPr>
      <w:r>
        <w:t>е</w:t>
      </w:r>
      <w:r w:rsidR="005A7CB0" w:rsidRPr="005A7CB0">
        <w:t xml:space="preserve">) </w:t>
      </w:r>
      <w:r>
        <w:t>ф</w:t>
      </w:r>
      <w:r w:rsidR="005A7CB0" w:rsidRPr="005A7CB0">
        <w:t xml:space="preserve">орма достоверного научного знания о некоторой совокупности объектов, представляющая собой систему взаимосвязанных утверждений и доказательств и содержащая методы объяснения и предсказания явлений и процессов данной предметной области; </w:t>
      </w:r>
    </w:p>
    <w:p w:rsidR="005A7CB0" w:rsidRPr="005A7CB0" w:rsidRDefault="00221350" w:rsidP="005A7CB0">
      <w:pPr>
        <w:pStyle w:val="Default"/>
        <w:ind w:firstLine="709"/>
        <w:jc w:val="both"/>
      </w:pPr>
      <w:r>
        <w:lastRenderedPageBreak/>
        <w:t>ж</w:t>
      </w:r>
      <w:r w:rsidR="005A7CB0" w:rsidRPr="005A7CB0">
        <w:t xml:space="preserve">) </w:t>
      </w:r>
      <w:r>
        <w:t>в</w:t>
      </w:r>
      <w:r w:rsidR="005A7CB0" w:rsidRPr="005A7CB0">
        <w:t>ажность, значительность чего-либо (свойства, явления, процесса и т.п.) для настоящего момента, современность, существенность, злободневность;</w:t>
      </w:r>
    </w:p>
    <w:p w:rsidR="005A7CB0" w:rsidRPr="005A7CB0" w:rsidRDefault="00221350" w:rsidP="005A7CB0">
      <w:pPr>
        <w:pStyle w:val="Default"/>
        <w:ind w:firstLine="709"/>
        <w:jc w:val="both"/>
        <w:rPr>
          <w:color w:val="auto"/>
        </w:rPr>
      </w:pPr>
      <w:proofErr w:type="spellStart"/>
      <w:r>
        <w:rPr>
          <w:color w:val="auto"/>
        </w:rPr>
        <w:t>з</w:t>
      </w:r>
      <w:proofErr w:type="spellEnd"/>
      <w:r w:rsidR="005A7CB0" w:rsidRPr="005A7CB0">
        <w:rPr>
          <w:color w:val="auto"/>
        </w:rPr>
        <w:t xml:space="preserve">) </w:t>
      </w:r>
      <w:r>
        <w:rPr>
          <w:color w:val="auto"/>
        </w:rPr>
        <w:t>с</w:t>
      </w:r>
      <w:r w:rsidR="005A7CB0" w:rsidRPr="005A7CB0">
        <w:rPr>
          <w:color w:val="auto"/>
        </w:rPr>
        <w:t>ложный теоретический или практический вопрос, требующий изучения, разрешения; противоречивая ситуация, выступающая в виде противоположных позиций в объяснении каких-либо явлений.</w:t>
      </w:r>
    </w:p>
    <w:p w:rsidR="00221350" w:rsidRPr="00221350" w:rsidRDefault="00221350" w:rsidP="00221350">
      <w:pPr>
        <w:shd w:val="clear" w:color="auto" w:fill="FFFFFF"/>
        <w:tabs>
          <w:tab w:val="left" w:leader="dot" w:pos="2803"/>
        </w:tabs>
        <w:spacing w:after="0" w:line="240" w:lineRule="auto"/>
        <w:ind w:firstLine="709"/>
        <w:jc w:val="both"/>
        <w:rPr>
          <w:rFonts w:ascii="Times New Roman" w:hAnsi="Times New Roman" w:cs="Times New Roman"/>
          <w:b/>
          <w:sz w:val="24"/>
          <w:szCs w:val="24"/>
        </w:rPr>
      </w:pPr>
      <w:r w:rsidRPr="00221350">
        <w:rPr>
          <w:rFonts w:ascii="Times New Roman" w:hAnsi="Times New Roman" w:cs="Times New Roman"/>
          <w:b/>
          <w:color w:val="000000"/>
          <w:sz w:val="24"/>
          <w:szCs w:val="24"/>
        </w:rPr>
        <w:t>9</w:t>
      </w:r>
      <w:r w:rsidRPr="00221350">
        <w:rPr>
          <w:rFonts w:ascii="Times New Roman" w:hAnsi="Times New Roman" w:cs="Times New Roman"/>
          <w:b/>
          <w:color w:val="000000"/>
          <w:sz w:val="24"/>
          <w:szCs w:val="24"/>
        </w:rPr>
        <w:tab/>
        <w:t>- способ применения старого знания для получения</w:t>
      </w:r>
      <w:r w:rsidR="00D43B73">
        <w:rPr>
          <w:rFonts w:ascii="Times New Roman" w:hAnsi="Times New Roman" w:cs="Times New Roman"/>
          <w:b/>
          <w:color w:val="000000"/>
          <w:sz w:val="24"/>
          <w:szCs w:val="24"/>
        </w:rPr>
        <w:t xml:space="preserve"> </w:t>
      </w:r>
      <w:r w:rsidRPr="00221350">
        <w:rPr>
          <w:rFonts w:ascii="Times New Roman" w:hAnsi="Times New Roman" w:cs="Times New Roman"/>
          <w:b/>
          <w:color w:val="000000"/>
          <w:sz w:val="24"/>
          <w:szCs w:val="24"/>
        </w:rPr>
        <w:t>нового знания. Является орудием получения научных фактов.</w:t>
      </w:r>
      <w:r w:rsidR="00D43B73">
        <w:rPr>
          <w:rFonts w:ascii="Times New Roman" w:hAnsi="Times New Roman" w:cs="Times New Roman"/>
          <w:b/>
          <w:color w:val="000000"/>
          <w:sz w:val="24"/>
          <w:szCs w:val="24"/>
        </w:rPr>
        <w:t xml:space="preserve"> </w:t>
      </w:r>
      <w:r w:rsidRPr="00221350">
        <w:rPr>
          <w:rFonts w:ascii="Times New Roman" w:hAnsi="Times New Roman" w:cs="Times New Roman"/>
          <w:b/>
          <w:color w:val="000000"/>
          <w:spacing w:val="-1"/>
          <w:sz w:val="24"/>
          <w:szCs w:val="24"/>
        </w:rPr>
        <w:t>Подберите необходимое слово или словосочетание, чтобы получить верное утверждение</w:t>
      </w:r>
    </w:p>
    <w:p w:rsidR="00221350" w:rsidRPr="00221350" w:rsidRDefault="00221350" w:rsidP="00221350">
      <w:pPr>
        <w:autoSpaceDE w:val="0"/>
        <w:autoSpaceDN w:val="0"/>
        <w:adjustRightInd w:val="0"/>
        <w:spacing w:after="0" w:line="240" w:lineRule="auto"/>
        <w:ind w:firstLine="709"/>
        <w:jc w:val="both"/>
        <w:rPr>
          <w:rFonts w:ascii="Times New Roman" w:hAnsi="Times New Roman" w:cs="Times New Roman"/>
          <w:sz w:val="24"/>
          <w:szCs w:val="24"/>
        </w:rPr>
      </w:pPr>
      <w:r w:rsidRPr="00221350">
        <w:rPr>
          <w:rFonts w:ascii="Times New Roman" w:hAnsi="Times New Roman" w:cs="Times New Roman"/>
          <w:color w:val="000000"/>
          <w:sz w:val="24"/>
          <w:szCs w:val="24"/>
        </w:rPr>
        <w:t>а) методика исследования;</w:t>
      </w:r>
    </w:p>
    <w:p w:rsidR="00221350" w:rsidRPr="00221350" w:rsidRDefault="00221350" w:rsidP="00221350">
      <w:pPr>
        <w:autoSpaceDE w:val="0"/>
        <w:autoSpaceDN w:val="0"/>
        <w:adjustRightInd w:val="0"/>
        <w:spacing w:after="0" w:line="240" w:lineRule="auto"/>
        <w:ind w:firstLine="709"/>
        <w:jc w:val="both"/>
        <w:rPr>
          <w:rFonts w:ascii="Times New Roman" w:hAnsi="Times New Roman" w:cs="Times New Roman"/>
          <w:sz w:val="24"/>
          <w:szCs w:val="24"/>
        </w:rPr>
      </w:pPr>
      <w:r w:rsidRPr="00221350">
        <w:rPr>
          <w:rFonts w:ascii="Times New Roman" w:hAnsi="Times New Roman" w:cs="Times New Roman"/>
          <w:color w:val="000000"/>
          <w:spacing w:val="-2"/>
          <w:sz w:val="24"/>
          <w:szCs w:val="24"/>
        </w:rPr>
        <w:t>б) методология научного познания</w:t>
      </w:r>
    </w:p>
    <w:p w:rsidR="00221350" w:rsidRPr="00221350" w:rsidRDefault="00221350" w:rsidP="00221350">
      <w:pPr>
        <w:autoSpaceDE w:val="0"/>
        <w:autoSpaceDN w:val="0"/>
        <w:adjustRightInd w:val="0"/>
        <w:spacing w:after="0" w:line="240" w:lineRule="auto"/>
        <w:ind w:firstLine="709"/>
        <w:jc w:val="both"/>
        <w:rPr>
          <w:rFonts w:ascii="Times New Roman" w:hAnsi="Times New Roman" w:cs="Times New Roman"/>
          <w:sz w:val="24"/>
          <w:szCs w:val="24"/>
        </w:rPr>
      </w:pPr>
      <w:r w:rsidRPr="00221350">
        <w:rPr>
          <w:rFonts w:ascii="Times New Roman" w:hAnsi="Times New Roman" w:cs="Times New Roman"/>
          <w:color w:val="000000"/>
          <w:spacing w:val="-3"/>
          <w:sz w:val="24"/>
          <w:szCs w:val="24"/>
        </w:rPr>
        <w:t>в) метаязык, язык, средствами</w:t>
      </w:r>
      <w:r w:rsidR="00D43B73">
        <w:rPr>
          <w:rFonts w:ascii="Times New Roman" w:hAnsi="Times New Roman" w:cs="Times New Roman"/>
          <w:color w:val="000000"/>
          <w:spacing w:val="-3"/>
          <w:sz w:val="24"/>
          <w:szCs w:val="24"/>
        </w:rPr>
        <w:t xml:space="preserve"> </w:t>
      </w:r>
      <w:r w:rsidRPr="00221350">
        <w:rPr>
          <w:rFonts w:ascii="Times New Roman" w:hAnsi="Times New Roman" w:cs="Times New Roman"/>
          <w:color w:val="000000"/>
          <w:spacing w:val="-4"/>
          <w:sz w:val="24"/>
          <w:szCs w:val="24"/>
        </w:rPr>
        <w:t>которого</w:t>
      </w:r>
      <w:r w:rsidR="00D43B73">
        <w:rPr>
          <w:rFonts w:ascii="Times New Roman" w:hAnsi="Times New Roman" w:cs="Times New Roman"/>
          <w:color w:val="000000"/>
          <w:spacing w:val="-4"/>
          <w:sz w:val="24"/>
          <w:szCs w:val="24"/>
        </w:rPr>
        <w:t xml:space="preserve"> </w:t>
      </w:r>
      <w:r w:rsidRPr="00221350">
        <w:rPr>
          <w:rFonts w:ascii="Times New Roman" w:hAnsi="Times New Roman" w:cs="Times New Roman"/>
          <w:color w:val="000000"/>
          <w:spacing w:val="-3"/>
          <w:sz w:val="24"/>
          <w:szCs w:val="24"/>
        </w:rPr>
        <w:t>описываются</w:t>
      </w:r>
      <w:r w:rsidR="00D43B73">
        <w:rPr>
          <w:rFonts w:ascii="Times New Roman" w:hAnsi="Times New Roman" w:cs="Times New Roman"/>
          <w:color w:val="000000"/>
          <w:spacing w:val="-3"/>
          <w:sz w:val="24"/>
          <w:szCs w:val="24"/>
        </w:rPr>
        <w:t xml:space="preserve"> </w:t>
      </w:r>
      <w:r w:rsidRPr="00221350">
        <w:rPr>
          <w:rFonts w:ascii="Times New Roman" w:hAnsi="Times New Roman" w:cs="Times New Roman"/>
          <w:color w:val="000000"/>
          <w:sz w:val="24"/>
          <w:szCs w:val="24"/>
        </w:rPr>
        <w:t>свойства другого языка;</w:t>
      </w:r>
    </w:p>
    <w:p w:rsidR="00221350" w:rsidRPr="00221350" w:rsidRDefault="00221350" w:rsidP="00221350">
      <w:pPr>
        <w:autoSpaceDE w:val="0"/>
        <w:autoSpaceDN w:val="0"/>
        <w:adjustRightInd w:val="0"/>
        <w:spacing w:after="0" w:line="240" w:lineRule="auto"/>
        <w:ind w:firstLine="709"/>
        <w:jc w:val="both"/>
        <w:rPr>
          <w:rFonts w:ascii="Times New Roman" w:hAnsi="Times New Roman" w:cs="Times New Roman"/>
          <w:sz w:val="24"/>
          <w:szCs w:val="24"/>
        </w:rPr>
      </w:pPr>
      <w:r w:rsidRPr="00221350">
        <w:rPr>
          <w:rFonts w:ascii="Times New Roman" w:hAnsi="Times New Roman" w:cs="Times New Roman"/>
          <w:color w:val="000000"/>
          <w:sz w:val="24"/>
          <w:szCs w:val="24"/>
        </w:rPr>
        <w:t>г) методология исследования;</w:t>
      </w:r>
    </w:p>
    <w:p w:rsidR="00221350" w:rsidRPr="00221350" w:rsidRDefault="00221350" w:rsidP="00221350">
      <w:pPr>
        <w:autoSpaceDE w:val="0"/>
        <w:autoSpaceDN w:val="0"/>
        <w:adjustRightInd w:val="0"/>
        <w:spacing w:after="0" w:line="240" w:lineRule="auto"/>
        <w:ind w:firstLine="709"/>
        <w:jc w:val="both"/>
        <w:rPr>
          <w:rFonts w:ascii="Times New Roman" w:hAnsi="Times New Roman" w:cs="Times New Roman"/>
          <w:sz w:val="24"/>
          <w:szCs w:val="24"/>
        </w:rPr>
      </w:pPr>
      <w:proofErr w:type="spellStart"/>
      <w:r w:rsidRPr="00221350">
        <w:rPr>
          <w:rFonts w:ascii="Times New Roman" w:hAnsi="Times New Roman" w:cs="Times New Roman"/>
          <w:color w:val="000000"/>
          <w:sz w:val="24"/>
          <w:szCs w:val="24"/>
        </w:rPr>
        <w:t>д</w:t>
      </w:r>
      <w:proofErr w:type="spellEnd"/>
      <w:r w:rsidRPr="00221350">
        <w:rPr>
          <w:rFonts w:ascii="Times New Roman" w:hAnsi="Times New Roman" w:cs="Times New Roman"/>
          <w:color w:val="000000"/>
          <w:sz w:val="24"/>
          <w:szCs w:val="24"/>
        </w:rPr>
        <w:t>) метод исследования;</w:t>
      </w:r>
    </w:p>
    <w:p w:rsidR="00221350" w:rsidRPr="00221350" w:rsidRDefault="00221350" w:rsidP="00221350">
      <w:pPr>
        <w:autoSpaceDE w:val="0"/>
        <w:autoSpaceDN w:val="0"/>
        <w:adjustRightInd w:val="0"/>
        <w:spacing w:after="0" w:line="240" w:lineRule="auto"/>
        <w:ind w:firstLine="709"/>
        <w:jc w:val="both"/>
        <w:rPr>
          <w:rFonts w:ascii="Times New Roman" w:hAnsi="Times New Roman" w:cs="Times New Roman"/>
          <w:sz w:val="24"/>
          <w:szCs w:val="24"/>
        </w:rPr>
      </w:pPr>
      <w:r w:rsidRPr="00221350">
        <w:rPr>
          <w:rFonts w:ascii="Times New Roman" w:hAnsi="Times New Roman" w:cs="Times New Roman"/>
          <w:color w:val="000000"/>
          <w:sz w:val="24"/>
          <w:szCs w:val="24"/>
        </w:rPr>
        <w:t>е) метод исследования;</w:t>
      </w:r>
    </w:p>
    <w:p w:rsidR="005530CF" w:rsidRPr="005530CF" w:rsidRDefault="005530CF" w:rsidP="00221350">
      <w:pPr>
        <w:autoSpaceDE w:val="0"/>
        <w:autoSpaceDN w:val="0"/>
        <w:adjustRightInd w:val="0"/>
        <w:spacing w:after="0" w:line="240" w:lineRule="auto"/>
        <w:ind w:firstLine="709"/>
        <w:jc w:val="both"/>
        <w:rPr>
          <w:rFonts w:ascii="Times New Roman" w:hAnsi="Times New Roman" w:cs="Times New Roman"/>
          <w:b/>
          <w:sz w:val="24"/>
          <w:szCs w:val="24"/>
        </w:rPr>
      </w:pPr>
      <w:r w:rsidRPr="005530CF">
        <w:rPr>
          <w:rFonts w:ascii="Times New Roman" w:hAnsi="Times New Roman" w:cs="Times New Roman"/>
          <w:b/>
          <w:color w:val="000000"/>
          <w:sz w:val="24"/>
          <w:szCs w:val="24"/>
        </w:rPr>
        <w:t xml:space="preserve">10 </w:t>
      </w:r>
      <w:proofErr w:type="spellStart"/>
      <w:r w:rsidRPr="005530CF">
        <w:rPr>
          <w:rFonts w:ascii="Times New Roman" w:hAnsi="Times New Roman" w:cs="Times New Roman"/>
          <w:b/>
          <w:color w:val="000000"/>
          <w:sz w:val="24"/>
          <w:szCs w:val="24"/>
        </w:rPr>
        <w:t>Науковедение</w:t>
      </w:r>
      <w:proofErr w:type="spellEnd"/>
      <w:r w:rsidRPr="005530CF">
        <w:rPr>
          <w:rFonts w:ascii="Times New Roman" w:hAnsi="Times New Roman" w:cs="Times New Roman"/>
          <w:b/>
          <w:color w:val="000000"/>
          <w:sz w:val="24"/>
          <w:szCs w:val="24"/>
        </w:rPr>
        <w:t xml:space="preserve"> -   </w:t>
      </w:r>
      <w:r w:rsidRPr="005530CF">
        <w:rPr>
          <w:rFonts w:ascii="Times New Roman" w:hAnsi="Times New Roman" w:cs="Times New Roman"/>
          <w:b/>
          <w:color w:val="000000"/>
          <w:sz w:val="24"/>
          <w:szCs w:val="24"/>
        </w:rPr>
        <w:tab/>
      </w:r>
      <w:proofErr w:type="gramStart"/>
      <w:r w:rsidRPr="005530CF">
        <w:rPr>
          <w:rFonts w:ascii="Times New Roman" w:hAnsi="Times New Roman" w:cs="Times New Roman"/>
          <w:b/>
          <w:color w:val="000000"/>
          <w:sz w:val="24"/>
          <w:szCs w:val="24"/>
        </w:rPr>
        <w:t xml:space="preserve">  ,</w:t>
      </w:r>
      <w:proofErr w:type="gramEnd"/>
      <w:r w:rsidRPr="005530CF">
        <w:rPr>
          <w:rFonts w:ascii="Times New Roman" w:hAnsi="Times New Roman" w:cs="Times New Roman"/>
          <w:b/>
          <w:color w:val="000000"/>
          <w:sz w:val="24"/>
          <w:szCs w:val="24"/>
        </w:rPr>
        <w:t xml:space="preserve"> изучающий закономерности</w:t>
      </w:r>
      <w:r w:rsidR="00D43B73">
        <w:rPr>
          <w:rFonts w:ascii="Times New Roman" w:hAnsi="Times New Roman" w:cs="Times New Roman"/>
          <w:b/>
          <w:color w:val="000000"/>
          <w:sz w:val="24"/>
          <w:szCs w:val="24"/>
        </w:rPr>
        <w:t xml:space="preserve"> </w:t>
      </w:r>
      <w:r w:rsidRPr="005530CF">
        <w:rPr>
          <w:rFonts w:ascii="Times New Roman" w:hAnsi="Times New Roman" w:cs="Times New Roman"/>
          <w:b/>
          <w:color w:val="000000"/>
          <w:spacing w:val="9"/>
          <w:sz w:val="24"/>
          <w:szCs w:val="24"/>
        </w:rPr>
        <w:t xml:space="preserve">функционирования и развития науки, структуру и динамику научной </w:t>
      </w:r>
      <w:r w:rsidRPr="005530CF">
        <w:rPr>
          <w:rFonts w:ascii="Times New Roman" w:hAnsi="Times New Roman" w:cs="Times New Roman"/>
          <w:b/>
          <w:color w:val="000000"/>
          <w:spacing w:val="3"/>
          <w:sz w:val="24"/>
          <w:szCs w:val="24"/>
        </w:rPr>
        <w:t xml:space="preserve">деятельности, взаимодействие науки с другими сферами материальной и </w:t>
      </w:r>
      <w:r w:rsidRPr="005530CF">
        <w:rPr>
          <w:rFonts w:ascii="Times New Roman" w:hAnsi="Times New Roman" w:cs="Times New Roman"/>
          <w:b/>
          <w:color w:val="000000"/>
          <w:sz w:val="24"/>
          <w:szCs w:val="24"/>
        </w:rPr>
        <w:t>духовной жизни общества.</w:t>
      </w:r>
    </w:p>
    <w:p w:rsidR="005530CF" w:rsidRPr="005530CF" w:rsidRDefault="005530CF" w:rsidP="00221350">
      <w:pPr>
        <w:autoSpaceDE w:val="0"/>
        <w:autoSpaceDN w:val="0"/>
        <w:adjustRightInd w:val="0"/>
        <w:spacing w:after="0" w:line="240" w:lineRule="auto"/>
        <w:ind w:firstLine="709"/>
        <w:jc w:val="both"/>
        <w:rPr>
          <w:rFonts w:ascii="Times New Roman" w:hAnsi="Times New Roman" w:cs="Times New Roman"/>
          <w:b/>
          <w:sz w:val="24"/>
          <w:szCs w:val="24"/>
        </w:rPr>
      </w:pPr>
      <w:r w:rsidRPr="005530CF">
        <w:rPr>
          <w:rFonts w:ascii="Times New Roman" w:hAnsi="Times New Roman" w:cs="Times New Roman"/>
          <w:b/>
          <w:color w:val="000000"/>
          <w:sz w:val="24"/>
          <w:szCs w:val="24"/>
        </w:rPr>
        <w:t>Подберите правильное значение пропущенных слов:</w:t>
      </w:r>
    </w:p>
    <w:p w:rsidR="005530CF" w:rsidRPr="005530CF" w:rsidRDefault="005530CF" w:rsidP="00221350">
      <w:pPr>
        <w:autoSpaceDE w:val="0"/>
        <w:autoSpaceDN w:val="0"/>
        <w:adjustRightInd w:val="0"/>
        <w:spacing w:after="0" w:line="240" w:lineRule="auto"/>
        <w:ind w:firstLine="709"/>
        <w:jc w:val="both"/>
        <w:rPr>
          <w:rFonts w:ascii="Times New Roman" w:hAnsi="Times New Roman" w:cs="Times New Roman"/>
          <w:sz w:val="24"/>
          <w:szCs w:val="24"/>
        </w:rPr>
      </w:pPr>
      <w:r w:rsidRPr="005530CF">
        <w:rPr>
          <w:rFonts w:ascii="Times New Roman" w:hAnsi="Times New Roman" w:cs="Times New Roman"/>
          <w:color w:val="000000"/>
          <w:spacing w:val="-2"/>
          <w:sz w:val="24"/>
          <w:szCs w:val="24"/>
        </w:rPr>
        <w:t>а) исследовательский комплекс;</w:t>
      </w:r>
    </w:p>
    <w:p w:rsidR="005530CF" w:rsidRPr="005530CF" w:rsidRDefault="005530CF" w:rsidP="00221350">
      <w:pPr>
        <w:autoSpaceDE w:val="0"/>
        <w:autoSpaceDN w:val="0"/>
        <w:adjustRightInd w:val="0"/>
        <w:spacing w:after="0" w:line="240" w:lineRule="auto"/>
        <w:ind w:firstLine="709"/>
        <w:jc w:val="both"/>
        <w:rPr>
          <w:rFonts w:ascii="Times New Roman" w:hAnsi="Times New Roman" w:cs="Times New Roman"/>
          <w:sz w:val="24"/>
          <w:szCs w:val="24"/>
        </w:rPr>
      </w:pPr>
      <w:r w:rsidRPr="005530CF">
        <w:rPr>
          <w:rFonts w:ascii="Times New Roman" w:hAnsi="Times New Roman" w:cs="Times New Roman"/>
          <w:color w:val="000000"/>
          <w:spacing w:val="-3"/>
          <w:sz w:val="24"/>
          <w:szCs w:val="24"/>
        </w:rPr>
        <w:t>б) раздел науки;</w:t>
      </w:r>
    </w:p>
    <w:p w:rsidR="005530CF" w:rsidRPr="005530CF" w:rsidRDefault="005530CF" w:rsidP="00221350">
      <w:pPr>
        <w:autoSpaceDE w:val="0"/>
        <w:autoSpaceDN w:val="0"/>
        <w:adjustRightInd w:val="0"/>
        <w:spacing w:after="0" w:line="240" w:lineRule="auto"/>
        <w:ind w:firstLine="709"/>
        <w:jc w:val="both"/>
        <w:rPr>
          <w:rFonts w:ascii="Times New Roman" w:hAnsi="Times New Roman" w:cs="Times New Roman"/>
          <w:sz w:val="24"/>
          <w:szCs w:val="24"/>
        </w:rPr>
      </w:pPr>
      <w:r w:rsidRPr="005530CF">
        <w:rPr>
          <w:rFonts w:ascii="Times New Roman" w:hAnsi="Times New Roman" w:cs="Times New Roman"/>
          <w:color w:val="000000"/>
          <w:spacing w:val="-2"/>
          <w:sz w:val="24"/>
          <w:szCs w:val="24"/>
        </w:rPr>
        <w:t>в) теоретический метод;</w:t>
      </w:r>
    </w:p>
    <w:p w:rsidR="005530CF" w:rsidRPr="005530CF" w:rsidRDefault="005530CF" w:rsidP="00221350">
      <w:pPr>
        <w:autoSpaceDE w:val="0"/>
        <w:autoSpaceDN w:val="0"/>
        <w:adjustRightInd w:val="0"/>
        <w:spacing w:after="0" w:line="240" w:lineRule="auto"/>
        <w:ind w:firstLine="709"/>
        <w:jc w:val="both"/>
        <w:rPr>
          <w:rFonts w:ascii="Times New Roman" w:hAnsi="Times New Roman" w:cs="Times New Roman"/>
          <w:sz w:val="24"/>
          <w:szCs w:val="24"/>
        </w:rPr>
      </w:pPr>
      <w:r w:rsidRPr="005530CF">
        <w:rPr>
          <w:rFonts w:ascii="Times New Roman" w:hAnsi="Times New Roman" w:cs="Times New Roman"/>
          <w:color w:val="000000"/>
          <w:spacing w:val="3"/>
          <w:sz w:val="24"/>
          <w:szCs w:val="24"/>
        </w:rPr>
        <w:t>г) научный процесс;</w:t>
      </w:r>
    </w:p>
    <w:p w:rsidR="005530CF" w:rsidRPr="005530CF" w:rsidRDefault="005530CF" w:rsidP="00221350">
      <w:pPr>
        <w:autoSpaceDE w:val="0"/>
        <w:autoSpaceDN w:val="0"/>
        <w:adjustRightInd w:val="0"/>
        <w:spacing w:after="0" w:line="240" w:lineRule="auto"/>
        <w:ind w:firstLine="709"/>
        <w:jc w:val="both"/>
        <w:rPr>
          <w:rFonts w:ascii="Times New Roman" w:hAnsi="Times New Roman" w:cs="Times New Roman"/>
          <w:color w:val="000000"/>
          <w:spacing w:val="2"/>
          <w:sz w:val="24"/>
          <w:szCs w:val="24"/>
        </w:rPr>
      </w:pPr>
      <w:proofErr w:type="spellStart"/>
      <w:r w:rsidRPr="005530CF">
        <w:rPr>
          <w:rFonts w:ascii="Times New Roman" w:hAnsi="Times New Roman" w:cs="Times New Roman"/>
          <w:color w:val="000000"/>
          <w:spacing w:val="2"/>
          <w:sz w:val="24"/>
          <w:szCs w:val="24"/>
        </w:rPr>
        <w:t>д</w:t>
      </w:r>
      <w:proofErr w:type="spellEnd"/>
      <w:r w:rsidRPr="005530CF">
        <w:rPr>
          <w:rFonts w:ascii="Times New Roman" w:hAnsi="Times New Roman" w:cs="Times New Roman"/>
          <w:color w:val="000000"/>
          <w:spacing w:val="2"/>
          <w:sz w:val="24"/>
          <w:szCs w:val="24"/>
        </w:rPr>
        <w:t>) научный фактор;</w:t>
      </w:r>
    </w:p>
    <w:p w:rsidR="005530CF" w:rsidRPr="005530CF" w:rsidRDefault="005530CF" w:rsidP="00221350">
      <w:pPr>
        <w:autoSpaceDE w:val="0"/>
        <w:autoSpaceDN w:val="0"/>
        <w:adjustRightInd w:val="0"/>
        <w:spacing w:after="0" w:line="240" w:lineRule="auto"/>
        <w:ind w:firstLine="709"/>
        <w:jc w:val="both"/>
        <w:rPr>
          <w:rFonts w:ascii="Times New Roman" w:hAnsi="Times New Roman" w:cs="Times New Roman"/>
          <w:sz w:val="24"/>
          <w:szCs w:val="24"/>
        </w:rPr>
      </w:pPr>
      <w:r w:rsidRPr="005530CF">
        <w:rPr>
          <w:rFonts w:ascii="Times New Roman" w:hAnsi="Times New Roman" w:cs="Times New Roman"/>
          <w:color w:val="000000"/>
          <w:spacing w:val="2"/>
          <w:sz w:val="24"/>
          <w:szCs w:val="24"/>
        </w:rPr>
        <w:t>е) объект исследования.</w:t>
      </w:r>
    </w:p>
    <w:p w:rsidR="005530CF" w:rsidRPr="005530CF" w:rsidRDefault="005530CF" w:rsidP="00221350">
      <w:pPr>
        <w:autoSpaceDE w:val="0"/>
        <w:autoSpaceDN w:val="0"/>
        <w:adjustRightInd w:val="0"/>
        <w:spacing w:after="0" w:line="240" w:lineRule="auto"/>
        <w:ind w:firstLine="709"/>
        <w:jc w:val="both"/>
        <w:rPr>
          <w:rFonts w:ascii="Times New Roman" w:hAnsi="Times New Roman" w:cs="Times New Roman"/>
          <w:b/>
          <w:sz w:val="24"/>
          <w:szCs w:val="24"/>
        </w:rPr>
      </w:pPr>
      <w:r w:rsidRPr="005530CF">
        <w:rPr>
          <w:rFonts w:ascii="Times New Roman" w:hAnsi="Times New Roman" w:cs="Times New Roman"/>
          <w:b/>
          <w:color w:val="000000"/>
          <w:spacing w:val="2"/>
          <w:sz w:val="24"/>
          <w:szCs w:val="24"/>
        </w:rPr>
        <w:t xml:space="preserve">11. Наука - это социальное явление, которому присущи следующие </w:t>
      </w:r>
      <w:r w:rsidRPr="005530CF">
        <w:rPr>
          <w:rFonts w:ascii="Times New Roman" w:hAnsi="Times New Roman" w:cs="Times New Roman"/>
          <w:b/>
          <w:i/>
          <w:iCs/>
          <w:color w:val="000000"/>
          <w:sz w:val="24"/>
          <w:szCs w:val="24"/>
        </w:rPr>
        <w:t>функции</w:t>
      </w:r>
      <w:r w:rsidRPr="005530CF">
        <w:rPr>
          <w:rFonts w:ascii="Times New Roman" w:hAnsi="Times New Roman" w:cs="Times New Roman"/>
          <w:b/>
          <w:color w:val="000000"/>
          <w:sz w:val="24"/>
          <w:szCs w:val="24"/>
        </w:rPr>
        <w:t>:</w:t>
      </w:r>
    </w:p>
    <w:p w:rsidR="005530CF" w:rsidRPr="005530CF" w:rsidRDefault="005530CF" w:rsidP="00221350">
      <w:pPr>
        <w:autoSpaceDE w:val="0"/>
        <w:autoSpaceDN w:val="0"/>
        <w:adjustRightInd w:val="0"/>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а) </w:t>
      </w:r>
      <w:r w:rsidRPr="005530CF">
        <w:rPr>
          <w:rFonts w:ascii="Times New Roman" w:hAnsi="Times New Roman" w:cs="Times New Roman"/>
          <w:color w:val="000000"/>
          <w:sz w:val="24"/>
          <w:szCs w:val="24"/>
        </w:rPr>
        <w:t>образовательная;</w:t>
      </w:r>
    </w:p>
    <w:p w:rsidR="005530CF" w:rsidRPr="005530CF" w:rsidRDefault="005530CF" w:rsidP="00221350">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color w:val="000000"/>
          <w:spacing w:val="-2"/>
          <w:sz w:val="24"/>
          <w:szCs w:val="24"/>
        </w:rPr>
        <w:t xml:space="preserve">б) </w:t>
      </w:r>
      <w:r w:rsidRPr="005530CF">
        <w:rPr>
          <w:rFonts w:ascii="Times New Roman" w:hAnsi="Times New Roman" w:cs="Times New Roman"/>
          <w:color w:val="000000"/>
          <w:spacing w:val="-2"/>
          <w:sz w:val="24"/>
          <w:szCs w:val="24"/>
        </w:rPr>
        <w:t>мировоззренческая;</w:t>
      </w:r>
    </w:p>
    <w:p w:rsidR="005530CF" w:rsidRPr="005530CF" w:rsidRDefault="005530CF" w:rsidP="00221350">
      <w:pPr>
        <w:autoSpaceDE w:val="0"/>
        <w:autoSpaceDN w:val="0"/>
        <w:adjustRightInd w:val="0"/>
        <w:spacing w:after="0" w:line="240" w:lineRule="auto"/>
        <w:ind w:firstLine="709"/>
        <w:jc w:val="both"/>
        <w:rPr>
          <w:rFonts w:ascii="Times New Roman" w:hAnsi="Times New Roman" w:cs="Times New Roman"/>
          <w:color w:val="000000"/>
          <w:spacing w:val="-1"/>
          <w:sz w:val="24"/>
          <w:szCs w:val="24"/>
        </w:rPr>
      </w:pPr>
      <w:r>
        <w:rPr>
          <w:rFonts w:ascii="Times New Roman" w:hAnsi="Times New Roman" w:cs="Times New Roman"/>
          <w:color w:val="000000"/>
          <w:spacing w:val="-1"/>
          <w:sz w:val="24"/>
          <w:szCs w:val="24"/>
        </w:rPr>
        <w:t xml:space="preserve">в) </w:t>
      </w:r>
      <w:r w:rsidRPr="005530CF">
        <w:rPr>
          <w:rFonts w:ascii="Times New Roman" w:hAnsi="Times New Roman" w:cs="Times New Roman"/>
          <w:color w:val="000000"/>
          <w:spacing w:val="-1"/>
          <w:sz w:val="24"/>
          <w:szCs w:val="24"/>
        </w:rPr>
        <w:t>воспитательная;</w:t>
      </w:r>
    </w:p>
    <w:p w:rsidR="005530CF" w:rsidRPr="005530CF" w:rsidRDefault="005530CF" w:rsidP="00221350">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color w:val="000000"/>
          <w:spacing w:val="-2"/>
          <w:sz w:val="24"/>
          <w:szCs w:val="24"/>
        </w:rPr>
        <w:t xml:space="preserve">г) </w:t>
      </w:r>
      <w:r w:rsidRPr="005530CF">
        <w:rPr>
          <w:rFonts w:ascii="Times New Roman" w:hAnsi="Times New Roman" w:cs="Times New Roman"/>
          <w:color w:val="000000"/>
          <w:spacing w:val="-2"/>
          <w:sz w:val="24"/>
          <w:szCs w:val="24"/>
        </w:rPr>
        <w:t>исследовательская;</w:t>
      </w:r>
    </w:p>
    <w:p w:rsidR="005530CF" w:rsidRPr="005530CF" w:rsidRDefault="005530CF" w:rsidP="00221350">
      <w:pPr>
        <w:autoSpaceDE w:val="0"/>
        <w:autoSpaceDN w:val="0"/>
        <w:adjustRightInd w:val="0"/>
        <w:spacing w:after="0" w:line="240" w:lineRule="auto"/>
        <w:ind w:firstLine="709"/>
        <w:jc w:val="both"/>
        <w:rPr>
          <w:rFonts w:ascii="Times New Roman" w:hAnsi="Times New Roman" w:cs="Times New Roman"/>
          <w:color w:val="000000"/>
          <w:spacing w:val="-2"/>
          <w:sz w:val="24"/>
          <w:szCs w:val="24"/>
        </w:rPr>
      </w:pPr>
      <w:proofErr w:type="spellStart"/>
      <w:r>
        <w:rPr>
          <w:rFonts w:ascii="Times New Roman" w:hAnsi="Times New Roman" w:cs="Times New Roman"/>
          <w:color w:val="000000"/>
          <w:spacing w:val="-2"/>
          <w:sz w:val="24"/>
          <w:szCs w:val="24"/>
        </w:rPr>
        <w:t>д</w:t>
      </w:r>
      <w:proofErr w:type="spellEnd"/>
      <w:r>
        <w:rPr>
          <w:rFonts w:ascii="Times New Roman" w:hAnsi="Times New Roman" w:cs="Times New Roman"/>
          <w:color w:val="000000"/>
          <w:spacing w:val="-2"/>
          <w:sz w:val="24"/>
          <w:szCs w:val="24"/>
        </w:rPr>
        <w:t xml:space="preserve">) </w:t>
      </w:r>
      <w:r w:rsidRPr="005530CF">
        <w:rPr>
          <w:rFonts w:ascii="Times New Roman" w:hAnsi="Times New Roman" w:cs="Times New Roman"/>
          <w:color w:val="000000"/>
          <w:spacing w:val="-2"/>
          <w:sz w:val="24"/>
          <w:szCs w:val="24"/>
        </w:rPr>
        <w:t>филологическая;</w:t>
      </w:r>
    </w:p>
    <w:p w:rsidR="005530CF" w:rsidRPr="005530CF" w:rsidRDefault="005530CF" w:rsidP="00221350">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color w:val="000000"/>
          <w:sz w:val="24"/>
          <w:szCs w:val="24"/>
        </w:rPr>
        <w:t xml:space="preserve">е) </w:t>
      </w:r>
      <w:r w:rsidRPr="005530CF">
        <w:rPr>
          <w:rFonts w:ascii="Times New Roman" w:hAnsi="Times New Roman" w:cs="Times New Roman"/>
          <w:color w:val="000000"/>
          <w:sz w:val="24"/>
          <w:szCs w:val="24"/>
        </w:rPr>
        <w:t>политическая.</w:t>
      </w:r>
    </w:p>
    <w:p w:rsidR="005530CF" w:rsidRPr="00221350" w:rsidRDefault="005530CF" w:rsidP="00221350">
      <w:pPr>
        <w:autoSpaceDE w:val="0"/>
        <w:autoSpaceDN w:val="0"/>
        <w:adjustRightInd w:val="0"/>
        <w:spacing w:after="0" w:line="240" w:lineRule="auto"/>
        <w:ind w:firstLine="709"/>
        <w:jc w:val="both"/>
        <w:rPr>
          <w:rFonts w:ascii="Times New Roman" w:hAnsi="Times New Roman" w:cs="Times New Roman"/>
          <w:sz w:val="24"/>
          <w:szCs w:val="24"/>
        </w:rPr>
      </w:pPr>
    </w:p>
    <w:p w:rsidR="00D361DC" w:rsidRPr="00D43B73" w:rsidRDefault="00D361DC" w:rsidP="00D43B73">
      <w:pPr>
        <w:autoSpaceDE w:val="0"/>
        <w:autoSpaceDN w:val="0"/>
        <w:adjustRightInd w:val="0"/>
        <w:spacing w:after="0" w:line="240" w:lineRule="auto"/>
        <w:ind w:firstLine="709"/>
        <w:jc w:val="center"/>
        <w:rPr>
          <w:rFonts w:ascii="Times New Roman" w:hAnsi="Times New Roman" w:cs="Times New Roman"/>
          <w:b/>
          <w:i/>
          <w:sz w:val="24"/>
          <w:szCs w:val="24"/>
        </w:rPr>
      </w:pPr>
      <w:r w:rsidRPr="00D43B73">
        <w:rPr>
          <w:rFonts w:ascii="Times New Roman" w:hAnsi="Times New Roman" w:cs="Times New Roman"/>
          <w:b/>
          <w:i/>
          <w:sz w:val="24"/>
          <w:szCs w:val="24"/>
        </w:rPr>
        <w:t>Вопросы для самостоятельной работы:</w:t>
      </w:r>
    </w:p>
    <w:p w:rsidR="00D361DC" w:rsidRPr="00D361DC" w:rsidRDefault="000949AF" w:rsidP="00D361DC">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w:t>
      </w:r>
      <w:r w:rsidR="00D361DC" w:rsidRPr="00D361DC">
        <w:rPr>
          <w:rFonts w:ascii="Times New Roman" w:hAnsi="Times New Roman" w:cs="Times New Roman"/>
          <w:sz w:val="24"/>
          <w:szCs w:val="24"/>
        </w:rPr>
        <w:t>. Какие целевые назначения выделяют при выборе направления научного исследования? Какова роль фундаментальных исследований?</w:t>
      </w:r>
    </w:p>
    <w:p w:rsidR="00D361DC" w:rsidRPr="00D361DC" w:rsidRDefault="000949AF" w:rsidP="00D361DC">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w:t>
      </w:r>
      <w:r w:rsidR="00D361DC" w:rsidRPr="00D361DC">
        <w:rPr>
          <w:rFonts w:ascii="Times New Roman" w:hAnsi="Times New Roman" w:cs="Times New Roman"/>
          <w:sz w:val="24"/>
          <w:szCs w:val="24"/>
        </w:rPr>
        <w:t>. Охарактеризуйте на что направлены поисковые, прикладные исследования и разработки?</w:t>
      </w:r>
    </w:p>
    <w:p w:rsidR="00D361DC" w:rsidRPr="00D361DC" w:rsidRDefault="000949AF" w:rsidP="00D361DC">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w:t>
      </w:r>
      <w:r w:rsidR="00D361DC" w:rsidRPr="00D361DC">
        <w:rPr>
          <w:rFonts w:ascii="Times New Roman" w:hAnsi="Times New Roman" w:cs="Times New Roman"/>
          <w:sz w:val="24"/>
          <w:szCs w:val="24"/>
        </w:rPr>
        <w:t>. Как можно использовать научные знания, полученные в результате фундаментальных и прикладных исследований в практической деятельности предприятий, предоставляющие услуги?</w:t>
      </w:r>
    </w:p>
    <w:p w:rsidR="00D361DC" w:rsidRPr="00D361DC" w:rsidRDefault="000949AF" w:rsidP="00D361DC">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00D361DC" w:rsidRPr="00D361DC">
        <w:rPr>
          <w:rFonts w:ascii="Times New Roman" w:hAnsi="Times New Roman" w:cs="Times New Roman"/>
          <w:sz w:val="24"/>
          <w:szCs w:val="24"/>
        </w:rPr>
        <w:t>. Охарактеризуйте основные цели и направления научной деятельности предприятий сервиса.</w:t>
      </w:r>
    </w:p>
    <w:p w:rsidR="00D361DC" w:rsidRPr="00D361DC" w:rsidRDefault="00D361DC" w:rsidP="00D361DC">
      <w:pPr>
        <w:autoSpaceDE w:val="0"/>
        <w:autoSpaceDN w:val="0"/>
        <w:adjustRightInd w:val="0"/>
        <w:spacing w:after="0" w:line="240" w:lineRule="auto"/>
        <w:ind w:firstLine="709"/>
        <w:jc w:val="both"/>
        <w:rPr>
          <w:rFonts w:ascii="Times New Roman" w:hAnsi="Times New Roman" w:cs="Times New Roman"/>
          <w:sz w:val="24"/>
          <w:szCs w:val="24"/>
        </w:rPr>
      </w:pPr>
    </w:p>
    <w:p w:rsidR="00D361DC" w:rsidRPr="00D43B73" w:rsidRDefault="00D361DC" w:rsidP="00D43B73">
      <w:pPr>
        <w:autoSpaceDE w:val="0"/>
        <w:autoSpaceDN w:val="0"/>
        <w:adjustRightInd w:val="0"/>
        <w:spacing w:after="0" w:line="240" w:lineRule="auto"/>
        <w:ind w:firstLine="709"/>
        <w:jc w:val="center"/>
        <w:rPr>
          <w:rFonts w:ascii="Times New Roman" w:hAnsi="Times New Roman" w:cs="Times New Roman"/>
          <w:b/>
          <w:i/>
          <w:sz w:val="24"/>
          <w:szCs w:val="24"/>
        </w:rPr>
      </w:pPr>
      <w:r w:rsidRPr="00D43B73">
        <w:rPr>
          <w:rFonts w:ascii="Times New Roman" w:hAnsi="Times New Roman" w:cs="Times New Roman"/>
          <w:b/>
          <w:i/>
          <w:sz w:val="24"/>
          <w:szCs w:val="24"/>
        </w:rPr>
        <w:t>Список рекомендуемой литературы:</w:t>
      </w:r>
    </w:p>
    <w:p w:rsidR="00D361DC" w:rsidRPr="007E6E0A" w:rsidRDefault="00D361DC" w:rsidP="00D361DC">
      <w:pPr>
        <w:pStyle w:val="Default"/>
        <w:ind w:firstLine="709"/>
        <w:jc w:val="both"/>
      </w:pPr>
      <w:r>
        <w:t xml:space="preserve">1. </w:t>
      </w:r>
      <w:r w:rsidRPr="007E6E0A">
        <w:rPr>
          <w:bCs/>
        </w:rPr>
        <w:t>Барчуков</w:t>
      </w:r>
      <w:r w:rsidR="00E77D42">
        <w:rPr>
          <w:bCs/>
        </w:rPr>
        <w:t>,</w:t>
      </w:r>
      <w:r w:rsidRPr="007E6E0A">
        <w:rPr>
          <w:bCs/>
        </w:rPr>
        <w:t xml:space="preserve"> И.</w:t>
      </w:r>
      <w:r w:rsidRPr="007E6E0A">
        <w:t xml:space="preserve">С. </w:t>
      </w:r>
      <w:r>
        <w:t>М</w:t>
      </w:r>
      <w:r w:rsidRPr="007E6E0A">
        <w:t>етоды</w:t>
      </w:r>
      <w:r>
        <w:t xml:space="preserve"> научных исследований в туризме</w:t>
      </w:r>
      <w:r w:rsidRPr="007E6E0A">
        <w:t>: учеб</w:t>
      </w:r>
      <w:r>
        <w:t>но</w:t>
      </w:r>
      <w:r w:rsidR="00E77D42">
        <w:t>е</w:t>
      </w:r>
      <w:r w:rsidRPr="007E6E0A">
        <w:t xml:space="preserve"> пособие для вузов / И.С. Барчуков. </w:t>
      </w:r>
      <w:r>
        <w:t>-</w:t>
      </w:r>
      <w:r w:rsidRPr="007E6E0A">
        <w:t xml:space="preserve"> М.: Издательский центр «Академия», 2008. </w:t>
      </w:r>
      <w:r>
        <w:t>-</w:t>
      </w:r>
      <w:r w:rsidRPr="007E6E0A">
        <w:t xml:space="preserve"> 224 с.</w:t>
      </w:r>
    </w:p>
    <w:p w:rsidR="00D361DC" w:rsidRPr="00D361DC" w:rsidRDefault="00D361DC" w:rsidP="00D361DC">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 </w:t>
      </w:r>
      <w:proofErr w:type="spellStart"/>
      <w:r>
        <w:rPr>
          <w:rFonts w:ascii="Times New Roman" w:hAnsi="Times New Roman" w:cs="Times New Roman"/>
          <w:sz w:val="24"/>
          <w:szCs w:val="24"/>
        </w:rPr>
        <w:t>Крутов</w:t>
      </w:r>
      <w:proofErr w:type="spellEnd"/>
      <w:r>
        <w:rPr>
          <w:rFonts w:ascii="Times New Roman" w:hAnsi="Times New Roman" w:cs="Times New Roman"/>
          <w:sz w:val="24"/>
          <w:szCs w:val="24"/>
        </w:rPr>
        <w:t>, В.</w:t>
      </w:r>
      <w:r w:rsidRPr="00D361DC">
        <w:rPr>
          <w:rFonts w:ascii="Times New Roman" w:hAnsi="Times New Roman" w:cs="Times New Roman"/>
          <w:sz w:val="24"/>
          <w:szCs w:val="24"/>
        </w:rPr>
        <w:t xml:space="preserve">И. Основы научных исследований: учебник / В.И. </w:t>
      </w:r>
      <w:proofErr w:type="spellStart"/>
      <w:r w:rsidRPr="00D361DC">
        <w:rPr>
          <w:rFonts w:ascii="Times New Roman" w:hAnsi="Times New Roman" w:cs="Times New Roman"/>
          <w:sz w:val="24"/>
          <w:szCs w:val="24"/>
        </w:rPr>
        <w:t>Крутов</w:t>
      </w:r>
      <w:proofErr w:type="spellEnd"/>
      <w:r w:rsidRPr="00D361DC">
        <w:rPr>
          <w:rFonts w:ascii="Times New Roman" w:hAnsi="Times New Roman" w:cs="Times New Roman"/>
          <w:sz w:val="24"/>
          <w:szCs w:val="24"/>
        </w:rPr>
        <w:t>, И.М. Грушко, В.В. Попов. – М.: Высш</w:t>
      </w:r>
      <w:r w:rsidR="00E77D42">
        <w:rPr>
          <w:rFonts w:ascii="Times New Roman" w:hAnsi="Times New Roman" w:cs="Times New Roman"/>
          <w:sz w:val="24"/>
          <w:szCs w:val="24"/>
        </w:rPr>
        <w:t>ая</w:t>
      </w:r>
      <w:r w:rsidRPr="00D361DC">
        <w:rPr>
          <w:rFonts w:ascii="Times New Roman" w:hAnsi="Times New Roman" w:cs="Times New Roman"/>
          <w:sz w:val="24"/>
          <w:szCs w:val="24"/>
        </w:rPr>
        <w:t xml:space="preserve"> шк</w:t>
      </w:r>
      <w:r w:rsidR="00E77D42">
        <w:rPr>
          <w:rFonts w:ascii="Times New Roman" w:hAnsi="Times New Roman" w:cs="Times New Roman"/>
          <w:sz w:val="24"/>
          <w:szCs w:val="24"/>
        </w:rPr>
        <w:t>ола</w:t>
      </w:r>
      <w:r w:rsidRPr="00D361DC">
        <w:rPr>
          <w:rFonts w:ascii="Times New Roman" w:hAnsi="Times New Roman" w:cs="Times New Roman"/>
          <w:sz w:val="24"/>
          <w:szCs w:val="24"/>
        </w:rPr>
        <w:t>, 2012.</w:t>
      </w:r>
    </w:p>
    <w:p w:rsidR="00D361DC" w:rsidRPr="00D361DC" w:rsidRDefault="00D361DC" w:rsidP="00D361DC">
      <w:pPr>
        <w:autoSpaceDE w:val="0"/>
        <w:autoSpaceDN w:val="0"/>
        <w:adjustRightInd w:val="0"/>
        <w:spacing w:after="0" w:line="240" w:lineRule="auto"/>
        <w:ind w:firstLine="709"/>
        <w:jc w:val="both"/>
        <w:rPr>
          <w:rFonts w:ascii="Times New Roman" w:hAnsi="Times New Roman" w:cs="Times New Roman"/>
          <w:sz w:val="24"/>
          <w:szCs w:val="24"/>
        </w:rPr>
      </w:pPr>
      <w:r w:rsidRPr="00D361DC">
        <w:rPr>
          <w:rFonts w:ascii="Times New Roman" w:hAnsi="Times New Roman" w:cs="Times New Roman"/>
          <w:sz w:val="24"/>
          <w:szCs w:val="24"/>
        </w:rPr>
        <w:t>3. Шкляр, М.Ф. Основы научных исследований: учеб</w:t>
      </w:r>
      <w:r>
        <w:rPr>
          <w:rFonts w:ascii="Times New Roman" w:hAnsi="Times New Roman" w:cs="Times New Roman"/>
          <w:sz w:val="24"/>
          <w:szCs w:val="24"/>
        </w:rPr>
        <w:t>ное</w:t>
      </w:r>
      <w:r w:rsidRPr="00D361DC">
        <w:rPr>
          <w:rFonts w:ascii="Times New Roman" w:hAnsi="Times New Roman" w:cs="Times New Roman"/>
          <w:sz w:val="24"/>
          <w:szCs w:val="24"/>
        </w:rPr>
        <w:t xml:space="preserve"> пособие / М.Ф. Шкляр. – М.: Дашков и К, 2009.</w:t>
      </w:r>
    </w:p>
    <w:p w:rsidR="00D361DC" w:rsidRPr="00D361DC" w:rsidRDefault="00D361DC" w:rsidP="00D361DC">
      <w:pPr>
        <w:autoSpaceDE w:val="0"/>
        <w:autoSpaceDN w:val="0"/>
        <w:adjustRightInd w:val="0"/>
        <w:spacing w:after="0" w:line="240" w:lineRule="auto"/>
        <w:ind w:firstLine="709"/>
        <w:jc w:val="both"/>
        <w:rPr>
          <w:rFonts w:ascii="Times New Roman" w:hAnsi="Times New Roman" w:cs="Times New Roman"/>
          <w:sz w:val="24"/>
          <w:szCs w:val="24"/>
        </w:rPr>
      </w:pPr>
      <w:r w:rsidRPr="00D361DC">
        <w:rPr>
          <w:rFonts w:ascii="Times New Roman" w:hAnsi="Times New Roman" w:cs="Times New Roman"/>
          <w:sz w:val="24"/>
          <w:szCs w:val="24"/>
        </w:rPr>
        <w:t>4</w:t>
      </w:r>
      <w:r>
        <w:rPr>
          <w:rFonts w:ascii="Times New Roman" w:hAnsi="Times New Roman" w:cs="Times New Roman"/>
          <w:sz w:val="24"/>
          <w:szCs w:val="24"/>
        </w:rPr>
        <w:t>. Бор</w:t>
      </w:r>
      <w:r w:rsidR="00E77D42">
        <w:rPr>
          <w:rFonts w:ascii="Times New Roman" w:hAnsi="Times New Roman" w:cs="Times New Roman"/>
          <w:sz w:val="24"/>
          <w:szCs w:val="24"/>
        </w:rPr>
        <w:t>,</w:t>
      </w:r>
      <w:r>
        <w:rPr>
          <w:rFonts w:ascii="Times New Roman" w:hAnsi="Times New Roman" w:cs="Times New Roman"/>
          <w:sz w:val="24"/>
          <w:szCs w:val="24"/>
        </w:rPr>
        <w:t xml:space="preserve"> М.З. </w:t>
      </w:r>
      <w:r w:rsidRPr="00D361DC">
        <w:rPr>
          <w:rFonts w:ascii="Times New Roman" w:hAnsi="Times New Roman" w:cs="Times New Roman"/>
          <w:sz w:val="24"/>
          <w:szCs w:val="24"/>
        </w:rPr>
        <w:t>Основы</w:t>
      </w:r>
      <w:r w:rsidR="000949AF">
        <w:rPr>
          <w:rFonts w:ascii="Times New Roman" w:hAnsi="Times New Roman" w:cs="Times New Roman"/>
          <w:sz w:val="24"/>
          <w:szCs w:val="24"/>
        </w:rPr>
        <w:t xml:space="preserve"> экономических</w:t>
      </w:r>
      <w:r>
        <w:rPr>
          <w:rFonts w:ascii="Times New Roman" w:hAnsi="Times New Roman" w:cs="Times New Roman"/>
          <w:sz w:val="24"/>
          <w:szCs w:val="24"/>
        </w:rPr>
        <w:t xml:space="preserve"> исследований</w:t>
      </w:r>
      <w:r w:rsidR="00E77D42">
        <w:rPr>
          <w:rFonts w:ascii="Times New Roman" w:hAnsi="Times New Roman" w:cs="Times New Roman"/>
          <w:sz w:val="24"/>
          <w:szCs w:val="24"/>
        </w:rPr>
        <w:t xml:space="preserve"> / М.З. Бор</w:t>
      </w:r>
      <w:r>
        <w:rPr>
          <w:rFonts w:ascii="Times New Roman" w:hAnsi="Times New Roman" w:cs="Times New Roman"/>
          <w:sz w:val="24"/>
          <w:szCs w:val="24"/>
        </w:rPr>
        <w:t xml:space="preserve">. </w:t>
      </w:r>
      <w:r w:rsidRPr="00D361DC">
        <w:rPr>
          <w:rFonts w:ascii="Times New Roman" w:hAnsi="Times New Roman" w:cs="Times New Roman"/>
          <w:sz w:val="24"/>
          <w:szCs w:val="24"/>
        </w:rPr>
        <w:t>– М.:ДИС, 2009.</w:t>
      </w:r>
    </w:p>
    <w:p w:rsidR="00D361DC" w:rsidRDefault="00D361DC" w:rsidP="00D361DC">
      <w:pPr>
        <w:autoSpaceDE w:val="0"/>
        <w:autoSpaceDN w:val="0"/>
        <w:adjustRightInd w:val="0"/>
        <w:spacing w:after="0" w:line="240" w:lineRule="auto"/>
        <w:jc w:val="both"/>
        <w:rPr>
          <w:rFonts w:ascii="Times New Roman" w:hAnsi="Times New Roman" w:cs="Times New Roman"/>
          <w:sz w:val="24"/>
          <w:szCs w:val="24"/>
        </w:rPr>
      </w:pPr>
    </w:p>
    <w:p w:rsidR="00B82814" w:rsidRPr="007E6E0A" w:rsidRDefault="00B82814" w:rsidP="00B82814">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ПРАКТИЧЕСКОЕ ЗАНЯТИЕ 2</w:t>
      </w:r>
    </w:p>
    <w:p w:rsidR="00B82814" w:rsidRPr="007E6E0A" w:rsidRDefault="00B82814" w:rsidP="00B82814">
      <w:pPr>
        <w:pStyle w:val="1"/>
        <w:ind w:firstLine="0"/>
        <w:rPr>
          <w:rFonts w:cs="Times New Roman"/>
          <w:sz w:val="24"/>
          <w:szCs w:val="24"/>
        </w:rPr>
      </w:pPr>
      <w:bookmarkStart w:id="2" w:name="_Toc380157727"/>
      <w:r w:rsidRPr="007E6E0A">
        <w:rPr>
          <w:rFonts w:cs="Times New Roman"/>
          <w:sz w:val="24"/>
          <w:szCs w:val="24"/>
        </w:rPr>
        <w:t>МЕТОДОЛОГИЧЕСКИЕ ОСНОВЫ НАУЧНОГО</w:t>
      </w:r>
      <w:bookmarkStart w:id="3" w:name="_Toc380157730"/>
      <w:r w:rsidR="00D43B73">
        <w:rPr>
          <w:rFonts w:cs="Times New Roman"/>
          <w:sz w:val="24"/>
          <w:szCs w:val="24"/>
        </w:rPr>
        <w:t xml:space="preserve"> </w:t>
      </w:r>
      <w:r w:rsidRPr="007E6E0A">
        <w:rPr>
          <w:rFonts w:cs="Times New Roman"/>
          <w:sz w:val="24"/>
          <w:szCs w:val="24"/>
        </w:rPr>
        <w:t xml:space="preserve">ПОЗНАНИЯ И </w:t>
      </w:r>
      <w:bookmarkEnd w:id="3"/>
      <w:r w:rsidRPr="007E6E0A">
        <w:rPr>
          <w:rFonts w:cs="Times New Roman"/>
          <w:sz w:val="24"/>
          <w:szCs w:val="24"/>
        </w:rPr>
        <w:t>НАПРАВЛЕНИЯ РАЗВИТИЯ НАУЧНЫХ</w:t>
      </w:r>
      <w:bookmarkStart w:id="4" w:name="_Toc380157728"/>
      <w:bookmarkEnd w:id="2"/>
      <w:r w:rsidR="00D43B73">
        <w:rPr>
          <w:rFonts w:cs="Times New Roman"/>
          <w:sz w:val="24"/>
          <w:szCs w:val="24"/>
        </w:rPr>
        <w:t xml:space="preserve"> </w:t>
      </w:r>
      <w:r w:rsidRPr="007E6E0A">
        <w:rPr>
          <w:rFonts w:cs="Times New Roman"/>
          <w:sz w:val="24"/>
          <w:szCs w:val="24"/>
        </w:rPr>
        <w:t xml:space="preserve">ИССЛЕДОВАНИЙ В </w:t>
      </w:r>
      <w:bookmarkStart w:id="5" w:name="_Toc380157729"/>
      <w:bookmarkEnd w:id="4"/>
      <w:r w:rsidR="00295EE2">
        <w:rPr>
          <w:rFonts w:cs="Times New Roman"/>
          <w:sz w:val="24"/>
          <w:szCs w:val="24"/>
        </w:rPr>
        <w:t>ГОСТИНИЧНОЙ ИНДУСТРИИ</w:t>
      </w:r>
      <w:r w:rsidRPr="007E6E0A">
        <w:rPr>
          <w:rFonts w:cs="Times New Roman"/>
          <w:sz w:val="24"/>
          <w:szCs w:val="24"/>
        </w:rPr>
        <w:t xml:space="preserve">. </w:t>
      </w:r>
      <w:bookmarkEnd w:id="5"/>
    </w:p>
    <w:p w:rsidR="00B82814" w:rsidRPr="007E6E0A" w:rsidRDefault="00B82814" w:rsidP="00B82814">
      <w:pPr>
        <w:autoSpaceDE w:val="0"/>
        <w:autoSpaceDN w:val="0"/>
        <w:adjustRightInd w:val="0"/>
        <w:spacing w:after="0" w:line="240" w:lineRule="auto"/>
        <w:jc w:val="center"/>
        <w:rPr>
          <w:rFonts w:ascii="Times New Roman" w:hAnsi="Times New Roman" w:cs="Times New Roman"/>
          <w:sz w:val="24"/>
          <w:szCs w:val="24"/>
        </w:rPr>
      </w:pPr>
    </w:p>
    <w:p w:rsidR="00B82814" w:rsidRPr="00D43B73" w:rsidRDefault="00B82814" w:rsidP="00B82814">
      <w:pPr>
        <w:autoSpaceDE w:val="0"/>
        <w:autoSpaceDN w:val="0"/>
        <w:adjustRightInd w:val="0"/>
        <w:spacing w:after="0" w:line="240" w:lineRule="auto"/>
        <w:jc w:val="center"/>
        <w:rPr>
          <w:rFonts w:ascii="Times New Roman" w:hAnsi="Times New Roman" w:cs="Times New Roman"/>
          <w:b/>
          <w:sz w:val="24"/>
          <w:szCs w:val="24"/>
        </w:rPr>
      </w:pPr>
      <w:r w:rsidRPr="00D43B73">
        <w:rPr>
          <w:rFonts w:ascii="Times New Roman" w:hAnsi="Times New Roman" w:cs="Times New Roman"/>
          <w:b/>
          <w:sz w:val="24"/>
          <w:szCs w:val="24"/>
        </w:rPr>
        <w:t>План:</w:t>
      </w:r>
    </w:p>
    <w:p w:rsidR="00B82814" w:rsidRPr="007E6E0A" w:rsidRDefault="00B82814" w:rsidP="00B82814">
      <w:pPr>
        <w:pStyle w:val="a3"/>
        <w:numPr>
          <w:ilvl w:val="0"/>
          <w:numId w:val="8"/>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7E6E0A">
        <w:rPr>
          <w:rFonts w:ascii="Times New Roman" w:hAnsi="Times New Roman" w:cs="Times New Roman"/>
          <w:sz w:val="24"/>
          <w:szCs w:val="24"/>
        </w:rPr>
        <w:t xml:space="preserve">Методологические основы научного познания. </w:t>
      </w:r>
    </w:p>
    <w:p w:rsidR="00B82814" w:rsidRPr="007E6E0A" w:rsidRDefault="00B82814" w:rsidP="00B82814">
      <w:pPr>
        <w:pStyle w:val="a3"/>
        <w:numPr>
          <w:ilvl w:val="0"/>
          <w:numId w:val="8"/>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7E6E0A">
        <w:rPr>
          <w:rFonts w:ascii="Times New Roman" w:hAnsi="Times New Roman" w:cs="Times New Roman"/>
          <w:sz w:val="24"/>
          <w:szCs w:val="24"/>
        </w:rPr>
        <w:t xml:space="preserve">Познавательные механизмы, посредством которых осуществляется познание изучаемых явлений и процессов.  </w:t>
      </w:r>
    </w:p>
    <w:p w:rsidR="00B82814" w:rsidRPr="007E6E0A" w:rsidRDefault="00B82814" w:rsidP="00B82814">
      <w:pPr>
        <w:pStyle w:val="a3"/>
        <w:numPr>
          <w:ilvl w:val="0"/>
          <w:numId w:val="8"/>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7E6E0A">
        <w:rPr>
          <w:rFonts w:ascii="Times New Roman" w:hAnsi="Times New Roman" w:cs="Times New Roman"/>
          <w:sz w:val="24"/>
          <w:szCs w:val="24"/>
        </w:rPr>
        <w:t>Основные понятия, в рамках которых осмысливаются изучаемые явления: научные идеи, гипотезы и теории, которые могут объяснить те или иные стороны изучаемого предмета; методы исследования. Исходные понятия: социальная сфера, экономический процесс, политический процесс.</w:t>
      </w:r>
    </w:p>
    <w:p w:rsidR="00B82814" w:rsidRPr="007E6E0A" w:rsidRDefault="00B82814" w:rsidP="00B82814">
      <w:pPr>
        <w:autoSpaceDE w:val="0"/>
        <w:autoSpaceDN w:val="0"/>
        <w:adjustRightInd w:val="0"/>
        <w:spacing w:after="0" w:line="240" w:lineRule="auto"/>
        <w:jc w:val="both"/>
        <w:rPr>
          <w:rFonts w:ascii="Times New Roman" w:hAnsi="Times New Roman" w:cs="Times New Roman"/>
          <w:sz w:val="24"/>
          <w:szCs w:val="24"/>
        </w:rPr>
      </w:pPr>
    </w:p>
    <w:p w:rsidR="00B82814" w:rsidRPr="00D43B73" w:rsidRDefault="00B82814" w:rsidP="00B82814">
      <w:pPr>
        <w:autoSpaceDE w:val="0"/>
        <w:autoSpaceDN w:val="0"/>
        <w:adjustRightInd w:val="0"/>
        <w:spacing w:after="0" w:line="240" w:lineRule="auto"/>
        <w:jc w:val="center"/>
        <w:rPr>
          <w:rFonts w:ascii="Times New Roman" w:hAnsi="Times New Roman" w:cs="Times New Roman"/>
          <w:b/>
          <w:sz w:val="24"/>
          <w:szCs w:val="24"/>
        </w:rPr>
      </w:pPr>
      <w:r w:rsidRPr="00D43B73">
        <w:rPr>
          <w:rFonts w:ascii="Times New Roman" w:hAnsi="Times New Roman" w:cs="Times New Roman"/>
          <w:b/>
          <w:sz w:val="24"/>
          <w:szCs w:val="24"/>
        </w:rPr>
        <w:t>Содержание:</w:t>
      </w:r>
    </w:p>
    <w:p w:rsidR="00B82814" w:rsidRPr="007E6E0A" w:rsidRDefault="00B82814" w:rsidP="00B82814">
      <w:pPr>
        <w:autoSpaceDE w:val="0"/>
        <w:autoSpaceDN w:val="0"/>
        <w:adjustRightInd w:val="0"/>
        <w:spacing w:after="0" w:line="240" w:lineRule="auto"/>
        <w:ind w:firstLine="709"/>
        <w:jc w:val="both"/>
        <w:rPr>
          <w:rFonts w:ascii="Times New Roman" w:hAnsi="Times New Roman" w:cs="Times New Roman"/>
          <w:sz w:val="24"/>
          <w:szCs w:val="24"/>
        </w:rPr>
      </w:pPr>
      <w:r w:rsidRPr="007E6E0A">
        <w:rPr>
          <w:rFonts w:ascii="Times New Roman" w:hAnsi="Times New Roman" w:cs="Times New Roman"/>
          <w:sz w:val="24"/>
          <w:szCs w:val="24"/>
        </w:rPr>
        <w:t xml:space="preserve">Основные направления развития научных исследований в социально-культурной сфере, в первую очередь, связаны с </w:t>
      </w:r>
      <w:proofErr w:type="spellStart"/>
      <w:r w:rsidRPr="007E6E0A">
        <w:rPr>
          <w:rFonts w:ascii="Times New Roman" w:hAnsi="Times New Roman" w:cs="Times New Roman"/>
          <w:sz w:val="24"/>
          <w:szCs w:val="24"/>
        </w:rPr>
        <w:t>частно-научными</w:t>
      </w:r>
      <w:proofErr w:type="spellEnd"/>
      <w:r w:rsidRPr="007E6E0A">
        <w:rPr>
          <w:rFonts w:ascii="Times New Roman" w:hAnsi="Times New Roman" w:cs="Times New Roman"/>
          <w:sz w:val="24"/>
          <w:szCs w:val="24"/>
        </w:rPr>
        <w:t xml:space="preserve"> методами. </w:t>
      </w:r>
      <w:proofErr w:type="spellStart"/>
      <w:r w:rsidRPr="007E6E0A">
        <w:rPr>
          <w:rFonts w:ascii="Times New Roman" w:hAnsi="Times New Roman" w:cs="Times New Roman"/>
          <w:sz w:val="24"/>
          <w:szCs w:val="24"/>
        </w:rPr>
        <w:t>Частно-научные</w:t>
      </w:r>
      <w:proofErr w:type="spellEnd"/>
      <w:r w:rsidRPr="007E6E0A">
        <w:rPr>
          <w:rFonts w:ascii="Times New Roman" w:hAnsi="Times New Roman" w:cs="Times New Roman"/>
          <w:sz w:val="24"/>
          <w:szCs w:val="24"/>
        </w:rPr>
        <w:t xml:space="preserve"> методы – это совокупность способов, принципов познаний, исследовательских приемов, применяемых в различных сферах, сюда относятся методы социально-гуманитарных наук. </w:t>
      </w:r>
    </w:p>
    <w:p w:rsidR="00B82814" w:rsidRPr="007E6E0A" w:rsidRDefault="00B82814" w:rsidP="00B82814">
      <w:pPr>
        <w:autoSpaceDE w:val="0"/>
        <w:autoSpaceDN w:val="0"/>
        <w:adjustRightInd w:val="0"/>
        <w:spacing w:after="0" w:line="240" w:lineRule="auto"/>
        <w:ind w:firstLine="709"/>
        <w:jc w:val="both"/>
        <w:rPr>
          <w:rFonts w:ascii="Times New Roman" w:hAnsi="Times New Roman" w:cs="Times New Roman"/>
          <w:sz w:val="24"/>
          <w:szCs w:val="24"/>
        </w:rPr>
      </w:pPr>
      <w:r w:rsidRPr="007E6E0A">
        <w:rPr>
          <w:rFonts w:ascii="Times New Roman" w:hAnsi="Times New Roman" w:cs="Times New Roman"/>
          <w:sz w:val="24"/>
          <w:szCs w:val="24"/>
        </w:rPr>
        <w:t>Социально-экономические и политические процессы разделяются на виды и типы в зависимости от:</w:t>
      </w:r>
    </w:p>
    <w:p w:rsidR="00B82814" w:rsidRPr="007E6E0A" w:rsidRDefault="00B82814" w:rsidP="00B82814">
      <w:pPr>
        <w:autoSpaceDE w:val="0"/>
        <w:autoSpaceDN w:val="0"/>
        <w:adjustRightInd w:val="0"/>
        <w:spacing w:after="0" w:line="240" w:lineRule="auto"/>
        <w:ind w:firstLine="709"/>
        <w:jc w:val="both"/>
        <w:rPr>
          <w:rFonts w:ascii="Times New Roman" w:hAnsi="Times New Roman" w:cs="Times New Roman"/>
          <w:sz w:val="24"/>
          <w:szCs w:val="24"/>
        </w:rPr>
      </w:pPr>
      <w:r w:rsidRPr="007E6E0A">
        <w:rPr>
          <w:rFonts w:ascii="Times New Roman" w:hAnsi="Times New Roman" w:cs="Times New Roman"/>
          <w:sz w:val="24"/>
          <w:szCs w:val="24"/>
        </w:rPr>
        <w:t>а) их характера и содержания, что определяется социальной</w:t>
      </w:r>
      <w:r w:rsidR="00D43B73">
        <w:rPr>
          <w:rFonts w:ascii="Times New Roman" w:hAnsi="Times New Roman" w:cs="Times New Roman"/>
          <w:sz w:val="24"/>
          <w:szCs w:val="24"/>
        </w:rPr>
        <w:t xml:space="preserve"> </w:t>
      </w:r>
      <w:r w:rsidRPr="007E6E0A">
        <w:rPr>
          <w:rFonts w:ascii="Times New Roman" w:hAnsi="Times New Roman" w:cs="Times New Roman"/>
          <w:sz w:val="24"/>
          <w:szCs w:val="24"/>
        </w:rPr>
        <w:t>природой и интересами субъектов;</w:t>
      </w:r>
    </w:p>
    <w:p w:rsidR="00B82814" w:rsidRPr="007E6E0A" w:rsidRDefault="00B82814" w:rsidP="00B82814">
      <w:pPr>
        <w:autoSpaceDE w:val="0"/>
        <w:autoSpaceDN w:val="0"/>
        <w:adjustRightInd w:val="0"/>
        <w:spacing w:after="0" w:line="240" w:lineRule="auto"/>
        <w:ind w:firstLine="709"/>
        <w:jc w:val="both"/>
        <w:rPr>
          <w:rFonts w:ascii="Times New Roman" w:hAnsi="Times New Roman" w:cs="Times New Roman"/>
          <w:sz w:val="24"/>
          <w:szCs w:val="24"/>
        </w:rPr>
      </w:pPr>
      <w:r w:rsidRPr="007E6E0A">
        <w:rPr>
          <w:rFonts w:ascii="Times New Roman" w:hAnsi="Times New Roman" w:cs="Times New Roman"/>
          <w:sz w:val="24"/>
          <w:szCs w:val="24"/>
        </w:rPr>
        <w:t xml:space="preserve">б) характера их осуществления в том или ином обществе. </w:t>
      </w:r>
    </w:p>
    <w:p w:rsidR="00B82814" w:rsidRPr="007E6E0A" w:rsidRDefault="00B82814" w:rsidP="00B82814">
      <w:pPr>
        <w:autoSpaceDE w:val="0"/>
        <w:autoSpaceDN w:val="0"/>
        <w:adjustRightInd w:val="0"/>
        <w:spacing w:after="0" w:line="240" w:lineRule="auto"/>
        <w:ind w:firstLine="709"/>
        <w:jc w:val="both"/>
        <w:rPr>
          <w:rFonts w:ascii="Times New Roman" w:hAnsi="Times New Roman" w:cs="Times New Roman"/>
          <w:sz w:val="24"/>
          <w:szCs w:val="24"/>
        </w:rPr>
      </w:pPr>
      <w:r w:rsidRPr="007E6E0A">
        <w:rPr>
          <w:rFonts w:ascii="Times New Roman" w:hAnsi="Times New Roman" w:cs="Times New Roman"/>
          <w:sz w:val="24"/>
          <w:szCs w:val="24"/>
        </w:rPr>
        <w:t xml:space="preserve">Произвести деление указанных процессов на виды и типы представить в виде таблицы (см. табл. </w:t>
      </w:r>
      <w:r>
        <w:rPr>
          <w:rFonts w:ascii="Times New Roman" w:hAnsi="Times New Roman" w:cs="Times New Roman"/>
          <w:sz w:val="24"/>
          <w:szCs w:val="24"/>
        </w:rPr>
        <w:t>1</w:t>
      </w:r>
      <w:r w:rsidRPr="007E6E0A">
        <w:rPr>
          <w:rFonts w:ascii="Times New Roman" w:hAnsi="Times New Roman" w:cs="Times New Roman"/>
          <w:sz w:val="24"/>
          <w:szCs w:val="24"/>
        </w:rPr>
        <w:t>).</w:t>
      </w:r>
    </w:p>
    <w:p w:rsidR="00B82814" w:rsidRPr="007E6E0A" w:rsidRDefault="00B82814" w:rsidP="00B82814">
      <w:pPr>
        <w:autoSpaceDE w:val="0"/>
        <w:autoSpaceDN w:val="0"/>
        <w:adjustRightInd w:val="0"/>
        <w:spacing w:after="0" w:line="240" w:lineRule="auto"/>
        <w:ind w:firstLine="709"/>
        <w:jc w:val="both"/>
        <w:rPr>
          <w:rFonts w:ascii="Times New Roman" w:hAnsi="Times New Roman" w:cs="Times New Roman"/>
          <w:sz w:val="24"/>
          <w:szCs w:val="24"/>
        </w:rPr>
      </w:pPr>
      <w:r w:rsidRPr="007E6E0A">
        <w:rPr>
          <w:rFonts w:ascii="Times New Roman" w:hAnsi="Times New Roman" w:cs="Times New Roman"/>
          <w:sz w:val="24"/>
          <w:szCs w:val="24"/>
        </w:rPr>
        <w:t>Эти процессы могут носить классовый характер, национальный характер, характер национальной культуры, общенародный характер и характер социальных групп.</w:t>
      </w:r>
    </w:p>
    <w:p w:rsidR="00B82814" w:rsidRPr="007E6E0A" w:rsidRDefault="00B82814" w:rsidP="00B82814">
      <w:pPr>
        <w:autoSpaceDE w:val="0"/>
        <w:autoSpaceDN w:val="0"/>
        <w:adjustRightInd w:val="0"/>
        <w:spacing w:after="0" w:line="240" w:lineRule="auto"/>
        <w:ind w:firstLine="709"/>
        <w:jc w:val="both"/>
        <w:rPr>
          <w:rFonts w:ascii="Times New Roman" w:hAnsi="Times New Roman" w:cs="Times New Roman"/>
          <w:sz w:val="24"/>
          <w:szCs w:val="24"/>
        </w:rPr>
      </w:pPr>
      <w:r w:rsidRPr="007E6E0A">
        <w:rPr>
          <w:rFonts w:ascii="Times New Roman" w:hAnsi="Times New Roman" w:cs="Times New Roman"/>
          <w:sz w:val="24"/>
          <w:szCs w:val="24"/>
        </w:rPr>
        <w:t xml:space="preserve">Выделяют социально-экономические и политические процессы в зависимости от сферы и глубины их действия: внутренние (для той или иной страны), международные, крупномасштабные и локальные, базовые и производные; существуют и такие виды социально-экономических и политических процессов, как созидательные и разрушительные, стабильные и переходные (от одного социально-экономического и политического состояния общества к другому), сознательные стихийные, управляемые и неуправляемые, стихийный (спонтанный) характер. </w:t>
      </w:r>
    </w:p>
    <w:p w:rsidR="00B82814" w:rsidRPr="007E6E0A" w:rsidRDefault="00B82814" w:rsidP="00B82814">
      <w:pPr>
        <w:autoSpaceDE w:val="0"/>
        <w:autoSpaceDN w:val="0"/>
        <w:adjustRightInd w:val="0"/>
        <w:spacing w:after="0" w:line="240" w:lineRule="auto"/>
        <w:ind w:firstLine="709"/>
        <w:jc w:val="both"/>
        <w:rPr>
          <w:rFonts w:ascii="Times New Roman" w:hAnsi="Times New Roman" w:cs="Times New Roman"/>
          <w:sz w:val="24"/>
          <w:szCs w:val="24"/>
        </w:rPr>
      </w:pPr>
      <w:r w:rsidRPr="007E6E0A">
        <w:rPr>
          <w:rFonts w:ascii="Times New Roman" w:hAnsi="Times New Roman" w:cs="Times New Roman"/>
          <w:sz w:val="24"/>
          <w:szCs w:val="24"/>
        </w:rPr>
        <w:t xml:space="preserve">Исходя из соотношения стихийности и сознательности в тех или иных социально-экономических и политических процессах, решаются вопросы преодоления стихийности и расширения сознательного воздействия на эти процессы и управления ими. Заполните таблицу </w:t>
      </w:r>
      <w:r>
        <w:rPr>
          <w:rFonts w:ascii="Times New Roman" w:hAnsi="Times New Roman" w:cs="Times New Roman"/>
          <w:sz w:val="24"/>
          <w:szCs w:val="24"/>
        </w:rPr>
        <w:t>1</w:t>
      </w:r>
    </w:p>
    <w:p w:rsidR="00B82814" w:rsidRPr="007E6E0A" w:rsidRDefault="00B82814" w:rsidP="00B82814">
      <w:pPr>
        <w:autoSpaceDE w:val="0"/>
        <w:autoSpaceDN w:val="0"/>
        <w:adjustRightInd w:val="0"/>
        <w:spacing w:after="0" w:line="240" w:lineRule="auto"/>
        <w:jc w:val="center"/>
        <w:rPr>
          <w:rFonts w:ascii="Times New Roman" w:hAnsi="Times New Roman" w:cs="Times New Roman"/>
          <w:sz w:val="24"/>
          <w:szCs w:val="24"/>
        </w:rPr>
      </w:pPr>
    </w:p>
    <w:p w:rsidR="00B82814" w:rsidRPr="007E6E0A" w:rsidRDefault="00B82814" w:rsidP="00B82814">
      <w:pPr>
        <w:autoSpaceDE w:val="0"/>
        <w:autoSpaceDN w:val="0"/>
        <w:adjustRightInd w:val="0"/>
        <w:spacing w:after="0" w:line="240" w:lineRule="auto"/>
        <w:jc w:val="center"/>
        <w:rPr>
          <w:rFonts w:ascii="Times New Roman" w:hAnsi="Times New Roman" w:cs="Times New Roman"/>
          <w:sz w:val="24"/>
          <w:szCs w:val="24"/>
        </w:rPr>
      </w:pPr>
      <w:r w:rsidRPr="007E6E0A">
        <w:rPr>
          <w:rFonts w:ascii="Times New Roman" w:hAnsi="Times New Roman" w:cs="Times New Roman"/>
          <w:sz w:val="24"/>
          <w:szCs w:val="24"/>
        </w:rPr>
        <w:t xml:space="preserve">Таблица </w:t>
      </w:r>
      <w:r>
        <w:rPr>
          <w:rFonts w:ascii="Times New Roman" w:hAnsi="Times New Roman" w:cs="Times New Roman"/>
          <w:sz w:val="24"/>
          <w:szCs w:val="24"/>
        </w:rPr>
        <w:t>1</w:t>
      </w:r>
      <w:r w:rsidRPr="007E6E0A">
        <w:rPr>
          <w:rFonts w:ascii="Times New Roman" w:hAnsi="Times New Roman" w:cs="Times New Roman"/>
          <w:sz w:val="24"/>
          <w:szCs w:val="24"/>
        </w:rPr>
        <w:t xml:space="preserve"> - Виды и типы социально-экономических и политических процессов</w:t>
      </w:r>
    </w:p>
    <w:tbl>
      <w:tblPr>
        <w:tblStyle w:val="a4"/>
        <w:tblW w:w="0" w:type="auto"/>
        <w:tblLook w:val="04A0"/>
      </w:tblPr>
      <w:tblGrid>
        <w:gridCol w:w="669"/>
        <w:gridCol w:w="5556"/>
        <w:gridCol w:w="3120"/>
      </w:tblGrid>
      <w:tr w:rsidR="00B82814" w:rsidRPr="007E6E0A" w:rsidTr="00B82814">
        <w:trPr>
          <w:trHeight w:val="301"/>
        </w:trPr>
        <w:tc>
          <w:tcPr>
            <w:tcW w:w="669" w:type="dxa"/>
          </w:tcPr>
          <w:p w:rsidR="00B82814" w:rsidRPr="007E6E0A" w:rsidRDefault="00B82814" w:rsidP="00B82814">
            <w:pPr>
              <w:autoSpaceDE w:val="0"/>
              <w:autoSpaceDN w:val="0"/>
              <w:adjustRightInd w:val="0"/>
              <w:jc w:val="center"/>
              <w:rPr>
                <w:rFonts w:ascii="Times New Roman" w:hAnsi="Times New Roman" w:cs="Times New Roman"/>
                <w:sz w:val="24"/>
                <w:szCs w:val="24"/>
              </w:rPr>
            </w:pPr>
            <w:r w:rsidRPr="007E6E0A">
              <w:rPr>
                <w:rFonts w:ascii="Times New Roman" w:hAnsi="Times New Roman" w:cs="Times New Roman"/>
                <w:sz w:val="24"/>
                <w:szCs w:val="24"/>
              </w:rPr>
              <w:t>№</w:t>
            </w:r>
          </w:p>
        </w:tc>
        <w:tc>
          <w:tcPr>
            <w:tcW w:w="5556" w:type="dxa"/>
          </w:tcPr>
          <w:p w:rsidR="00B82814" w:rsidRPr="007E6E0A" w:rsidRDefault="00B82814" w:rsidP="00B82814">
            <w:pPr>
              <w:autoSpaceDE w:val="0"/>
              <w:autoSpaceDN w:val="0"/>
              <w:adjustRightInd w:val="0"/>
              <w:jc w:val="center"/>
              <w:rPr>
                <w:rFonts w:ascii="Times New Roman" w:hAnsi="Times New Roman" w:cs="Times New Roman"/>
                <w:sz w:val="24"/>
                <w:szCs w:val="24"/>
              </w:rPr>
            </w:pPr>
            <w:r w:rsidRPr="007E6E0A">
              <w:rPr>
                <w:rFonts w:ascii="Times New Roman" w:hAnsi="Times New Roman" w:cs="Times New Roman"/>
                <w:sz w:val="24"/>
                <w:szCs w:val="24"/>
              </w:rPr>
              <w:t>Виды</w:t>
            </w:r>
          </w:p>
        </w:tc>
        <w:tc>
          <w:tcPr>
            <w:tcW w:w="3120" w:type="dxa"/>
          </w:tcPr>
          <w:p w:rsidR="00B82814" w:rsidRPr="007E6E0A" w:rsidRDefault="00B82814" w:rsidP="00B82814">
            <w:pPr>
              <w:autoSpaceDE w:val="0"/>
              <w:autoSpaceDN w:val="0"/>
              <w:adjustRightInd w:val="0"/>
              <w:jc w:val="center"/>
              <w:rPr>
                <w:rFonts w:ascii="Times New Roman" w:hAnsi="Times New Roman" w:cs="Times New Roman"/>
                <w:sz w:val="24"/>
                <w:szCs w:val="24"/>
              </w:rPr>
            </w:pPr>
            <w:r w:rsidRPr="007E6E0A">
              <w:rPr>
                <w:rFonts w:ascii="Times New Roman" w:hAnsi="Times New Roman" w:cs="Times New Roman"/>
                <w:sz w:val="24"/>
                <w:szCs w:val="24"/>
              </w:rPr>
              <w:t>Типы</w:t>
            </w:r>
          </w:p>
        </w:tc>
      </w:tr>
      <w:tr w:rsidR="00B82814" w:rsidRPr="007E6E0A" w:rsidTr="00B82814">
        <w:tc>
          <w:tcPr>
            <w:tcW w:w="669" w:type="dxa"/>
          </w:tcPr>
          <w:p w:rsidR="00B82814" w:rsidRPr="007E6E0A" w:rsidRDefault="00B82814" w:rsidP="00B82814">
            <w:pPr>
              <w:autoSpaceDE w:val="0"/>
              <w:autoSpaceDN w:val="0"/>
              <w:adjustRightInd w:val="0"/>
              <w:jc w:val="center"/>
              <w:rPr>
                <w:rFonts w:ascii="Times New Roman" w:hAnsi="Times New Roman" w:cs="Times New Roman"/>
                <w:sz w:val="24"/>
                <w:szCs w:val="24"/>
              </w:rPr>
            </w:pPr>
          </w:p>
        </w:tc>
        <w:tc>
          <w:tcPr>
            <w:tcW w:w="5556" w:type="dxa"/>
          </w:tcPr>
          <w:p w:rsidR="00B82814" w:rsidRPr="007E6E0A" w:rsidRDefault="00B82814" w:rsidP="00B82814">
            <w:pPr>
              <w:autoSpaceDE w:val="0"/>
              <w:autoSpaceDN w:val="0"/>
              <w:adjustRightInd w:val="0"/>
              <w:jc w:val="center"/>
              <w:rPr>
                <w:rFonts w:ascii="Times New Roman" w:hAnsi="Times New Roman" w:cs="Times New Roman"/>
                <w:sz w:val="24"/>
                <w:szCs w:val="24"/>
              </w:rPr>
            </w:pPr>
          </w:p>
        </w:tc>
        <w:tc>
          <w:tcPr>
            <w:tcW w:w="3120" w:type="dxa"/>
          </w:tcPr>
          <w:p w:rsidR="00B82814" w:rsidRPr="007E6E0A" w:rsidRDefault="00B82814" w:rsidP="00B82814">
            <w:pPr>
              <w:autoSpaceDE w:val="0"/>
              <w:autoSpaceDN w:val="0"/>
              <w:adjustRightInd w:val="0"/>
              <w:jc w:val="center"/>
              <w:rPr>
                <w:rFonts w:ascii="Times New Roman" w:hAnsi="Times New Roman" w:cs="Times New Roman"/>
                <w:sz w:val="24"/>
                <w:szCs w:val="24"/>
              </w:rPr>
            </w:pPr>
          </w:p>
        </w:tc>
      </w:tr>
    </w:tbl>
    <w:p w:rsidR="00B82814" w:rsidRPr="007E6E0A" w:rsidRDefault="00B82814" w:rsidP="00B82814">
      <w:pPr>
        <w:autoSpaceDE w:val="0"/>
        <w:autoSpaceDN w:val="0"/>
        <w:adjustRightInd w:val="0"/>
        <w:spacing w:after="0" w:line="240" w:lineRule="auto"/>
        <w:jc w:val="center"/>
        <w:rPr>
          <w:rFonts w:ascii="Times New Roman" w:hAnsi="Times New Roman" w:cs="Times New Roman"/>
          <w:sz w:val="24"/>
          <w:szCs w:val="24"/>
        </w:rPr>
      </w:pPr>
    </w:p>
    <w:p w:rsidR="00B82814" w:rsidRPr="007E6E0A" w:rsidRDefault="00B82814" w:rsidP="00B82814">
      <w:pPr>
        <w:pStyle w:val="a5"/>
        <w:shd w:val="clear" w:color="auto" w:fill="FFFFFF"/>
        <w:spacing w:before="0" w:beforeAutospacing="0" w:after="0" w:afterAutospacing="0"/>
        <w:ind w:firstLine="709"/>
        <w:jc w:val="both"/>
        <w:rPr>
          <w:color w:val="000000"/>
        </w:rPr>
      </w:pPr>
      <w:r w:rsidRPr="007E6E0A">
        <w:rPr>
          <w:color w:val="000000"/>
        </w:rPr>
        <w:t xml:space="preserve">Перспективы развития </w:t>
      </w:r>
      <w:r>
        <w:rPr>
          <w:color w:val="000000"/>
        </w:rPr>
        <w:t>сервиса</w:t>
      </w:r>
      <w:r w:rsidRPr="007E6E0A">
        <w:rPr>
          <w:color w:val="000000"/>
        </w:rPr>
        <w:t xml:space="preserve"> должны иметь научное обоснование, причём в исследованиях </w:t>
      </w:r>
      <w:r>
        <w:rPr>
          <w:color w:val="000000"/>
        </w:rPr>
        <w:t>сервис</w:t>
      </w:r>
      <w:r w:rsidRPr="007E6E0A">
        <w:rPr>
          <w:color w:val="000000"/>
        </w:rPr>
        <w:t xml:space="preserve">а должен преобладать междисциплинарный подход, что означает осуществление исследований с учётом достижений всех отраслей современного знания. Для этого необходим комплексный и системный подход к </w:t>
      </w:r>
      <w:r>
        <w:rPr>
          <w:color w:val="000000"/>
        </w:rPr>
        <w:t>сервис</w:t>
      </w:r>
      <w:r w:rsidRPr="007E6E0A">
        <w:rPr>
          <w:color w:val="000000"/>
        </w:rPr>
        <w:t>у как к предмету исследований.</w:t>
      </w:r>
    </w:p>
    <w:p w:rsidR="00B82814" w:rsidRPr="007E6E0A" w:rsidRDefault="00B82814" w:rsidP="00B82814">
      <w:pPr>
        <w:pStyle w:val="a5"/>
        <w:shd w:val="clear" w:color="auto" w:fill="FFFFFF"/>
        <w:spacing w:before="0" w:beforeAutospacing="0" w:after="0" w:afterAutospacing="0"/>
        <w:ind w:firstLine="709"/>
        <w:jc w:val="both"/>
        <w:rPr>
          <w:color w:val="000000"/>
        </w:rPr>
      </w:pPr>
      <w:r w:rsidRPr="007E6E0A">
        <w:rPr>
          <w:color w:val="000000"/>
        </w:rPr>
        <w:t xml:space="preserve">Предметом научных исследований в </w:t>
      </w:r>
      <w:r>
        <w:rPr>
          <w:color w:val="000000"/>
        </w:rPr>
        <w:t>сервис</w:t>
      </w:r>
      <w:r w:rsidRPr="007E6E0A">
        <w:rPr>
          <w:color w:val="000000"/>
        </w:rPr>
        <w:t xml:space="preserve">е является, прежде всего, </w:t>
      </w:r>
      <w:r>
        <w:rPr>
          <w:color w:val="000000"/>
        </w:rPr>
        <w:t>потребитель,</w:t>
      </w:r>
      <w:r w:rsidRPr="007E6E0A">
        <w:rPr>
          <w:color w:val="000000"/>
        </w:rPr>
        <w:t xml:space="preserve"> человек вместе с комплексом вопросов и проблем, связанных с его </w:t>
      </w:r>
      <w:r>
        <w:rPr>
          <w:color w:val="000000"/>
        </w:rPr>
        <w:t>нуждами</w:t>
      </w:r>
      <w:r w:rsidRPr="007E6E0A">
        <w:rPr>
          <w:color w:val="000000"/>
        </w:rPr>
        <w:t xml:space="preserve"> и </w:t>
      </w:r>
      <w:r>
        <w:rPr>
          <w:color w:val="000000"/>
        </w:rPr>
        <w:t>потребностями</w:t>
      </w:r>
      <w:r w:rsidRPr="007E6E0A">
        <w:rPr>
          <w:color w:val="000000"/>
        </w:rPr>
        <w:t xml:space="preserve">, </w:t>
      </w:r>
      <w:r>
        <w:rPr>
          <w:color w:val="000000"/>
        </w:rPr>
        <w:t xml:space="preserve">удовлетворение </w:t>
      </w:r>
      <w:r w:rsidRPr="007E6E0A">
        <w:rPr>
          <w:color w:val="000000"/>
        </w:rPr>
        <w:t>которы</w:t>
      </w:r>
      <w:r>
        <w:rPr>
          <w:color w:val="000000"/>
        </w:rPr>
        <w:t>х являются е</w:t>
      </w:r>
      <w:r w:rsidRPr="007E6E0A">
        <w:rPr>
          <w:color w:val="000000"/>
        </w:rPr>
        <w:t>го целью.</w:t>
      </w:r>
    </w:p>
    <w:p w:rsidR="00B82814" w:rsidRPr="007E6E0A" w:rsidRDefault="00B82814" w:rsidP="00B82814">
      <w:pPr>
        <w:pStyle w:val="a5"/>
        <w:shd w:val="clear" w:color="auto" w:fill="FFFFFF"/>
        <w:spacing w:before="0" w:beforeAutospacing="0" w:after="0" w:afterAutospacing="0"/>
        <w:ind w:firstLine="709"/>
        <w:jc w:val="both"/>
        <w:rPr>
          <w:color w:val="000000"/>
        </w:rPr>
      </w:pPr>
      <w:r w:rsidRPr="007E6E0A">
        <w:rPr>
          <w:color w:val="000000"/>
        </w:rPr>
        <w:lastRenderedPageBreak/>
        <w:t xml:space="preserve">К предмету </w:t>
      </w:r>
      <w:r>
        <w:rPr>
          <w:color w:val="000000"/>
        </w:rPr>
        <w:t>сервисны</w:t>
      </w:r>
      <w:r w:rsidRPr="007E6E0A">
        <w:rPr>
          <w:color w:val="000000"/>
        </w:rPr>
        <w:t xml:space="preserve">х исследований относятся также система организации туризма, транспортная и гостиничная индустрия, общественное питание и дополнительная инфраструктура </w:t>
      </w:r>
      <w:r>
        <w:rPr>
          <w:color w:val="000000"/>
        </w:rPr>
        <w:t>сервис</w:t>
      </w:r>
      <w:r w:rsidRPr="007E6E0A">
        <w:rPr>
          <w:color w:val="000000"/>
        </w:rPr>
        <w:t>а, на которой базируется предоставление второстепенных услуг. Предметом исследований являются также специалисты, которые занимаются професси</w:t>
      </w:r>
      <w:r>
        <w:rPr>
          <w:color w:val="000000"/>
        </w:rPr>
        <w:t>ональной деятельностью в сфере сервис</w:t>
      </w:r>
      <w:r w:rsidRPr="007E6E0A">
        <w:rPr>
          <w:color w:val="000000"/>
        </w:rPr>
        <w:t>а, их образовательная подготовка и мотивация для работы в системе индустрии</w:t>
      </w:r>
      <w:r>
        <w:rPr>
          <w:color w:val="000000"/>
        </w:rPr>
        <w:t xml:space="preserve"> сервиса</w:t>
      </w:r>
      <w:r w:rsidRPr="007E6E0A">
        <w:rPr>
          <w:color w:val="000000"/>
        </w:rPr>
        <w:t xml:space="preserve">. Информационное и экскурсионное обеспечение, безопасность, финансово-экономическая деятельность, юридическая составляющая </w:t>
      </w:r>
      <w:r>
        <w:rPr>
          <w:color w:val="000000"/>
        </w:rPr>
        <w:t>–</w:t>
      </w:r>
      <w:r w:rsidRPr="007E6E0A">
        <w:rPr>
          <w:color w:val="000000"/>
        </w:rPr>
        <w:t xml:space="preserve"> все</w:t>
      </w:r>
      <w:r w:rsidR="00D43B73">
        <w:rPr>
          <w:color w:val="000000"/>
        </w:rPr>
        <w:t xml:space="preserve"> </w:t>
      </w:r>
      <w:r w:rsidRPr="007E6E0A">
        <w:rPr>
          <w:color w:val="000000"/>
        </w:rPr>
        <w:t xml:space="preserve">эти и другие важные вопросы являются составной частью комплекса научных исследований в </w:t>
      </w:r>
      <w:r>
        <w:rPr>
          <w:color w:val="000000"/>
        </w:rPr>
        <w:t>сервис</w:t>
      </w:r>
      <w:r w:rsidRPr="007E6E0A">
        <w:rPr>
          <w:color w:val="000000"/>
        </w:rPr>
        <w:t>е.</w:t>
      </w:r>
    </w:p>
    <w:p w:rsidR="00B82814" w:rsidRPr="007E6E0A" w:rsidRDefault="00B82814" w:rsidP="00B82814">
      <w:pPr>
        <w:pStyle w:val="a5"/>
        <w:shd w:val="clear" w:color="auto" w:fill="FFFFFF"/>
        <w:spacing w:before="0" w:beforeAutospacing="0" w:after="0" w:afterAutospacing="0"/>
        <w:ind w:firstLine="709"/>
        <w:jc w:val="both"/>
        <w:rPr>
          <w:color w:val="000000"/>
        </w:rPr>
      </w:pPr>
      <w:r w:rsidRPr="007E6E0A">
        <w:rPr>
          <w:color w:val="000000"/>
        </w:rPr>
        <w:t xml:space="preserve">Научные исследования в </w:t>
      </w:r>
      <w:r>
        <w:rPr>
          <w:color w:val="000000"/>
        </w:rPr>
        <w:t>области сервиса</w:t>
      </w:r>
      <w:r w:rsidRPr="007E6E0A">
        <w:rPr>
          <w:color w:val="000000"/>
        </w:rPr>
        <w:t xml:space="preserve"> базируются на стыке многих дисциплин, прежде всего, следующих: экономики, права, истории, географии, </w:t>
      </w:r>
      <w:proofErr w:type="spellStart"/>
      <w:r w:rsidRPr="007E6E0A">
        <w:rPr>
          <w:color w:val="000000"/>
        </w:rPr>
        <w:t>культурологии</w:t>
      </w:r>
      <w:proofErr w:type="spellEnd"/>
      <w:r w:rsidRPr="007E6E0A">
        <w:rPr>
          <w:color w:val="000000"/>
        </w:rPr>
        <w:t>, искусствознании, социологии, психологии, этнологии, природоведения, информатики и ряда других.</w:t>
      </w:r>
    </w:p>
    <w:p w:rsidR="00B82814" w:rsidRPr="007E6E0A" w:rsidRDefault="00B82814" w:rsidP="00B82814">
      <w:pPr>
        <w:pStyle w:val="a5"/>
        <w:shd w:val="clear" w:color="auto" w:fill="FFFFFF"/>
        <w:spacing w:before="0" w:beforeAutospacing="0" w:after="0" w:afterAutospacing="0"/>
        <w:ind w:firstLine="709"/>
        <w:jc w:val="both"/>
        <w:rPr>
          <w:color w:val="000000"/>
        </w:rPr>
      </w:pPr>
      <w:r w:rsidRPr="007E6E0A">
        <w:rPr>
          <w:color w:val="000000"/>
        </w:rPr>
        <w:t xml:space="preserve">Одной из главных тенденций развития науки является ее проникновение во внутренние связи и отношения в </w:t>
      </w:r>
      <w:r>
        <w:rPr>
          <w:color w:val="000000"/>
        </w:rPr>
        <w:t>сервис</w:t>
      </w:r>
      <w:r w:rsidRPr="007E6E0A">
        <w:rPr>
          <w:color w:val="000000"/>
        </w:rPr>
        <w:t xml:space="preserve">е, обнаружение сущности процессов. Эта тенденция проявляется в формировании фундаментальных законов, лежащих в основе функционирования и развития </w:t>
      </w:r>
      <w:r>
        <w:rPr>
          <w:color w:val="000000"/>
        </w:rPr>
        <w:t>сервис</w:t>
      </w:r>
      <w:r w:rsidRPr="007E6E0A">
        <w:rPr>
          <w:color w:val="000000"/>
        </w:rPr>
        <w:t>е и его конкретных проявлений.</w:t>
      </w:r>
    </w:p>
    <w:p w:rsidR="00B82814" w:rsidRPr="007E6E0A" w:rsidRDefault="00B82814" w:rsidP="00B82814">
      <w:pPr>
        <w:pStyle w:val="a5"/>
        <w:shd w:val="clear" w:color="auto" w:fill="FFFFFF"/>
        <w:spacing w:before="0" w:beforeAutospacing="0" w:after="0" w:afterAutospacing="0"/>
        <w:ind w:firstLine="709"/>
        <w:jc w:val="both"/>
        <w:rPr>
          <w:color w:val="000000"/>
        </w:rPr>
      </w:pPr>
      <w:r w:rsidRPr="007E6E0A">
        <w:rPr>
          <w:color w:val="000000"/>
        </w:rPr>
        <w:t xml:space="preserve">Исследования в области </w:t>
      </w:r>
      <w:r>
        <w:rPr>
          <w:color w:val="000000"/>
        </w:rPr>
        <w:t>сервис</w:t>
      </w:r>
      <w:r w:rsidRPr="007E6E0A">
        <w:rPr>
          <w:color w:val="000000"/>
        </w:rPr>
        <w:t xml:space="preserve">а показывают, что он стал не только общественным, но и экономическим явлением. Функциональные признаки видов и форм </w:t>
      </w:r>
      <w:r>
        <w:rPr>
          <w:color w:val="000000"/>
        </w:rPr>
        <w:t>сервис</w:t>
      </w:r>
      <w:r w:rsidRPr="007E6E0A">
        <w:rPr>
          <w:color w:val="000000"/>
        </w:rPr>
        <w:t>а - это массовость, экономический фактор, решение социальных проблем.</w:t>
      </w:r>
    </w:p>
    <w:p w:rsidR="00B82814" w:rsidRPr="007E6E0A" w:rsidRDefault="00B82814" w:rsidP="00B82814">
      <w:pPr>
        <w:pStyle w:val="a5"/>
        <w:shd w:val="clear" w:color="auto" w:fill="FFFFFF"/>
        <w:spacing w:before="0" w:beforeAutospacing="0" w:after="0" w:afterAutospacing="0"/>
        <w:ind w:firstLine="709"/>
        <w:jc w:val="both"/>
        <w:rPr>
          <w:color w:val="000000"/>
        </w:rPr>
      </w:pPr>
      <w:r w:rsidRPr="007E6E0A">
        <w:rPr>
          <w:color w:val="000000"/>
        </w:rPr>
        <w:t xml:space="preserve">Единство научных знаний определяет комплексный характер разработки научных проблем. Нельзя, например, совершенствовать систему и методы управления в туризме, не опираясь на знание стратегического планирования, </w:t>
      </w:r>
      <w:proofErr w:type="spellStart"/>
      <w:r w:rsidRPr="007E6E0A">
        <w:rPr>
          <w:color w:val="000000"/>
        </w:rPr>
        <w:t>бизнес-планирования</w:t>
      </w:r>
      <w:proofErr w:type="spellEnd"/>
      <w:r w:rsidRPr="007E6E0A">
        <w:rPr>
          <w:color w:val="000000"/>
        </w:rPr>
        <w:t>, экономики, компьютерных технологий, психологии, других научных дисциплин.</w:t>
      </w:r>
    </w:p>
    <w:p w:rsidR="00B82814" w:rsidRPr="007E6E0A" w:rsidRDefault="00B82814" w:rsidP="00B82814">
      <w:pPr>
        <w:autoSpaceDE w:val="0"/>
        <w:autoSpaceDN w:val="0"/>
        <w:adjustRightInd w:val="0"/>
        <w:spacing w:after="0" w:line="240" w:lineRule="auto"/>
        <w:ind w:firstLine="709"/>
        <w:jc w:val="both"/>
        <w:rPr>
          <w:rFonts w:ascii="Times New Roman" w:hAnsi="Times New Roman" w:cs="Times New Roman"/>
          <w:sz w:val="24"/>
          <w:szCs w:val="24"/>
        </w:rPr>
      </w:pPr>
      <w:r w:rsidRPr="007E6E0A">
        <w:rPr>
          <w:rFonts w:ascii="Times New Roman" w:hAnsi="Times New Roman" w:cs="Times New Roman"/>
          <w:color w:val="000000"/>
          <w:sz w:val="24"/>
          <w:szCs w:val="24"/>
          <w:shd w:val="clear" w:color="auto" w:fill="FFFFFF"/>
        </w:rPr>
        <w:t xml:space="preserve">В каждом из направлений НИР в </w:t>
      </w:r>
      <w:r>
        <w:rPr>
          <w:rFonts w:ascii="Times New Roman" w:hAnsi="Times New Roman" w:cs="Times New Roman"/>
          <w:color w:val="000000"/>
          <w:sz w:val="24"/>
          <w:szCs w:val="24"/>
          <w:shd w:val="clear" w:color="auto" w:fill="FFFFFF"/>
        </w:rPr>
        <w:t>сервис</w:t>
      </w:r>
      <w:r w:rsidRPr="007E6E0A">
        <w:rPr>
          <w:rFonts w:ascii="Times New Roman" w:hAnsi="Times New Roman" w:cs="Times New Roman"/>
          <w:color w:val="000000"/>
          <w:sz w:val="24"/>
          <w:szCs w:val="24"/>
          <w:shd w:val="clear" w:color="auto" w:fill="FFFFFF"/>
        </w:rPr>
        <w:t xml:space="preserve">е используются свои, свойственные для решения тех или иных конкретных задач специфические методы исследований, которые обусловлены запросами практики, состоянием решаемого вопроса, накопленным опытом научного поиска в данной области знаний. Углубленное изучение </w:t>
      </w:r>
      <w:r>
        <w:rPr>
          <w:rFonts w:ascii="Times New Roman" w:hAnsi="Times New Roman" w:cs="Times New Roman"/>
          <w:color w:val="000000"/>
          <w:sz w:val="24"/>
          <w:szCs w:val="24"/>
          <w:shd w:val="clear" w:color="auto" w:fill="FFFFFF"/>
        </w:rPr>
        <w:t>сервис</w:t>
      </w:r>
      <w:r w:rsidRPr="007E6E0A">
        <w:rPr>
          <w:rFonts w:ascii="Times New Roman" w:hAnsi="Times New Roman" w:cs="Times New Roman"/>
          <w:color w:val="000000"/>
          <w:sz w:val="24"/>
          <w:szCs w:val="24"/>
          <w:shd w:val="clear" w:color="auto" w:fill="FFFFFF"/>
        </w:rPr>
        <w:t>а как явления, согласно диалектике, требует совместных усилий ученых разных областей знаний: историков, социологов, педагогов, физиологов, медиков, психологов.</w:t>
      </w:r>
    </w:p>
    <w:p w:rsidR="00B82814" w:rsidRPr="007E6E0A" w:rsidRDefault="00B82814" w:rsidP="00B82814">
      <w:pPr>
        <w:pStyle w:val="a5"/>
        <w:shd w:val="clear" w:color="auto" w:fill="FFFFFF"/>
        <w:spacing w:before="0" w:beforeAutospacing="0" w:after="0" w:afterAutospacing="0"/>
        <w:ind w:firstLine="709"/>
        <w:jc w:val="both"/>
        <w:rPr>
          <w:color w:val="000000"/>
        </w:rPr>
      </w:pPr>
      <w:r w:rsidRPr="007E6E0A">
        <w:rPr>
          <w:color w:val="000000"/>
        </w:rPr>
        <w:t>Необходимость комплексного подхода к решению научных проблем определяется и тем, что новые возможности для плодотворных исследований как общетеоретического, фундаментального, так и прикладного характера открываются на стыке различных наук, которые следует использовать в полной мере.</w:t>
      </w:r>
    </w:p>
    <w:p w:rsidR="00B82814" w:rsidRPr="007E6E0A" w:rsidRDefault="00B82814" w:rsidP="00B82814">
      <w:pPr>
        <w:autoSpaceDE w:val="0"/>
        <w:autoSpaceDN w:val="0"/>
        <w:adjustRightInd w:val="0"/>
        <w:spacing w:after="0" w:line="240" w:lineRule="auto"/>
        <w:jc w:val="both"/>
        <w:rPr>
          <w:rFonts w:ascii="Times New Roman" w:hAnsi="Times New Roman" w:cs="Times New Roman"/>
          <w:b/>
          <w:bCs/>
          <w:sz w:val="24"/>
          <w:szCs w:val="24"/>
        </w:rPr>
      </w:pPr>
    </w:p>
    <w:p w:rsidR="00B82814" w:rsidRPr="007E6E0A" w:rsidRDefault="00B82814" w:rsidP="00B82814">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 xml:space="preserve">Таблица 2 - </w:t>
      </w:r>
      <w:r w:rsidRPr="007E6E0A">
        <w:rPr>
          <w:rFonts w:ascii="Times New Roman" w:hAnsi="Times New Roman" w:cs="Times New Roman"/>
          <w:sz w:val="24"/>
          <w:szCs w:val="24"/>
        </w:rPr>
        <w:t xml:space="preserve">Основные направления научных исследований в сфере </w:t>
      </w:r>
      <w:r>
        <w:rPr>
          <w:rFonts w:ascii="Times New Roman" w:hAnsi="Times New Roman" w:cs="Times New Roman"/>
          <w:sz w:val="24"/>
          <w:szCs w:val="24"/>
        </w:rPr>
        <w:t>сервис</w:t>
      </w:r>
      <w:r w:rsidRPr="007E6E0A">
        <w:rPr>
          <w:rFonts w:ascii="Times New Roman" w:hAnsi="Times New Roman" w:cs="Times New Roman"/>
          <w:sz w:val="24"/>
          <w:szCs w:val="24"/>
        </w:rPr>
        <w:t xml:space="preserve">а </w:t>
      </w:r>
    </w:p>
    <w:tbl>
      <w:tblPr>
        <w:tblStyle w:val="a4"/>
        <w:tblW w:w="0" w:type="auto"/>
        <w:tblLook w:val="04A0"/>
      </w:tblPr>
      <w:tblGrid>
        <w:gridCol w:w="6204"/>
        <w:gridCol w:w="3141"/>
      </w:tblGrid>
      <w:tr w:rsidR="00B82814" w:rsidRPr="007E6E0A" w:rsidTr="00B82814">
        <w:tc>
          <w:tcPr>
            <w:tcW w:w="6204" w:type="dxa"/>
          </w:tcPr>
          <w:p w:rsidR="00B82814" w:rsidRPr="007E6E0A" w:rsidRDefault="00B82814" w:rsidP="00B82814">
            <w:pPr>
              <w:jc w:val="center"/>
              <w:rPr>
                <w:rFonts w:ascii="Times New Roman" w:hAnsi="Times New Roman" w:cs="Times New Roman"/>
                <w:sz w:val="24"/>
                <w:szCs w:val="24"/>
              </w:rPr>
            </w:pPr>
            <w:r w:rsidRPr="007E6E0A">
              <w:rPr>
                <w:rFonts w:ascii="Times New Roman" w:hAnsi="Times New Roman" w:cs="Times New Roman"/>
                <w:sz w:val="24"/>
                <w:szCs w:val="24"/>
              </w:rPr>
              <w:t>Направление исследование</w:t>
            </w:r>
          </w:p>
        </w:tc>
        <w:tc>
          <w:tcPr>
            <w:tcW w:w="3141" w:type="dxa"/>
          </w:tcPr>
          <w:p w:rsidR="00B82814" w:rsidRPr="007E6E0A" w:rsidRDefault="00B82814" w:rsidP="00B82814">
            <w:pPr>
              <w:jc w:val="center"/>
              <w:rPr>
                <w:rFonts w:ascii="Times New Roman" w:hAnsi="Times New Roman" w:cs="Times New Roman"/>
                <w:sz w:val="24"/>
                <w:szCs w:val="24"/>
              </w:rPr>
            </w:pPr>
            <w:r w:rsidRPr="007E6E0A">
              <w:rPr>
                <w:rFonts w:ascii="Times New Roman" w:hAnsi="Times New Roman" w:cs="Times New Roman"/>
                <w:sz w:val="24"/>
                <w:szCs w:val="24"/>
              </w:rPr>
              <w:t>Характеристика</w:t>
            </w:r>
          </w:p>
        </w:tc>
      </w:tr>
      <w:tr w:rsidR="00B82814" w:rsidRPr="007E6E0A" w:rsidTr="00B82814">
        <w:tc>
          <w:tcPr>
            <w:tcW w:w="6204" w:type="dxa"/>
          </w:tcPr>
          <w:p w:rsidR="00B82814" w:rsidRPr="007E6E0A" w:rsidRDefault="00B82814" w:rsidP="00B82814">
            <w:pPr>
              <w:rPr>
                <w:rFonts w:ascii="Times New Roman" w:hAnsi="Times New Roman" w:cs="Times New Roman"/>
                <w:sz w:val="24"/>
                <w:szCs w:val="24"/>
              </w:rPr>
            </w:pPr>
            <w:r w:rsidRPr="007E6E0A">
              <w:rPr>
                <w:rFonts w:ascii="Times New Roman" w:hAnsi="Times New Roman" w:cs="Times New Roman"/>
                <w:sz w:val="24"/>
                <w:szCs w:val="24"/>
              </w:rPr>
              <w:t xml:space="preserve">1. </w:t>
            </w:r>
            <w:r w:rsidRPr="007E6E0A">
              <w:rPr>
                <w:rFonts w:ascii="Times New Roman" w:hAnsi="Times New Roman" w:cs="Times New Roman"/>
                <w:color w:val="333333"/>
                <w:sz w:val="24"/>
                <w:szCs w:val="24"/>
                <w:shd w:val="clear" w:color="auto" w:fill="FFFFFF"/>
              </w:rPr>
              <w:t xml:space="preserve">Исследование инновационных технологий в </w:t>
            </w:r>
            <w:r>
              <w:rPr>
                <w:rFonts w:ascii="Times New Roman" w:hAnsi="Times New Roman" w:cs="Times New Roman"/>
                <w:color w:val="333333"/>
                <w:sz w:val="24"/>
                <w:szCs w:val="24"/>
                <w:shd w:val="clear" w:color="auto" w:fill="FFFFFF"/>
              </w:rPr>
              <w:t>сервис</w:t>
            </w:r>
            <w:r w:rsidRPr="007E6E0A">
              <w:rPr>
                <w:rFonts w:ascii="Times New Roman" w:hAnsi="Times New Roman" w:cs="Times New Roman"/>
                <w:color w:val="333333"/>
                <w:sz w:val="24"/>
                <w:szCs w:val="24"/>
                <w:shd w:val="clear" w:color="auto" w:fill="FFFFFF"/>
              </w:rPr>
              <w:t>е</w:t>
            </w:r>
            <w:r w:rsidRPr="007E6E0A">
              <w:rPr>
                <w:rFonts w:ascii="Times New Roman" w:hAnsi="Times New Roman" w:cs="Times New Roman"/>
                <w:sz w:val="24"/>
                <w:szCs w:val="24"/>
              </w:rPr>
              <w:t>.</w:t>
            </w:r>
          </w:p>
        </w:tc>
        <w:tc>
          <w:tcPr>
            <w:tcW w:w="3141" w:type="dxa"/>
          </w:tcPr>
          <w:p w:rsidR="00B82814" w:rsidRPr="007E6E0A" w:rsidRDefault="00B82814" w:rsidP="00B82814">
            <w:pPr>
              <w:rPr>
                <w:rFonts w:ascii="Times New Roman" w:hAnsi="Times New Roman" w:cs="Times New Roman"/>
                <w:sz w:val="24"/>
                <w:szCs w:val="24"/>
              </w:rPr>
            </w:pPr>
          </w:p>
        </w:tc>
      </w:tr>
      <w:tr w:rsidR="00B82814" w:rsidRPr="007E6E0A" w:rsidTr="00B82814">
        <w:tc>
          <w:tcPr>
            <w:tcW w:w="6204" w:type="dxa"/>
          </w:tcPr>
          <w:p w:rsidR="00B82814" w:rsidRPr="007E6E0A" w:rsidRDefault="00B82814" w:rsidP="00B82814">
            <w:pPr>
              <w:rPr>
                <w:rFonts w:ascii="Times New Roman" w:hAnsi="Times New Roman" w:cs="Times New Roman"/>
                <w:sz w:val="24"/>
                <w:szCs w:val="24"/>
              </w:rPr>
            </w:pPr>
            <w:r w:rsidRPr="007E6E0A">
              <w:rPr>
                <w:rFonts w:ascii="Times New Roman" w:hAnsi="Times New Roman" w:cs="Times New Roman"/>
                <w:sz w:val="24"/>
                <w:szCs w:val="24"/>
              </w:rPr>
              <w:t xml:space="preserve">2. Исследования в области истории </w:t>
            </w:r>
            <w:r>
              <w:rPr>
                <w:rFonts w:ascii="Times New Roman" w:hAnsi="Times New Roman" w:cs="Times New Roman"/>
                <w:sz w:val="24"/>
                <w:szCs w:val="24"/>
              </w:rPr>
              <w:t>сервис</w:t>
            </w:r>
            <w:r w:rsidRPr="007E6E0A">
              <w:rPr>
                <w:rFonts w:ascii="Times New Roman" w:hAnsi="Times New Roman" w:cs="Times New Roman"/>
                <w:sz w:val="24"/>
                <w:szCs w:val="24"/>
              </w:rPr>
              <w:t>а.</w:t>
            </w:r>
          </w:p>
        </w:tc>
        <w:tc>
          <w:tcPr>
            <w:tcW w:w="3141" w:type="dxa"/>
          </w:tcPr>
          <w:p w:rsidR="00B82814" w:rsidRPr="007E6E0A" w:rsidRDefault="00B82814" w:rsidP="00B82814">
            <w:pPr>
              <w:rPr>
                <w:rFonts w:ascii="Times New Roman" w:hAnsi="Times New Roman" w:cs="Times New Roman"/>
                <w:sz w:val="24"/>
                <w:szCs w:val="24"/>
              </w:rPr>
            </w:pPr>
          </w:p>
        </w:tc>
      </w:tr>
      <w:tr w:rsidR="00B82814" w:rsidRPr="007E6E0A" w:rsidTr="00B82814">
        <w:tc>
          <w:tcPr>
            <w:tcW w:w="6204" w:type="dxa"/>
          </w:tcPr>
          <w:p w:rsidR="00B82814" w:rsidRPr="007E6E0A" w:rsidRDefault="00B82814" w:rsidP="00B82814">
            <w:pPr>
              <w:rPr>
                <w:rFonts w:ascii="Times New Roman" w:hAnsi="Times New Roman" w:cs="Times New Roman"/>
                <w:sz w:val="24"/>
                <w:szCs w:val="24"/>
              </w:rPr>
            </w:pPr>
            <w:r w:rsidRPr="007E6E0A">
              <w:rPr>
                <w:rFonts w:ascii="Times New Roman" w:hAnsi="Times New Roman" w:cs="Times New Roman"/>
                <w:sz w:val="24"/>
                <w:szCs w:val="24"/>
              </w:rPr>
              <w:t xml:space="preserve">3. Исследование правовых аспектов </w:t>
            </w:r>
            <w:r>
              <w:rPr>
                <w:rFonts w:ascii="Times New Roman" w:hAnsi="Times New Roman" w:cs="Times New Roman"/>
                <w:sz w:val="24"/>
                <w:szCs w:val="24"/>
              </w:rPr>
              <w:t>сервис</w:t>
            </w:r>
            <w:r w:rsidRPr="007E6E0A">
              <w:rPr>
                <w:rFonts w:ascii="Times New Roman" w:hAnsi="Times New Roman" w:cs="Times New Roman"/>
                <w:sz w:val="24"/>
                <w:szCs w:val="24"/>
              </w:rPr>
              <w:t>а.</w:t>
            </w:r>
          </w:p>
        </w:tc>
        <w:tc>
          <w:tcPr>
            <w:tcW w:w="3141" w:type="dxa"/>
          </w:tcPr>
          <w:p w:rsidR="00B82814" w:rsidRPr="007E6E0A" w:rsidRDefault="00B82814" w:rsidP="00B82814">
            <w:pPr>
              <w:rPr>
                <w:rFonts w:ascii="Times New Roman" w:hAnsi="Times New Roman" w:cs="Times New Roman"/>
                <w:sz w:val="24"/>
                <w:szCs w:val="24"/>
              </w:rPr>
            </w:pPr>
          </w:p>
        </w:tc>
      </w:tr>
      <w:tr w:rsidR="00B82814" w:rsidRPr="007E6E0A" w:rsidTr="00B82814">
        <w:tc>
          <w:tcPr>
            <w:tcW w:w="6204" w:type="dxa"/>
          </w:tcPr>
          <w:p w:rsidR="00B82814" w:rsidRPr="007E6E0A" w:rsidRDefault="00B82814" w:rsidP="00B82814">
            <w:pPr>
              <w:rPr>
                <w:rFonts w:ascii="Times New Roman" w:hAnsi="Times New Roman" w:cs="Times New Roman"/>
                <w:sz w:val="24"/>
                <w:szCs w:val="24"/>
              </w:rPr>
            </w:pPr>
            <w:r w:rsidRPr="007E6E0A">
              <w:rPr>
                <w:rFonts w:ascii="Times New Roman" w:hAnsi="Times New Roman" w:cs="Times New Roman"/>
                <w:sz w:val="24"/>
                <w:szCs w:val="24"/>
              </w:rPr>
              <w:t xml:space="preserve">4. Исследование проблем организации </w:t>
            </w:r>
            <w:r>
              <w:rPr>
                <w:rFonts w:ascii="Times New Roman" w:hAnsi="Times New Roman" w:cs="Times New Roman"/>
                <w:sz w:val="24"/>
                <w:szCs w:val="24"/>
              </w:rPr>
              <w:t>сервис</w:t>
            </w:r>
            <w:r w:rsidRPr="007E6E0A">
              <w:rPr>
                <w:rFonts w:ascii="Times New Roman" w:hAnsi="Times New Roman" w:cs="Times New Roman"/>
                <w:sz w:val="24"/>
                <w:szCs w:val="24"/>
              </w:rPr>
              <w:t>а.</w:t>
            </w:r>
          </w:p>
        </w:tc>
        <w:tc>
          <w:tcPr>
            <w:tcW w:w="3141" w:type="dxa"/>
          </w:tcPr>
          <w:p w:rsidR="00B82814" w:rsidRPr="007E6E0A" w:rsidRDefault="00B82814" w:rsidP="00B82814">
            <w:pPr>
              <w:rPr>
                <w:rFonts w:ascii="Times New Roman" w:hAnsi="Times New Roman" w:cs="Times New Roman"/>
                <w:sz w:val="24"/>
                <w:szCs w:val="24"/>
              </w:rPr>
            </w:pPr>
          </w:p>
        </w:tc>
      </w:tr>
      <w:tr w:rsidR="00B82814" w:rsidRPr="007E6E0A" w:rsidTr="00B82814">
        <w:tc>
          <w:tcPr>
            <w:tcW w:w="6204" w:type="dxa"/>
          </w:tcPr>
          <w:p w:rsidR="00B82814" w:rsidRPr="007E6E0A" w:rsidRDefault="00B82814" w:rsidP="00B82814">
            <w:pPr>
              <w:rPr>
                <w:rFonts w:ascii="Times New Roman" w:hAnsi="Times New Roman" w:cs="Times New Roman"/>
                <w:sz w:val="24"/>
                <w:szCs w:val="24"/>
              </w:rPr>
            </w:pPr>
            <w:r w:rsidRPr="007E6E0A">
              <w:rPr>
                <w:rFonts w:ascii="Times New Roman" w:hAnsi="Times New Roman" w:cs="Times New Roman"/>
                <w:sz w:val="24"/>
                <w:szCs w:val="24"/>
              </w:rPr>
              <w:t xml:space="preserve">5. Исследование регионального </w:t>
            </w:r>
            <w:r>
              <w:rPr>
                <w:rFonts w:ascii="Times New Roman" w:hAnsi="Times New Roman" w:cs="Times New Roman"/>
                <w:sz w:val="24"/>
                <w:szCs w:val="24"/>
              </w:rPr>
              <w:t>сервис</w:t>
            </w:r>
            <w:r w:rsidRPr="007E6E0A">
              <w:rPr>
                <w:rFonts w:ascii="Times New Roman" w:hAnsi="Times New Roman" w:cs="Times New Roman"/>
                <w:sz w:val="24"/>
                <w:szCs w:val="24"/>
              </w:rPr>
              <w:t>а.</w:t>
            </w:r>
          </w:p>
        </w:tc>
        <w:tc>
          <w:tcPr>
            <w:tcW w:w="3141" w:type="dxa"/>
          </w:tcPr>
          <w:p w:rsidR="00B82814" w:rsidRPr="007E6E0A" w:rsidRDefault="00B82814" w:rsidP="00B82814">
            <w:pPr>
              <w:rPr>
                <w:rFonts w:ascii="Times New Roman" w:hAnsi="Times New Roman" w:cs="Times New Roman"/>
                <w:sz w:val="24"/>
                <w:szCs w:val="24"/>
              </w:rPr>
            </w:pPr>
          </w:p>
        </w:tc>
      </w:tr>
      <w:tr w:rsidR="00B82814" w:rsidRPr="007E6E0A" w:rsidTr="00B82814">
        <w:tc>
          <w:tcPr>
            <w:tcW w:w="6204" w:type="dxa"/>
          </w:tcPr>
          <w:p w:rsidR="00B82814" w:rsidRPr="007E6E0A" w:rsidRDefault="00B82814" w:rsidP="00B82814">
            <w:pPr>
              <w:rPr>
                <w:rFonts w:ascii="Times New Roman" w:hAnsi="Times New Roman" w:cs="Times New Roman"/>
                <w:sz w:val="24"/>
                <w:szCs w:val="24"/>
              </w:rPr>
            </w:pPr>
            <w:r w:rsidRPr="007E6E0A">
              <w:rPr>
                <w:rFonts w:ascii="Times New Roman" w:hAnsi="Times New Roman" w:cs="Times New Roman"/>
                <w:sz w:val="24"/>
                <w:szCs w:val="24"/>
              </w:rPr>
              <w:t xml:space="preserve">6. Исследование экономики и статистики </w:t>
            </w:r>
            <w:r>
              <w:rPr>
                <w:rFonts w:ascii="Times New Roman" w:hAnsi="Times New Roman" w:cs="Times New Roman"/>
                <w:sz w:val="24"/>
                <w:szCs w:val="24"/>
              </w:rPr>
              <w:t>сервис</w:t>
            </w:r>
            <w:r w:rsidRPr="007E6E0A">
              <w:rPr>
                <w:rFonts w:ascii="Times New Roman" w:hAnsi="Times New Roman" w:cs="Times New Roman"/>
                <w:sz w:val="24"/>
                <w:szCs w:val="24"/>
              </w:rPr>
              <w:t>а.</w:t>
            </w:r>
          </w:p>
        </w:tc>
        <w:tc>
          <w:tcPr>
            <w:tcW w:w="3141" w:type="dxa"/>
          </w:tcPr>
          <w:p w:rsidR="00B82814" w:rsidRPr="007E6E0A" w:rsidRDefault="00B82814" w:rsidP="00B82814">
            <w:pPr>
              <w:rPr>
                <w:rFonts w:ascii="Times New Roman" w:hAnsi="Times New Roman" w:cs="Times New Roman"/>
                <w:sz w:val="24"/>
                <w:szCs w:val="24"/>
              </w:rPr>
            </w:pPr>
          </w:p>
        </w:tc>
      </w:tr>
      <w:tr w:rsidR="00B82814" w:rsidRPr="007E6E0A" w:rsidTr="00B82814">
        <w:tc>
          <w:tcPr>
            <w:tcW w:w="6204" w:type="dxa"/>
          </w:tcPr>
          <w:p w:rsidR="00B82814" w:rsidRPr="007E6E0A" w:rsidRDefault="00B82814" w:rsidP="00B82814">
            <w:pPr>
              <w:rPr>
                <w:rFonts w:ascii="Times New Roman" w:hAnsi="Times New Roman" w:cs="Times New Roman"/>
                <w:sz w:val="24"/>
                <w:szCs w:val="24"/>
              </w:rPr>
            </w:pPr>
            <w:r w:rsidRPr="007E6E0A">
              <w:rPr>
                <w:rFonts w:ascii="Times New Roman" w:hAnsi="Times New Roman" w:cs="Times New Roman"/>
                <w:sz w:val="24"/>
                <w:szCs w:val="24"/>
              </w:rPr>
              <w:t xml:space="preserve">7. Исследование проблем маркетинга и рекламы в </w:t>
            </w:r>
            <w:r>
              <w:rPr>
                <w:rFonts w:ascii="Times New Roman" w:hAnsi="Times New Roman" w:cs="Times New Roman"/>
                <w:sz w:val="24"/>
                <w:szCs w:val="24"/>
              </w:rPr>
              <w:t>сервис</w:t>
            </w:r>
            <w:r w:rsidRPr="007E6E0A">
              <w:rPr>
                <w:rFonts w:ascii="Times New Roman" w:hAnsi="Times New Roman" w:cs="Times New Roman"/>
                <w:sz w:val="24"/>
                <w:szCs w:val="24"/>
              </w:rPr>
              <w:t>е.</w:t>
            </w:r>
          </w:p>
        </w:tc>
        <w:tc>
          <w:tcPr>
            <w:tcW w:w="3141" w:type="dxa"/>
          </w:tcPr>
          <w:p w:rsidR="00B82814" w:rsidRPr="007E6E0A" w:rsidRDefault="00B82814" w:rsidP="00B82814">
            <w:pPr>
              <w:rPr>
                <w:rFonts w:ascii="Times New Roman" w:hAnsi="Times New Roman" w:cs="Times New Roman"/>
                <w:sz w:val="24"/>
                <w:szCs w:val="24"/>
              </w:rPr>
            </w:pPr>
          </w:p>
        </w:tc>
      </w:tr>
      <w:tr w:rsidR="00B82814" w:rsidRPr="007E6E0A" w:rsidTr="00B82814">
        <w:tc>
          <w:tcPr>
            <w:tcW w:w="6204" w:type="dxa"/>
          </w:tcPr>
          <w:p w:rsidR="00B82814" w:rsidRPr="007E6E0A" w:rsidRDefault="00B82814" w:rsidP="00B82814">
            <w:pPr>
              <w:rPr>
                <w:rFonts w:ascii="Times New Roman" w:hAnsi="Times New Roman" w:cs="Times New Roman"/>
                <w:sz w:val="24"/>
                <w:szCs w:val="24"/>
              </w:rPr>
            </w:pPr>
            <w:r w:rsidRPr="007E6E0A">
              <w:rPr>
                <w:rFonts w:ascii="Times New Roman" w:hAnsi="Times New Roman" w:cs="Times New Roman"/>
                <w:sz w:val="24"/>
                <w:szCs w:val="24"/>
              </w:rPr>
              <w:t xml:space="preserve">8. Исследование информационных технологий в </w:t>
            </w:r>
            <w:r>
              <w:rPr>
                <w:rFonts w:ascii="Times New Roman" w:hAnsi="Times New Roman" w:cs="Times New Roman"/>
                <w:sz w:val="24"/>
                <w:szCs w:val="24"/>
              </w:rPr>
              <w:t>сервис</w:t>
            </w:r>
            <w:r w:rsidRPr="007E6E0A">
              <w:rPr>
                <w:rFonts w:ascii="Times New Roman" w:hAnsi="Times New Roman" w:cs="Times New Roman"/>
                <w:sz w:val="24"/>
                <w:szCs w:val="24"/>
              </w:rPr>
              <w:t>е.</w:t>
            </w:r>
          </w:p>
        </w:tc>
        <w:tc>
          <w:tcPr>
            <w:tcW w:w="3141" w:type="dxa"/>
          </w:tcPr>
          <w:p w:rsidR="00B82814" w:rsidRPr="007E6E0A" w:rsidRDefault="00B82814" w:rsidP="00B82814">
            <w:pPr>
              <w:rPr>
                <w:rFonts w:ascii="Times New Roman" w:hAnsi="Times New Roman" w:cs="Times New Roman"/>
                <w:sz w:val="24"/>
                <w:szCs w:val="24"/>
              </w:rPr>
            </w:pPr>
          </w:p>
        </w:tc>
      </w:tr>
      <w:tr w:rsidR="00B82814" w:rsidRPr="007E6E0A" w:rsidTr="00B82814">
        <w:tc>
          <w:tcPr>
            <w:tcW w:w="6204" w:type="dxa"/>
          </w:tcPr>
          <w:p w:rsidR="00B82814" w:rsidRPr="007E6E0A" w:rsidRDefault="00B82814" w:rsidP="00B82814">
            <w:pPr>
              <w:rPr>
                <w:rFonts w:ascii="Times New Roman" w:hAnsi="Times New Roman" w:cs="Times New Roman"/>
                <w:sz w:val="24"/>
                <w:szCs w:val="24"/>
              </w:rPr>
            </w:pPr>
            <w:r w:rsidRPr="007E6E0A">
              <w:rPr>
                <w:rFonts w:ascii="Times New Roman" w:hAnsi="Times New Roman" w:cs="Times New Roman"/>
                <w:sz w:val="24"/>
                <w:szCs w:val="24"/>
              </w:rPr>
              <w:t xml:space="preserve">9. Исследование проблем менеджмента в сфере </w:t>
            </w:r>
            <w:r>
              <w:rPr>
                <w:rFonts w:ascii="Times New Roman" w:hAnsi="Times New Roman" w:cs="Times New Roman"/>
                <w:sz w:val="24"/>
                <w:szCs w:val="24"/>
              </w:rPr>
              <w:t>сервис</w:t>
            </w:r>
            <w:r w:rsidRPr="007E6E0A">
              <w:rPr>
                <w:rFonts w:ascii="Times New Roman" w:hAnsi="Times New Roman" w:cs="Times New Roman"/>
                <w:sz w:val="24"/>
                <w:szCs w:val="24"/>
              </w:rPr>
              <w:t>а.</w:t>
            </w:r>
          </w:p>
        </w:tc>
        <w:tc>
          <w:tcPr>
            <w:tcW w:w="3141" w:type="dxa"/>
          </w:tcPr>
          <w:p w:rsidR="00B82814" w:rsidRPr="007E6E0A" w:rsidRDefault="00B82814" w:rsidP="00B82814">
            <w:pPr>
              <w:rPr>
                <w:rFonts w:ascii="Times New Roman" w:hAnsi="Times New Roman" w:cs="Times New Roman"/>
                <w:sz w:val="24"/>
                <w:szCs w:val="24"/>
              </w:rPr>
            </w:pPr>
          </w:p>
        </w:tc>
      </w:tr>
      <w:tr w:rsidR="00B82814" w:rsidRPr="007E6E0A" w:rsidTr="00B82814">
        <w:tc>
          <w:tcPr>
            <w:tcW w:w="6204" w:type="dxa"/>
          </w:tcPr>
          <w:p w:rsidR="00B82814" w:rsidRPr="007E6E0A" w:rsidRDefault="00B82814" w:rsidP="00B82814">
            <w:pPr>
              <w:rPr>
                <w:rFonts w:ascii="Times New Roman" w:hAnsi="Times New Roman" w:cs="Times New Roman"/>
                <w:sz w:val="24"/>
                <w:szCs w:val="24"/>
              </w:rPr>
            </w:pPr>
            <w:r w:rsidRPr="007E6E0A">
              <w:rPr>
                <w:rFonts w:ascii="Times New Roman" w:hAnsi="Times New Roman" w:cs="Times New Roman"/>
                <w:sz w:val="24"/>
                <w:szCs w:val="24"/>
              </w:rPr>
              <w:t xml:space="preserve">10. Исследование проблем безопасности </w:t>
            </w:r>
            <w:r>
              <w:rPr>
                <w:rFonts w:ascii="Times New Roman" w:hAnsi="Times New Roman" w:cs="Times New Roman"/>
                <w:sz w:val="24"/>
                <w:szCs w:val="24"/>
              </w:rPr>
              <w:t>сервис</w:t>
            </w:r>
            <w:r w:rsidRPr="007E6E0A">
              <w:rPr>
                <w:rFonts w:ascii="Times New Roman" w:hAnsi="Times New Roman" w:cs="Times New Roman"/>
                <w:sz w:val="24"/>
                <w:szCs w:val="24"/>
              </w:rPr>
              <w:t>а.</w:t>
            </w:r>
          </w:p>
        </w:tc>
        <w:tc>
          <w:tcPr>
            <w:tcW w:w="3141" w:type="dxa"/>
          </w:tcPr>
          <w:p w:rsidR="00B82814" w:rsidRPr="007E6E0A" w:rsidRDefault="00B82814" w:rsidP="00B82814">
            <w:pPr>
              <w:rPr>
                <w:rFonts w:ascii="Times New Roman" w:hAnsi="Times New Roman" w:cs="Times New Roman"/>
                <w:sz w:val="24"/>
                <w:szCs w:val="24"/>
              </w:rPr>
            </w:pPr>
          </w:p>
        </w:tc>
      </w:tr>
      <w:tr w:rsidR="00B82814" w:rsidRPr="007E6E0A" w:rsidTr="00B82814">
        <w:tc>
          <w:tcPr>
            <w:tcW w:w="6204" w:type="dxa"/>
          </w:tcPr>
          <w:p w:rsidR="00B82814" w:rsidRPr="007E6E0A" w:rsidRDefault="00B82814" w:rsidP="00B82814">
            <w:pPr>
              <w:rPr>
                <w:rFonts w:ascii="Times New Roman" w:hAnsi="Times New Roman" w:cs="Times New Roman"/>
                <w:sz w:val="24"/>
                <w:szCs w:val="24"/>
              </w:rPr>
            </w:pPr>
            <w:r w:rsidRPr="007E6E0A">
              <w:rPr>
                <w:rFonts w:ascii="Times New Roman" w:hAnsi="Times New Roman" w:cs="Times New Roman"/>
                <w:sz w:val="24"/>
                <w:szCs w:val="24"/>
              </w:rPr>
              <w:t xml:space="preserve">11. Исследование проблем образования и профессиональной подготовки в сфере </w:t>
            </w:r>
            <w:r>
              <w:rPr>
                <w:rFonts w:ascii="Times New Roman" w:hAnsi="Times New Roman" w:cs="Times New Roman"/>
                <w:sz w:val="24"/>
                <w:szCs w:val="24"/>
              </w:rPr>
              <w:t>сервис</w:t>
            </w:r>
            <w:r w:rsidRPr="007E6E0A">
              <w:rPr>
                <w:rFonts w:ascii="Times New Roman" w:hAnsi="Times New Roman" w:cs="Times New Roman"/>
                <w:sz w:val="24"/>
                <w:szCs w:val="24"/>
              </w:rPr>
              <w:t>а.</w:t>
            </w:r>
          </w:p>
        </w:tc>
        <w:tc>
          <w:tcPr>
            <w:tcW w:w="3141" w:type="dxa"/>
          </w:tcPr>
          <w:p w:rsidR="00B82814" w:rsidRPr="007E6E0A" w:rsidRDefault="00B82814" w:rsidP="00B82814">
            <w:pPr>
              <w:rPr>
                <w:rFonts w:ascii="Times New Roman" w:hAnsi="Times New Roman" w:cs="Times New Roman"/>
                <w:sz w:val="24"/>
                <w:szCs w:val="24"/>
              </w:rPr>
            </w:pPr>
          </w:p>
        </w:tc>
      </w:tr>
      <w:tr w:rsidR="00B82814" w:rsidRPr="007E6E0A" w:rsidTr="00B82814">
        <w:tc>
          <w:tcPr>
            <w:tcW w:w="6204" w:type="dxa"/>
          </w:tcPr>
          <w:p w:rsidR="00B82814" w:rsidRPr="007E6E0A" w:rsidRDefault="00B82814" w:rsidP="00B82814">
            <w:pPr>
              <w:rPr>
                <w:rFonts w:ascii="Times New Roman" w:hAnsi="Times New Roman" w:cs="Times New Roman"/>
                <w:sz w:val="24"/>
                <w:szCs w:val="24"/>
              </w:rPr>
            </w:pPr>
            <w:r w:rsidRPr="007E6E0A">
              <w:rPr>
                <w:rFonts w:ascii="Times New Roman" w:hAnsi="Times New Roman" w:cs="Times New Roman"/>
                <w:sz w:val="24"/>
                <w:szCs w:val="24"/>
              </w:rPr>
              <w:t xml:space="preserve">12. Исследование проблем </w:t>
            </w:r>
            <w:r>
              <w:rPr>
                <w:rFonts w:ascii="Times New Roman" w:hAnsi="Times New Roman" w:cs="Times New Roman"/>
                <w:sz w:val="24"/>
                <w:szCs w:val="24"/>
              </w:rPr>
              <w:t>качества сервисного обслуживания</w:t>
            </w:r>
            <w:r w:rsidRPr="007E6E0A">
              <w:rPr>
                <w:rFonts w:ascii="Times New Roman" w:hAnsi="Times New Roman" w:cs="Times New Roman"/>
                <w:sz w:val="24"/>
                <w:szCs w:val="24"/>
              </w:rPr>
              <w:t>.</w:t>
            </w:r>
          </w:p>
        </w:tc>
        <w:tc>
          <w:tcPr>
            <w:tcW w:w="3141" w:type="dxa"/>
          </w:tcPr>
          <w:p w:rsidR="00B82814" w:rsidRPr="007E6E0A" w:rsidRDefault="00B82814" w:rsidP="00B82814">
            <w:pPr>
              <w:rPr>
                <w:rFonts w:ascii="Times New Roman" w:hAnsi="Times New Roman" w:cs="Times New Roman"/>
                <w:sz w:val="24"/>
                <w:szCs w:val="24"/>
              </w:rPr>
            </w:pPr>
          </w:p>
        </w:tc>
      </w:tr>
    </w:tbl>
    <w:p w:rsidR="00B82814" w:rsidRPr="007E6E0A" w:rsidRDefault="00B82814" w:rsidP="00B82814">
      <w:pPr>
        <w:autoSpaceDE w:val="0"/>
        <w:autoSpaceDN w:val="0"/>
        <w:adjustRightInd w:val="0"/>
        <w:spacing w:after="0" w:line="240" w:lineRule="auto"/>
        <w:jc w:val="center"/>
        <w:rPr>
          <w:rFonts w:ascii="Times New Roman" w:hAnsi="Times New Roman" w:cs="Times New Roman"/>
          <w:sz w:val="24"/>
          <w:szCs w:val="24"/>
        </w:rPr>
      </w:pPr>
    </w:p>
    <w:p w:rsidR="00B82814" w:rsidRPr="00D43B73" w:rsidRDefault="00B82814" w:rsidP="00D43B73">
      <w:pPr>
        <w:autoSpaceDE w:val="0"/>
        <w:autoSpaceDN w:val="0"/>
        <w:adjustRightInd w:val="0"/>
        <w:spacing w:after="0" w:line="240" w:lineRule="auto"/>
        <w:ind w:firstLine="709"/>
        <w:jc w:val="center"/>
        <w:rPr>
          <w:rFonts w:ascii="Times New Roman" w:hAnsi="Times New Roman" w:cs="Times New Roman"/>
          <w:b/>
          <w:i/>
          <w:sz w:val="24"/>
          <w:szCs w:val="24"/>
        </w:rPr>
      </w:pPr>
      <w:r w:rsidRPr="00D43B73">
        <w:rPr>
          <w:rFonts w:ascii="Times New Roman" w:hAnsi="Times New Roman" w:cs="Times New Roman"/>
          <w:b/>
          <w:i/>
          <w:sz w:val="24"/>
          <w:szCs w:val="24"/>
        </w:rPr>
        <w:t>Контрольные вопросы:</w:t>
      </w:r>
    </w:p>
    <w:p w:rsidR="00B82814" w:rsidRPr="007E6E0A" w:rsidRDefault="00B82814" w:rsidP="00B82814">
      <w:pPr>
        <w:autoSpaceDE w:val="0"/>
        <w:autoSpaceDN w:val="0"/>
        <w:adjustRightInd w:val="0"/>
        <w:spacing w:after="0" w:line="240" w:lineRule="auto"/>
        <w:ind w:firstLine="709"/>
        <w:jc w:val="both"/>
        <w:rPr>
          <w:rFonts w:ascii="Times New Roman" w:hAnsi="Times New Roman" w:cs="Times New Roman"/>
          <w:sz w:val="24"/>
          <w:szCs w:val="24"/>
        </w:rPr>
      </w:pPr>
      <w:r w:rsidRPr="007E6E0A">
        <w:rPr>
          <w:rFonts w:ascii="Times New Roman" w:hAnsi="Times New Roman" w:cs="Times New Roman"/>
          <w:sz w:val="24"/>
          <w:szCs w:val="24"/>
        </w:rPr>
        <w:t>1. Понятие научного знания, объективное знание, истинное знание. Что называют познанием? Каковы его основные функции?</w:t>
      </w:r>
    </w:p>
    <w:p w:rsidR="00B82814" w:rsidRPr="007E6E0A" w:rsidRDefault="00B82814" w:rsidP="00B82814">
      <w:pPr>
        <w:autoSpaceDE w:val="0"/>
        <w:autoSpaceDN w:val="0"/>
        <w:adjustRightInd w:val="0"/>
        <w:spacing w:after="0" w:line="240" w:lineRule="auto"/>
        <w:ind w:firstLine="709"/>
        <w:jc w:val="both"/>
        <w:rPr>
          <w:rFonts w:ascii="Times New Roman" w:hAnsi="Times New Roman" w:cs="Times New Roman"/>
          <w:sz w:val="24"/>
          <w:szCs w:val="24"/>
        </w:rPr>
      </w:pPr>
      <w:r w:rsidRPr="007E6E0A">
        <w:rPr>
          <w:rFonts w:ascii="Times New Roman" w:hAnsi="Times New Roman" w:cs="Times New Roman"/>
          <w:sz w:val="24"/>
          <w:szCs w:val="24"/>
        </w:rPr>
        <w:t>2. Перечислите основные познавательные механизмы, посредством которых осуществляется познание изучаемых явлений и процессов. Приведите примеры.</w:t>
      </w:r>
    </w:p>
    <w:p w:rsidR="00B82814" w:rsidRPr="007E6E0A" w:rsidRDefault="00B82814" w:rsidP="00B82814">
      <w:pPr>
        <w:autoSpaceDE w:val="0"/>
        <w:autoSpaceDN w:val="0"/>
        <w:adjustRightInd w:val="0"/>
        <w:spacing w:after="0" w:line="240" w:lineRule="auto"/>
        <w:ind w:firstLine="709"/>
        <w:jc w:val="both"/>
        <w:rPr>
          <w:rFonts w:ascii="Times New Roman" w:hAnsi="Times New Roman" w:cs="Times New Roman"/>
          <w:sz w:val="24"/>
          <w:szCs w:val="24"/>
        </w:rPr>
      </w:pPr>
      <w:r w:rsidRPr="007E6E0A">
        <w:rPr>
          <w:rFonts w:ascii="Times New Roman" w:hAnsi="Times New Roman" w:cs="Times New Roman"/>
          <w:sz w:val="24"/>
          <w:szCs w:val="24"/>
        </w:rPr>
        <w:t>3. Что такое чувственное познание и что является элементами чувственного познания и по каким признакам они классифицируются?</w:t>
      </w:r>
    </w:p>
    <w:p w:rsidR="00B82814" w:rsidRPr="007E6E0A" w:rsidRDefault="00B82814" w:rsidP="00B82814">
      <w:pPr>
        <w:autoSpaceDE w:val="0"/>
        <w:autoSpaceDN w:val="0"/>
        <w:adjustRightInd w:val="0"/>
        <w:spacing w:after="0" w:line="240" w:lineRule="auto"/>
        <w:ind w:firstLine="709"/>
        <w:jc w:val="both"/>
        <w:rPr>
          <w:rFonts w:ascii="Times New Roman" w:hAnsi="Times New Roman" w:cs="Times New Roman"/>
          <w:sz w:val="24"/>
          <w:szCs w:val="24"/>
        </w:rPr>
      </w:pPr>
      <w:r w:rsidRPr="007E6E0A">
        <w:rPr>
          <w:rFonts w:ascii="Times New Roman" w:hAnsi="Times New Roman" w:cs="Times New Roman"/>
          <w:sz w:val="24"/>
          <w:szCs w:val="24"/>
        </w:rPr>
        <w:t>4. Назовите что является основным инструментом мышления и формами логического отражения действительности?</w:t>
      </w:r>
    </w:p>
    <w:p w:rsidR="00B82814" w:rsidRPr="007E6E0A" w:rsidRDefault="00B82814" w:rsidP="00B82814">
      <w:pPr>
        <w:autoSpaceDE w:val="0"/>
        <w:autoSpaceDN w:val="0"/>
        <w:adjustRightInd w:val="0"/>
        <w:spacing w:after="0" w:line="240" w:lineRule="auto"/>
        <w:ind w:firstLine="709"/>
        <w:jc w:val="both"/>
        <w:rPr>
          <w:rFonts w:ascii="Times New Roman" w:hAnsi="Times New Roman" w:cs="Times New Roman"/>
          <w:sz w:val="24"/>
          <w:szCs w:val="24"/>
        </w:rPr>
      </w:pPr>
      <w:r w:rsidRPr="007E6E0A">
        <w:rPr>
          <w:rFonts w:ascii="Times New Roman" w:hAnsi="Times New Roman" w:cs="Times New Roman"/>
          <w:sz w:val="24"/>
          <w:szCs w:val="24"/>
        </w:rPr>
        <w:t xml:space="preserve">5. Какие основные этапы необходимо отметить в процессе научного исследования? </w:t>
      </w:r>
    </w:p>
    <w:p w:rsidR="00B82814" w:rsidRDefault="00B82814" w:rsidP="00B82814">
      <w:pPr>
        <w:autoSpaceDE w:val="0"/>
        <w:autoSpaceDN w:val="0"/>
        <w:adjustRightInd w:val="0"/>
        <w:spacing w:after="0" w:line="240" w:lineRule="auto"/>
        <w:ind w:firstLine="709"/>
        <w:jc w:val="both"/>
        <w:rPr>
          <w:rFonts w:ascii="Times New Roman" w:hAnsi="Times New Roman" w:cs="Times New Roman"/>
          <w:sz w:val="24"/>
          <w:szCs w:val="24"/>
        </w:rPr>
      </w:pPr>
    </w:p>
    <w:p w:rsidR="00B82814" w:rsidRPr="00D43B73" w:rsidRDefault="00B82814" w:rsidP="00D43B73">
      <w:pPr>
        <w:autoSpaceDE w:val="0"/>
        <w:autoSpaceDN w:val="0"/>
        <w:adjustRightInd w:val="0"/>
        <w:spacing w:after="0" w:line="240" w:lineRule="auto"/>
        <w:ind w:firstLine="709"/>
        <w:jc w:val="center"/>
        <w:rPr>
          <w:rFonts w:ascii="Times New Roman" w:hAnsi="Times New Roman" w:cs="Times New Roman"/>
          <w:b/>
          <w:i/>
          <w:sz w:val="24"/>
          <w:szCs w:val="24"/>
        </w:rPr>
      </w:pPr>
      <w:r w:rsidRPr="00D43B73">
        <w:rPr>
          <w:rFonts w:ascii="Times New Roman" w:hAnsi="Times New Roman" w:cs="Times New Roman"/>
          <w:b/>
          <w:i/>
          <w:sz w:val="24"/>
          <w:szCs w:val="24"/>
        </w:rPr>
        <w:t>Тесты</w:t>
      </w:r>
    </w:p>
    <w:p w:rsidR="00B82814" w:rsidRPr="00897EBD" w:rsidRDefault="00B82814" w:rsidP="00B82814">
      <w:pPr>
        <w:pStyle w:val="Default"/>
        <w:ind w:firstLine="709"/>
        <w:jc w:val="both"/>
      </w:pPr>
      <w:r w:rsidRPr="00897EBD">
        <w:rPr>
          <w:b/>
          <w:bCs/>
        </w:rPr>
        <w:t>1. Научное исследование – это:</w:t>
      </w:r>
    </w:p>
    <w:p w:rsidR="00B82814" w:rsidRPr="00897EBD" w:rsidRDefault="00B82814" w:rsidP="00B82814">
      <w:pPr>
        <w:pStyle w:val="Default"/>
        <w:ind w:firstLine="709"/>
        <w:jc w:val="both"/>
        <w:rPr>
          <w:color w:val="auto"/>
        </w:rPr>
      </w:pPr>
      <w:r w:rsidRPr="00897EBD">
        <w:rPr>
          <w:color w:val="auto"/>
        </w:rPr>
        <w:t>а) Изучение причинно-следственных связей, возникающих в реальной действительности;</w:t>
      </w:r>
    </w:p>
    <w:p w:rsidR="00B82814" w:rsidRPr="00897EBD" w:rsidRDefault="00B82814" w:rsidP="00B82814">
      <w:pPr>
        <w:pStyle w:val="Default"/>
        <w:ind w:firstLine="709"/>
        <w:jc w:val="both"/>
        <w:rPr>
          <w:color w:val="auto"/>
        </w:rPr>
      </w:pPr>
      <w:r w:rsidRPr="00897EBD">
        <w:rPr>
          <w:color w:val="auto"/>
        </w:rPr>
        <w:t xml:space="preserve">б) Система регулятивных принципов практической или теоретической деятельности человека; </w:t>
      </w:r>
    </w:p>
    <w:p w:rsidR="00B82814" w:rsidRPr="00897EBD" w:rsidRDefault="00B82814" w:rsidP="00B82814">
      <w:pPr>
        <w:pStyle w:val="Default"/>
        <w:ind w:firstLine="709"/>
        <w:jc w:val="both"/>
        <w:rPr>
          <w:color w:val="auto"/>
        </w:rPr>
      </w:pPr>
      <w:r w:rsidRPr="00897EBD">
        <w:rPr>
          <w:color w:val="auto"/>
        </w:rPr>
        <w:t xml:space="preserve">в) Совокупность принципов системного анализа; </w:t>
      </w:r>
    </w:p>
    <w:p w:rsidR="00B82814" w:rsidRPr="00897EBD" w:rsidRDefault="00B82814" w:rsidP="00B82814">
      <w:pPr>
        <w:pStyle w:val="Default"/>
        <w:ind w:firstLine="709"/>
        <w:jc w:val="both"/>
        <w:rPr>
          <w:color w:val="auto"/>
        </w:rPr>
      </w:pPr>
      <w:r w:rsidRPr="00897EBD">
        <w:rPr>
          <w:color w:val="auto"/>
        </w:rPr>
        <w:t xml:space="preserve">г) Познавательная деятельность ученого, в процессе которой вырабатывается объективное знание об изучаемом явлении или процессе; </w:t>
      </w:r>
    </w:p>
    <w:p w:rsidR="00B82814" w:rsidRPr="00897EBD" w:rsidRDefault="00B82814" w:rsidP="00B82814">
      <w:pPr>
        <w:pStyle w:val="Default"/>
        <w:ind w:firstLine="709"/>
        <w:jc w:val="both"/>
        <w:rPr>
          <w:color w:val="auto"/>
        </w:rPr>
      </w:pPr>
      <w:proofErr w:type="spellStart"/>
      <w:r w:rsidRPr="00897EBD">
        <w:rPr>
          <w:color w:val="auto"/>
        </w:rPr>
        <w:t>д</w:t>
      </w:r>
      <w:proofErr w:type="spellEnd"/>
      <w:r w:rsidRPr="00897EBD">
        <w:rPr>
          <w:color w:val="auto"/>
        </w:rPr>
        <w:t xml:space="preserve">) Познавательная деятельность ученого, в процессе которой вырабатывается субъективное знание об изучаемом явлении или процессе. </w:t>
      </w:r>
    </w:p>
    <w:p w:rsidR="00B82814" w:rsidRPr="00897EBD" w:rsidRDefault="00B82814" w:rsidP="00B82814">
      <w:pPr>
        <w:pStyle w:val="Default"/>
        <w:ind w:firstLine="709"/>
        <w:jc w:val="both"/>
      </w:pPr>
      <w:r>
        <w:rPr>
          <w:b/>
          <w:bCs/>
        </w:rPr>
        <w:t>2</w:t>
      </w:r>
      <w:r w:rsidRPr="00897EBD">
        <w:rPr>
          <w:b/>
          <w:bCs/>
        </w:rPr>
        <w:t xml:space="preserve">. Метод исследования - это … </w:t>
      </w:r>
    </w:p>
    <w:p w:rsidR="00B82814" w:rsidRPr="00897EBD" w:rsidRDefault="00B82814" w:rsidP="00B82814">
      <w:pPr>
        <w:pStyle w:val="Default"/>
        <w:ind w:firstLine="709"/>
        <w:jc w:val="both"/>
      </w:pPr>
      <w:r w:rsidRPr="00897EBD">
        <w:t xml:space="preserve">а) способ применения старого знания для получения нового знания; </w:t>
      </w:r>
    </w:p>
    <w:p w:rsidR="00B82814" w:rsidRPr="00897EBD" w:rsidRDefault="00B82814" w:rsidP="00B82814">
      <w:pPr>
        <w:pStyle w:val="Default"/>
        <w:ind w:firstLine="709"/>
        <w:jc w:val="both"/>
      </w:pPr>
      <w:r w:rsidRPr="00897EBD">
        <w:t xml:space="preserve">б) научный документ, содержащий сжатое изложение результатов; </w:t>
      </w:r>
    </w:p>
    <w:p w:rsidR="00B82814" w:rsidRPr="00897EBD" w:rsidRDefault="00B82814" w:rsidP="00B82814">
      <w:pPr>
        <w:pStyle w:val="Default"/>
        <w:ind w:firstLine="709"/>
        <w:jc w:val="both"/>
      </w:pPr>
      <w:r w:rsidRPr="00897EBD">
        <w:t xml:space="preserve">в) определяющее положение в системе взглядов, теорий и т. п. </w:t>
      </w:r>
    </w:p>
    <w:p w:rsidR="00B82814" w:rsidRPr="00897EBD" w:rsidRDefault="00B82814" w:rsidP="00B82814">
      <w:pPr>
        <w:pStyle w:val="Default"/>
        <w:ind w:firstLine="709"/>
        <w:jc w:val="both"/>
      </w:pPr>
      <w:r>
        <w:rPr>
          <w:b/>
          <w:bCs/>
        </w:rPr>
        <w:t>3</w:t>
      </w:r>
      <w:r w:rsidRPr="00897EBD">
        <w:rPr>
          <w:b/>
          <w:bCs/>
        </w:rPr>
        <w:t xml:space="preserve">. Научное исследование - это… </w:t>
      </w:r>
    </w:p>
    <w:p w:rsidR="00B82814" w:rsidRPr="00897EBD" w:rsidRDefault="00B82814" w:rsidP="00B82814">
      <w:pPr>
        <w:pStyle w:val="Default"/>
        <w:ind w:firstLine="709"/>
        <w:jc w:val="both"/>
      </w:pPr>
      <w:r w:rsidRPr="00897EBD">
        <w:t xml:space="preserve">а) событие или явление, которое является основанием для заключения или подтверждения; </w:t>
      </w:r>
    </w:p>
    <w:p w:rsidR="00B82814" w:rsidRPr="00897EBD" w:rsidRDefault="00B82814" w:rsidP="00B82814">
      <w:pPr>
        <w:pStyle w:val="Default"/>
        <w:ind w:firstLine="709"/>
        <w:jc w:val="both"/>
      </w:pPr>
      <w:r w:rsidRPr="00897EBD">
        <w:t xml:space="preserve">б) процесс или явление, порождающее проблемную ситуацию и избранное для изучения; </w:t>
      </w:r>
    </w:p>
    <w:p w:rsidR="00B82814" w:rsidRPr="00897EBD" w:rsidRDefault="00B82814" w:rsidP="00B82814">
      <w:pPr>
        <w:pStyle w:val="Default"/>
        <w:ind w:firstLine="709"/>
        <w:jc w:val="both"/>
      </w:pPr>
      <w:r w:rsidRPr="00897EBD">
        <w:t xml:space="preserve">в) целенаправленное познание, результаты которого выступают в виде системы понятий, законов и теорий. </w:t>
      </w:r>
    </w:p>
    <w:p w:rsidR="00B82814" w:rsidRPr="00897EBD" w:rsidRDefault="00B82814" w:rsidP="00B82814">
      <w:pPr>
        <w:pStyle w:val="Default"/>
        <w:ind w:firstLine="709"/>
        <w:jc w:val="both"/>
      </w:pPr>
      <w:r>
        <w:rPr>
          <w:b/>
          <w:bCs/>
        </w:rPr>
        <w:t>4</w:t>
      </w:r>
      <w:r w:rsidRPr="00897EBD">
        <w:rPr>
          <w:b/>
          <w:bCs/>
        </w:rPr>
        <w:t xml:space="preserve">. Объект исследования - это… </w:t>
      </w:r>
    </w:p>
    <w:p w:rsidR="00B82814" w:rsidRPr="00897EBD" w:rsidRDefault="00B82814" w:rsidP="00B82814">
      <w:pPr>
        <w:pStyle w:val="Default"/>
        <w:ind w:firstLine="709"/>
        <w:jc w:val="both"/>
      </w:pPr>
      <w:r w:rsidRPr="00897EBD">
        <w:t xml:space="preserve">а) процесс или явление, порождающее проблемную ситуацию и избранное для изучения; </w:t>
      </w:r>
    </w:p>
    <w:p w:rsidR="00B82814" w:rsidRPr="00897EBD" w:rsidRDefault="00B82814" w:rsidP="00B82814">
      <w:pPr>
        <w:pStyle w:val="Default"/>
        <w:ind w:firstLine="709"/>
        <w:jc w:val="both"/>
      </w:pPr>
      <w:r w:rsidRPr="00897EBD">
        <w:t>б) описание открытия, составленное по утвержденной форме и содержащее исчерпывающее изложение сущности открытия;</w:t>
      </w:r>
    </w:p>
    <w:p w:rsidR="00B82814" w:rsidRPr="00897EBD" w:rsidRDefault="00B82814" w:rsidP="00B82814">
      <w:pPr>
        <w:pStyle w:val="Default"/>
        <w:ind w:firstLine="709"/>
        <w:jc w:val="both"/>
        <w:rPr>
          <w:color w:val="auto"/>
        </w:rPr>
      </w:pPr>
      <w:r w:rsidRPr="00897EBD">
        <w:rPr>
          <w:color w:val="auto"/>
        </w:rPr>
        <w:t>в) мыслительная операция, посредством которой из некоторого количества заданных суждений выводится иное суждение, определенным образом связанное с исходным.</w:t>
      </w:r>
    </w:p>
    <w:p w:rsidR="00B82814" w:rsidRPr="00897EBD" w:rsidRDefault="00B82814" w:rsidP="00B82814">
      <w:pPr>
        <w:pStyle w:val="Default"/>
        <w:ind w:firstLine="709"/>
        <w:jc w:val="both"/>
        <w:rPr>
          <w:color w:val="auto"/>
        </w:rPr>
      </w:pPr>
      <w:r>
        <w:rPr>
          <w:b/>
          <w:bCs/>
          <w:color w:val="auto"/>
        </w:rPr>
        <w:t>5</w:t>
      </w:r>
      <w:r w:rsidRPr="00897EBD">
        <w:rPr>
          <w:b/>
          <w:bCs/>
          <w:color w:val="auto"/>
        </w:rPr>
        <w:t xml:space="preserve">. Фундаментальные исследования - это… </w:t>
      </w:r>
    </w:p>
    <w:p w:rsidR="00B82814" w:rsidRPr="00897EBD" w:rsidRDefault="00B82814" w:rsidP="00B82814">
      <w:pPr>
        <w:pStyle w:val="Default"/>
        <w:ind w:firstLine="709"/>
        <w:jc w:val="both"/>
        <w:rPr>
          <w:color w:val="auto"/>
        </w:rPr>
      </w:pPr>
      <w:r w:rsidRPr="00897EBD">
        <w:rPr>
          <w:color w:val="auto"/>
        </w:rPr>
        <w:t xml:space="preserve">а) направленные на разработку и развитие теоретических концепций науки, ее научного статуса, ее истории; </w:t>
      </w:r>
    </w:p>
    <w:p w:rsidR="00B82814" w:rsidRPr="00897EBD" w:rsidRDefault="00B82814" w:rsidP="00B82814">
      <w:pPr>
        <w:pStyle w:val="Default"/>
        <w:ind w:firstLine="709"/>
        <w:jc w:val="both"/>
        <w:rPr>
          <w:color w:val="auto"/>
        </w:rPr>
      </w:pPr>
      <w:r w:rsidRPr="00897EBD">
        <w:rPr>
          <w:color w:val="auto"/>
        </w:rPr>
        <w:t xml:space="preserve">б) решают в большей мере практические задачи или теоретические вопросы практического направления. </w:t>
      </w:r>
    </w:p>
    <w:p w:rsidR="00B82814" w:rsidRPr="00897EBD" w:rsidRDefault="00B82814" w:rsidP="00B82814">
      <w:pPr>
        <w:pStyle w:val="Default"/>
        <w:ind w:firstLine="709"/>
        <w:jc w:val="both"/>
        <w:rPr>
          <w:color w:val="auto"/>
        </w:rPr>
      </w:pPr>
      <w:r>
        <w:rPr>
          <w:b/>
          <w:bCs/>
          <w:color w:val="auto"/>
        </w:rPr>
        <w:t>6</w:t>
      </w:r>
      <w:r w:rsidRPr="00897EBD">
        <w:rPr>
          <w:b/>
          <w:bCs/>
          <w:color w:val="auto"/>
        </w:rPr>
        <w:t xml:space="preserve">. Какие бывают </w:t>
      </w:r>
      <w:r>
        <w:rPr>
          <w:b/>
          <w:bCs/>
          <w:color w:val="auto"/>
        </w:rPr>
        <w:t>научные исследования</w:t>
      </w:r>
      <w:r w:rsidRPr="00897EBD">
        <w:rPr>
          <w:b/>
          <w:bCs/>
          <w:color w:val="auto"/>
        </w:rPr>
        <w:t xml:space="preserve"> в зависимости от методов исследования? </w:t>
      </w:r>
    </w:p>
    <w:p w:rsidR="00B82814" w:rsidRPr="00897EBD" w:rsidRDefault="00B82814" w:rsidP="00B82814">
      <w:pPr>
        <w:pStyle w:val="Default"/>
        <w:ind w:firstLine="709"/>
        <w:jc w:val="both"/>
        <w:rPr>
          <w:color w:val="auto"/>
        </w:rPr>
      </w:pPr>
      <w:r w:rsidRPr="00897EBD">
        <w:rPr>
          <w:color w:val="auto"/>
        </w:rPr>
        <w:t xml:space="preserve">а) концептуальные; </w:t>
      </w:r>
    </w:p>
    <w:p w:rsidR="00B82814" w:rsidRPr="00897EBD" w:rsidRDefault="00B82814" w:rsidP="00B82814">
      <w:pPr>
        <w:pStyle w:val="Default"/>
        <w:ind w:firstLine="709"/>
        <w:jc w:val="both"/>
        <w:rPr>
          <w:color w:val="auto"/>
        </w:rPr>
      </w:pPr>
      <w:r w:rsidRPr="00897EBD">
        <w:rPr>
          <w:color w:val="auto"/>
        </w:rPr>
        <w:t xml:space="preserve">б) теоретические; </w:t>
      </w:r>
    </w:p>
    <w:p w:rsidR="00B82814" w:rsidRPr="00897EBD" w:rsidRDefault="00B82814" w:rsidP="00B82814">
      <w:pPr>
        <w:pStyle w:val="Default"/>
        <w:ind w:firstLine="709"/>
        <w:jc w:val="both"/>
        <w:rPr>
          <w:color w:val="auto"/>
        </w:rPr>
      </w:pPr>
      <w:r w:rsidRPr="00897EBD">
        <w:rPr>
          <w:color w:val="auto"/>
        </w:rPr>
        <w:t xml:space="preserve">в) теоретико-экспериментальные; </w:t>
      </w:r>
    </w:p>
    <w:p w:rsidR="00B82814" w:rsidRPr="00897EBD" w:rsidRDefault="00B82814" w:rsidP="00B82814">
      <w:pPr>
        <w:pStyle w:val="Default"/>
        <w:ind w:firstLine="709"/>
        <w:jc w:val="both"/>
        <w:rPr>
          <w:color w:val="auto"/>
        </w:rPr>
      </w:pPr>
      <w:r w:rsidRPr="00897EBD">
        <w:rPr>
          <w:color w:val="auto"/>
        </w:rPr>
        <w:lastRenderedPageBreak/>
        <w:t xml:space="preserve">г) экспериментальные; </w:t>
      </w:r>
    </w:p>
    <w:p w:rsidR="00B82814" w:rsidRPr="00897EBD" w:rsidRDefault="00B82814" w:rsidP="00B82814">
      <w:pPr>
        <w:pStyle w:val="Default"/>
        <w:ind w:firstLine="709"/>
        <w:jc w:val="both"/>
        <w:rPr>
          <w:color w:val="auto"/>
        </w:rPr>
      </w:pPr>
      <w:proofErr w:type="spellStart"/>
      <w:r w:rsidRPr="00897EBD">
        <w:rPr>
          <w:color w:val="auto"/>
        </w:rPr>
        <w:t>д</w:t>
      </w:r>
      <w:proofErr w:type="spellEnd"/>
      <w:r w:rsidRPr="00897EBD">
        <w:rPr>
          <w:color w:val="auto"/>
        </w:rPr>
        <w:t xml:space="preserve">) лирические. </w:t>
      </w:r>
    </w:p>
    <w:p w:rsidR="00B82814" w:rsidRPr="00897EBD" w:rsidRDefault="00B82814" w:rsidP="00B82814">
      <w:pPr>
        <w:pStyle w:val="Default"/>
        <w:ind w:firstLine="709"/>
        <w:jc w:val="both"/>
        <w:rPr>
          <w:color w:val="auto"/>
        </w:rPr>
      </w:pPr>
      <w:r>
        <w:rPr>
          <w:b/>
          <w:bCs/>
          <w:color w:val="auto"/>
        </w:rPr>
        <w:t>7</w:t>
      </w:r>
      <w:r w:rsidRPr="00897EBD">
        <w:rPr>
          <w:b/>
          <w:bCs/>
          <w:color w:val="auto"/>
        </w:rPr>
        <w:t xml:space="preserve">. Какие бывают </w:t>
      </w:r>
      <w:r>
        <w:rPr>
          <w:b/>
          <w:bCs/>
          <w:color w:val="auto"/>
        </w:rPr>
        <w:t>научные исследования</w:t>
      </w:r>
      <w:r w:rsidRPr="00897EBD">
        <w:rPr>
          <w:b/>
          <w:bCs/>
          <w:color w:val="auto"/>
        </w:rPr>
        <w:t xml:space="preserve"> в зависимости от сферы использования результатов? </w:t>
      </w:r>
    </w:p>
    <w:p w:rsidR="00B82814" w:rsidRPr="00897EBD" w:rsidRDefault="00B82814" w:rsidP="00B82814">
      <w:pPr>
        <w:pStyle w:val="Default"/>
        <w:ind w:firstLine="709"/>
        <w:jc w:val="both"/>
        <w:rPr>
          <w:color w:val="auto"/>
        </w:rPr>
      </w:pPr>
      <w:r w:rsidRPr="00897EBD">
        <w:rPr>
          <w:color w:val="auto"/>
        </w:rPr>
        <w:t xml:space="preserve">а) фундаментальные; </w:t>
      </w:r>
    </w:p>
    <w:p w:rsidR="00B82814" w:rsidRPr="00897EBD" w:rsidRDefault="00B82814" w:rsidP="00B82814">
      <w:pPr>
        <w:pStyle w:val="Default"/>
        <w:ind w:firstLine="709"/>
        <w:jc w:val="both"/>
        <w:rPr>
          <w:color w:val="auto"/>
        </w:rPr>
      </w:pPr>
      <w:r w:rsidRPr="00897EBD">
        <w:rPr>
          <w:color w:val="auto"/>
        </w:rPr>
        <w:t xml:space="preserve">б) экспериментальные; </w:t>
      </w:r>
    </w:p>
    <w:p w:rsidR="00B82814" w:rsidRPr="00897EBD" w:rsidRDefault="00B82814" w:rsidP="00B82814">
      <w:pPr>
        <w:pStyle w:val="Default"/>
        <w:ind w:firstLine="709"/>
        <w:jc w:val="both"/>
        <w:rPr>
          <w:color w:val="auto"/>
        </w:rPr>
      </w:pPr>
      <w:r w:rsidRPr="00897EBD">
        <w:rPr>
          <w:color w:val="auto"/>
        </w:rPr>
        <w:t xml:space="preserve">в) прикладные; </w:t>
      </w:r>
    </w:p>
    <w:p w:rsidR="00B82814" w:rsidRPr="00897EBD" w:rsidRDefault="00B82814" w:rsidP="00B82814">
      <w:pPr>
        <w:pStyle w:val="Default"/>
        <w:ind w:firstLine="709"/>
        <w:jc w:val="both"/>
        <w:rPr>
          <w:color w:val="auto"/>
        </w:rPr>
      </w:pPr>
      <w:r w:rsidRPr="00897EBD">
        <w:rPr>
          <w:color w:val="auto"/>
        </w:rPr>
        <w:t xml:space="preserve">г) разработки; </w:t>
      </w:r>
    </w:p>
    <w:p w:rsidR="00B82814" w:rsidRPr="00897EBD" w:rsidRDefault="00B82814" w:rsidP="00B82814">
      <w:pPr>
        <w:pStyle w:val="Default"/>
        <w:ind w:firstLine="709"/>
        <w:jc w:val="both"/>
        <w:rPr>
          <w:color w:val="auto"/>
        </w:rPr>
      </w:pPr>
      <w:proofErr w:type="spellStart"/>
      <w:r w:rsidRPr="00897EBD">
        <w:rPr>
          <w:color w:val="auto"/>
        </w:rPr>
        <w:t>д</w:t>
      </w:r>
      <w:proofErr w:type="spellEnd"/>
      <w:r w:rsidRPr="00897EBD">
        <w:rPr>
          <w:color w:val="auto"/>
        </w:rPr>
        <w:t xml:space="preserve">) доработки. </w:t>
      </w:r>
    </w:p>
    <w:p w:rsidR="00B82814" w:rsidRPr="00897EBD" w:rsidRDefault="00B82814" w:rsidP="00B82814">
      <w:pPr>
        <w:spacing w:after="0" w:line="240" w:lineRule="auto"/>
        <w:ind w:firstLine="709"/>
        <w:jc w:val="both"/>
        <w:rPr>
          <w:rFonts w:ascii="Times New Roman" w:hAnsi="Times New Roman" w:cs="Times New Roman"/>
          <w:b/>
          <w:sz w:val="24"/>
          <w:szCs w:val="24"/>
        </w:rPr>
      </w:pPr>
      <w:r w:rsidRPr="00897EBD">
        <w:rPr>
          <w:rFonts w:ascii="Times New Roman" w:hAnsi="Times New Roman" w:cs="Times New Roman"/>
          <w:b/>
          <w:sz w:val="24"/>
          <w:szCs w:val="24"/>
        </w:rPr>
        <w:t>8. Существуют различные методы исследования. Методы бывают:</w:t>
      </w:r>
    </w:p>
    <w:p w:rsidR="00B82814" w:rsidRPr="00897EBD" w:rsidRDefault="00B82814" w:rsidP="00B82814">
      <w:pPr>
        <w:pStyle w:val="a3"/>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а) </w:t>
      </w:r>
      <w:r w:rsidRPr="00897EBD">
        <w:rPr>
          <w:rFonts w:ascii="Times New Roman" w:hAnsi="Times New Roman" w:cs="Times New Roman"/>
          <w:sz w:val="24"/>
          <w:szCs w:val="24"/>
        </w:rPr>
        <w:t>эмпирические;</w:t>
      </w:r>
    </w:p>
    <w:p w:rsidR="00B82814" w:rsidRPr="00897EBD" w:rsidRDefault="00B82814" w:rsidP="00B82814">
      <w:pPr>
        <w:pStyle w:val="a3"/>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б) </w:t>
      </w:r>
      <w:r w:rsidRPr="00897EBD">
        <w:rPr>
          <w:rFonts w:ascii="Times New Roman" w:hAnsi="Times New Roman" w:cs="Times New Roman"/>
          <w:sz w:val="24"/>
          <w:szCs w:val="24"/>
        </w:rPr>
        <w:t>общие;</w:t>
      </w:r>
    </w:p>
    <w:p w:rsidR="00B82814" w:rsidRPr="00897EBD" w:rsidRDefault="00B82814" w:rsidP="00B82814">
      <w:pPr>
        <w:pStyle w:val="a3"/>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в) </w:t>
      </w:r>
      <w:r w:rsidRPr="00897EBD">
        <w:rPr>
          <w:rFonts w:ascii="Times New Roman" w:hAnsi="Times New Roman" w:cs="Times New Roman"/>
          <w:sz w:val="24"/>
          <w:szCs w:val="24"/>
        </w:rPr>
        <w:t>лабораторные;</w:t>
      </w:r>
    </w:p>
    <w:p w:rsidR="00B82814" w:rsidRPr="00897EBD" w:rsidRDefault="00B82814" w:rsidP="00B82814">
      <w:pPr>
        <w:pStyle w:val="a3"/>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г) </w:t>
      </w:r>
      <w:r w:rsidRPr="00897EBD">
        <w:rPr>
          <w:rFonts w:ascii="Times New Roman" w:hAnsi="Times New Roman" w:cs="Times New Roman"/>
          <w:sz w:val="24"/>
          <w:szCs w:val="24"/>
        </w:rPr>
        <w:t>теоретические;</w:t>
      </w:r>
    </w:p>
    <w:p w:rsidR="00B82814" w:rsidRPr="00897EBD" w:rsidRDefault="00B82814" w:rsidP="00B82814">
      <w:pPr>
        <w:pStyle w:val="a3"/>
        <w:spacing w:after="0" w:line="240" w:lineRule="auto"/>
        <w:ind w:left="709"/>
        <w:jc w:val="both"/>
        <w:rPr>
          <w:rFonts w:ascii="Times New Roman" w:hAnsi="Times New Roman" w:cs="Times New Roman"/>
          <w:sz w:val="24"/>
          <w:szCs w:val="24"/>
        </w:rPr>
      </w:pPr>
      <w:proofErr w:type="spellStart"/>
      <w:r>
        <w:rPr>
          <w:rFonts w:ascii="Times New Roman" w:hAnsi="Times New Roman" w:cs="Times New Roman"/>
          <w:sz w:val="24"/>
          <w:szCs w:val="24"/>
        </w:rPr>
        <w:t>д</w:t>
      </w:r>
      <w:proofErr w:type="spellEnd"/>
      <w:r>
        <w:rPr>
          <w:rFonts w:ascii="Times New Roman" w:hAnsi="Times New Roman" w:cs="Times New Roman"/>
          <w:sz w:val="24"/>
          <w:szCs w:val="24"/>
        </w:rPr>
        <w:t xml:space="preserve">) </w:t>
      </w:r>
      <w:r w:rsidRPr="00897EBD">
        <w:rPr>
          <w:rFonts w:ascii="Times New Roman" w:hAnsi="Times New Roman" w:cs="Times New Roman"/>
          <w:sz w:val="24"/>
          <w:szCs w:val="24"/>
        </w:rPr>
        <w:t>специфические</w:t>
      </w:r>
    </w:p>
    <w:p w:rsidR="00B82814" w:rsidRPr="00897EBD" w:rsidRDefault="00B82814" w:rsidP="00B82814">
      <w:pPr>
        <w:pStyle w:val="a3"/>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е) </w:t>
      </w:r>
      <w:r w:rsidRPr="00897EBD">
        <w:rPr>
          <w:rFonts w:ascii="Times New Roman" w:hAnsi="Times New Roman" w:cs="Times New Roman"/>
          <w:sz w:val="24"/>
          <w:szCs w:val="24"/>
        </w:rPr>
        <w:t>прикладные.</w:t>
      </w:r>
    </w:p>
    <w:p w:rsidR="00B82814" w:rsidRPr="00897EBD" w:rsidRDefault="00B82814" w:rsidP="00B82814">
      <w:pPr>
        <w:pStyle w:val="Default"/>
        <w:ind w:firstLine="709"/>
        <w:jc w:val="both"/>
      </w:pPr>
      <w:r>
        <w:rPr>
          <w:b/>
          <w:bCs/>
        </w:rPr>
        <w:t>9</w:t>
      </w:r>
      <w:r w:rsidRPr="00897EBD">
        <w:rPr>
          <w:b/>
          <w:bCs/>
        </w:rPr>
        <w:t xml:space="preserve">. К методам эмпирического исследования относят: </w:t>
      </w:r>
    </w:p>
    <w:p w:rsidR="00B82814" w:rsidRPr="00897EBD" w:rsidRDefault="00B82814" w:rsidP="00B82814">
      <w:pPr>
        <w:pStyle w:val="Default"/>
        <w:ind w:firstLine="709"/>
        <w:jc w:val="both"/>
      </w:pPr>
      <w:r>
        <w:t>а</w:t>
      </w:r>
      <w:r w:rsidRPr="00897EBD">
        <w:t xml:space="preserve">) </w:t>
      </w:r>
      <w:r>
        <w:t>ф</w:t>
      </w:r>
      <w:r w:rsidRPr="00897EBD">
        <w:t xml:space="preserve">акт, наблюдение, абстрагирование, моделирование; </w:t>
      </w:r>
    </w:p>
    <w:p w:rsidR="00B82814" w:rsidRPr="00897EBD" w:rsidRDefault="00B82814" w:rsidP="00B82814">
      <w:pPr>
        <w:pStyle w:val="Default"/>
        <w:ind w:firstLine="709"/>
        <w:jc w:val="both"/>
      </w:pPr>
      <w:r>
        <w:t>б</w:t>
      </w:r>
      <w:r w:rsidRPr="00897EBD">
        <w:t xml:space="preserve">) </w:t>
      </w:r>
      <w:r>
        <w:t>э</w:t>
      </w:r>
      <w:r w:rsidRPr="00897EBD">
        <w:t xml:space="preserve">ксперимент, измерение, наблюдение, сравнение; </w:t>
      </w:r>
    </w:p>
    <w:p w:rsidR="00B82814" w:rsidRPr="00897EBD" w:rsidRDefault="00B82814" w:rsidP="00B82814">
      <w:pPr>
        <w:pStyle w:val="Default"/>
        <w:ind w:firstLine="709"/>
        <w:jc w:val="both"/>
      </w:pPr>
      <w:r>
        <w:t>в</w:t>
      </w:r>
      <w:r w:rsidRPr="00897EBD">
        <w:t xml:space="preserve">) </w:t>
      </w:r>
      <w:r>
        <w:t>а</w:t>
      </w:r>
      <w:r w:rsidRPr="00897EBD">
        <w:t xml:space="preserve">бстрагирование, наблюдение, идеализация; </w:t>
      </w:r>
    </w:p>
    <w:p w:rsidR="00B82814" w:rsidRPr="00897EBD" w:rsidRDefault="00B82814" w:rsidP="00B82814">
      <w:pPr>
        <w:pStyle w:val="Default"/>
        <w:ind w:firstLine="709"/>
        <w:jc w:val="both"/>
      </w:pPr>
      <w:r>
        <w:t>г</w:t>
      </w:r>
      <w:r w:rsidRPr="00897EBD">
        <w:t xml:space="preserve">) </w:t>
      </w:r>
      <w:r>
        <w:t>а</w:t>
      </w:r>
      <w:r w:rsidRPr="00897EBD">
        <w:t xml:space="preserve">нализ и синтез, дедукция и индукция, абстрагирование, моделирование; </w:t>
      </w:r>
    </w:p>
    <w:p w:rsidR="00B82814" w:rsidRPr="00897EBD" w:rsidRDefault="00B82814" w:rsidP="00B82814">
      <w:pPr>
        <w:pStyle w:val="Default"/>
        <w:ind w:firstLine="709"/>
        <w:jc w:val="both"/>
        <w:rPr>
          <w:color w:val="auto"/>
        </w:rPr>
      </w:pPr>
      <w:proofErr w:type="spellStart"/>
      <w:r>
        <w:rPr>
          <w:color w:val="auto"/>
        </w:rPr>
        <w:t>д</w:t>
      </w:r>
      <w:proofErr w:type="spellEnd"/>
      <w:r w:rsidRPr="00897EBD">
        <w:rPr>
          <w:color w:val="auto"/>
        </w:rPr>
        <w:t xml:space="preserve">) </w:t>
      </w:r>
      <w:r>
        <w:rPr>
          <w:color w:val="auto"/>
        </w:rPr>
        <w:t>э</w:t>
      </w:r>
      <w:r w:rsidRPr="00897EBD">
        <w:rPr>
          <w:color w:val="auto"/>
        </w:rPr>
        <w:t>ксперимент, анализ и синтез, сравнение, идеализация;</w:t>
      </w:r>
    </w:p>
    <w:p w:rsidR="00B82814" w:rsidRPr="00897EBD" w:rsidRDefault="00B82814" w:rsidP="00B82814">
      <w:pPr>
        <w:pStyle w:val="Default"/>
        <w:ind w:firstLine="709"/>
        <w:jc w:val="both"/>
        <w:rPr>
          <w:color w:val="auto"/>
        </w:rPr>
      </w:pPr>
      <w:r>
        <w:rPr>
          <w:color w:val="auto"/>
        </w:rPr>
        <w:t>е</w:t>
      </w:r>
      <w:r w:rsidRPr="00897EBD">
        <w:rPr>
          <w:color w:val="auto"/>
        </w:rPr>
        <w:t xml:space="preserve">) </w:t>
      </w:r>
      <w:r>
        <w:rPr>
          <w:color w:val="auto"/>
        </w:rPr>
        <w:t>ф</w:t>
      </w:r>
      <w:r w:rsidRPr="00897EBD">
        <w:rPr>
          <w:color w:val="auto"/>
        </w:rPr>
        <w:t xml:space="preserve">ормализация, идеализация, восхождение от абстрактного к конкретному; </w:t>
      </w:r>
    </w:p>
    <w:p w:rsidR="00B82814" w:rsidRPr="00897EBD" w:rsidRDefault="00B82814" w:rsidP="00B82814">
      <w:pPr>
        <w:pStyle w:val="Default"/>
        <w:ind w:firstLine="709"/>
        <w:jc w:val="both"/>
        <w:rPr>
          <w:color w:val="auto"/>
        </w:rPr>
      </w:pPr>
      <w:r>
        <w:rPr>
          <w:color w:val="auto"/>
        </w:rPr>
        <w:t>ж</w:t>
      </w:r>
      <w:r w:rsidRPr="00897EBD">
        <w:rPr>
          <w:color w:val="auto"/>
        </w:rPr>
        <w:t xml:space="preserve">) </w:t>
      </w:r>
      <w:r>
        <w:rPr>
          <w:color w:val="auto"/>
        </w:rPr>
        <w:t>н</w:t>
      </w:r>
      <w:r w:rsidRPr="00897EBD">
        <w:rPr>
          <w:color w:val="auto"/>
        </w:rPr>
        <w:t xml:space="preserve">ет правильного ответа. </w:t>
      </w:r>
    </w:p>
    <w:p w:rsidR="00B82814" w:rsidRPr="00897EBD" w:rsidRDefault="00B82814" w:rsidP="00B82814">
      <w:pPr>
        <w:pStyle w:val="Default"/>
        <w:ind w:firstLine="709"/>
        <w:jc w:val="both"/>
        <w:rPr>
          <w:color w:val="auto"/>
        </w:rPr>
      </w:pPr>
      <w:r w:rsidRPr="00897EBD">
        <w:rPr>
          <w:b/>
          <w:bCs/>
          <w:color w:val="auto"/>
        </w:rPr>
        <w:t xml:space="preserve">10. Фундаментальные исследования - это… </w:t>
      </w:r>
    </w:p>
    <w:p w:rsidR="00B82814" w:rsidRPr="00897EBD" w:rsidRDefault="00B82814" w:rsidP="00B82814">
      <w:pPr>
        <w:pStyle w:val="Default"/>
        <w:ind w:firstLine="709"/>
        <w:jc w:val="both"/>
        <w:rPr>
          <w:color w:val="auto"/>
        </w:rPr>
      </w:pPr>
      <w:r w:rsidRPr="00897EBD">
        <w:rPr>
          <w:color w:val="auto"/>
        </w:rPr>
        <w:t xml:space="preserve">а) направленные на разработку и развитие теоретических концепций науки, ее научного статуса, ее истории; </w:t>
      </w:r>
    </w:p>
    <w:p w:rsidR="00B82814" w:rsidRPr="00897EBD" w:rsidRDefault="00B82814" w:rsidP="00B82814">
      <w:pPr>
        <w:pStyle w:val="Default"/>
        <w:ind w:firstLine="709"/>
        <w:jc w:val="both"/>
        <w:rPr>
          <w:color w:val="auto"/>
        </w:rPr>
      </w:pPr>
      <w:r w:rsidRPr="00897EBD">
        <w:rPr>
          <w:color w:val="auto"/>
        </w:rPr>
        <w:t xml:space="preserve">б) решают в большей мере практические задачи или теоретические вопросы практического направления. </w:t>
      </w:r>
    </w:p>
    <w:p w:rsidR="00B82814" w:rsidRPr="00897EBD" w:rsidRDefault="00B82814" w:rsidP="00B82814">
      <w:pPr>
        <w:tabs>
          <w:tab w:val="left" w:pos="4065"/>
        </w:tabs>
        <w:spacing w:after="0" w:line="240" w:lineRule="auto"/>
        <w:ind w:firstLine="709"/>
        <w:jc w:val="both"/>
        <w:rPr>
          <w:rFonts w:ascii="Times New Roman" w:hAnsi="Times New Roman" w:cs="Times New Roman"/>
          <w:b/>
          <w:sz w:val="24"/>
          <w:szCs w:val="24"/>
        </w:rPr>
      </w:pPr>
      <w:r w:rsidRPr="00897EBD">
        <w:rPr>
          <w:rFonts w:ascii="Times New Roman" w:hAnsi="Times New Roman" w:cs="Times New Roman"/>
          <w:b/>
          <w:sz w:val="24"/>
          <w:szCs w:val="24"/>
        </w:rPr>
        <w:t>11. Какие методы предназначены для накопления первичных данных об объектах исследования?</w:t>
      </w:r>
    </w:p>
    <w:p w:rsidR="00B82814" w:rsidRPr="00897EBD" w:rsidRDefault="00B82814" w:rsidP="00B82814">
      <w:pPr>
        <w:pStyle w:val="a3"/>
        <w:tabs>
          <w:tab w:val="left" w:pos="993"/>
        </w:tabs>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а) н</w:t>
      </w:r>
      <w:r w:rsidRPr="00897EBD">
        <w:rPr>
          <w:rFonts w:ascii="Times New Roman" w:hAnsi="Times New Roman" w:cs="Times New Roman"/>
          <w:sz w:val="24"/>
          <w:szCs w:val="24"/>
        </w:rPr>
        <w:t>аблюдение и дисперсионный анализ</w:t>
      </w:r>
    </w:p>
    <w:p w:rsidR="00B82814" w:rsidRPr="00897EBD" w:rsidRDefault="00B82814" w:rsidP="00B82814">
      <w:pPr>
        <w:pStyle w:val="a3"/>
        <w:tabs>
          <w:tab w:val="left" w:pos="993"/>
        </w:tabs>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б) э</w:t>
      </w:r>
      <w:r w:rsidRPr="00897EBD">
        <w:rPr>
          <w:rFonts w:ascii="Times New Roman" w:hAnsi="Times New Roman" w:cs="Times New Roman"/>
          <w:sz w:val="24"/>
          <w:szCs w:val="24"/>
        </w:rPr>
        <w:t>ксперимент и вариационный анализ</w:t>
      </w:r>
    </w:p>
    <w:p w:rsidR="00B82814" w:rsidRPr="00897EBD" w:rsidRDefault="00B82814" w:rsidP="00B82814">
      <w:pPr>
        <w:pStyle w:val="a3"/>
        <w:tabs>
          <w:tab w:val="left" w:pos="993"/>
        </w:tabs>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в) н</w:t>
      </w:r>
      <w:r w:rsidRPr="00897EBD">
        <w:rPr>
          <w:rFonts w:ascii="Times New Roman" w:hAnsi="Times New Roman" w:cs="Times New Roman"/>
          <w:sz w:val="24"/>
          <w:szCs w:val="24"/>
        </w:rPr>
        <w:t>аблюдение и эксперимент</w:t>
      </w:r>
    </w:p>
    <w:p w:rsidR="00B82814" w:rsidRPr="00897EBD" w:rsidRDefault="00B82814" w:rsidP="00B82814">
      <w:pPr>
        <w:pStyle w:val="a3"/>
        <w:tabs>
          <w:tab w:val="left" w:pos="993"/>
        </w:tabs>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г) в</w:t>
      </w:r>
      <w:r w:rsidRPr="00897EBD">
        <w:rPr>
          <w:rFonts w:ascii="Times New Roman" w:hAnsi="Times New Roman" w:cs="Times New Roman"/>
          <w:sz w:val="24"/>
          <w:szCs w:val="24"/>
        </w:rPr>
        <w:t>ариационный анализ и дисперсионный анализ</w:t>
      </w:r>
    </w:p>
    <w:p w:rsidR="00B82814" w:rsidRPr="00897EBD" w:rsidRDefault="00B82814" w:rsidP="00B82814">
      <w:pPr>
        <w:tabs>
          <w:tab w:val="left" w:pos="4065"/>
        </w:tabs>
        <w:spacing w:after="0" w:line="240" w:lineRule="auto"/>
        <w:ind w:firstLine="709"/>
        <w:jc w:val="both"/>
        <w:rPr>
          <w:rFonts w:ascii="Times New Roman" w:hAnsi="Times New Roman" w:cs="Times New Roman"/>
          <w:b/>
          <w:sz w:val="24"/>
          <w:szCs w:val="24"/>
        </w:rPr>
      </w:pPr>
      <w:r w:rsidRPr="00897EBD">
        <w:rPr>
          <w:rFonts w:ascii="Times New Roman" w:hAnsi="Times New Roman" w:cs="Times New Roman"/>
          <w:b/>
          <w:sz w:val="24"/>
          <w:szCs w:val="24"/>
        </w:rPr>
        <w:t>12. Что такое схема эксперимента?</w:t>
      </w:r>
    </w:p>
    <w:p w:rsidR="00B82814" w:rsidRPr="00897EBD" w:rsidRDefault="00B82814" w:rsidP="00B82814">
      <w:pPr>
        <w:pStyle w:val="a3"/>
        <w:tabs>
          <w:tab w:val="left" w:pos="993"/>
        </w:tabs>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а) р</w:t>
      </w:r>
      <w:r w:rsidRPr="00897EBD">
        <w:rPr>
          <w:rFonts w:ascii="Times New Roman" w:hAnsi="Times New Roman" w:cs="Times New Roman"/>
          <w:sz w:val="24"/>
          <w:szCs w:val="24"/>
        </w:rPr>
        <w:t>азмещение вариантов и повторений на опытном участке</w:t>
      </w:r>
    </w:p>
    <w:p w:rsidR="00B82814" w:rsidRPr="00897EBD" w:rsidRDefault="00B82814" w:rsidP="00B82814">
      <w:pPr>
        <w:pStyle w:val="a3"/>
        <w:tabs>
          <w:tab w:val="left" w:pos="993"/>
        </w:tabs>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б) п</w:t>
      </w:r>
      <w:r w:rsidRPr="00897EBD">
        <w:rPr>
          <w:rFonts w:ascii="Times New Roman" w:hAnsi="Times New Roman" w:cs="Times New Roman"/>
          <w:sz w:val="24"/>
          <w:szCs w:val="24"/>
        </w:rPr>
        <w:t>еречень опытных и контрольных вариантов, включаемых в эксперимент для проверки гипотезы</w:t>
      </w:r>
    </w:p>
    <w:p w:rsidR="00B82814" w:rsidRPr="00897EBD" w:rsidRDefault="00B82814" w:rsidP="00B82814">
      <w:pPr>
        <w:pStyle w:val="a3"/>
        <w:tabs>
          <w:tab w:val="left" w:pos="993"/>
        </w:tabs>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в) ч</w:t>
      </w:r>
      <w:r w:rsidRPr="00897EBD">
        <w:rPr>
          <w:rFonts w:ascii="Times New Roman" w:hAnsi="Times New Roman" w:cs="Times New Roman"/>
          <w:sz w:val="24"/>
          <w:szCs w:val="24"/>
        </w:rPr>
        <w:t>ертеж, на котором размещены границы эксперимента</w:t>
      </w:r>
    </w:p>
    <w:p w:rsidR="00B82814" w:rsidRPr="00897EBD" w:rsidRDefault="00B82814" w:rsidP="00B82814">
      <w:pPr>
        <w:pStyle w:val="a3"/>
        <w:tabs>
          <w:tab w:val="left" w:pos="993"/>
        </w:tabs>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г) п</w:t>
      </w:r>
      <w:r w:rsidRPr="00897EBD">
        <w:rPr>
          <w:rFonts w:ascii="Times New Roman" w:hAnsi="Times New Roman" w:cs="Times New Roman"/>
          <w:sz w:val="24"/>
          <w:szCs w:val="24"/>
        </w:rPr>
        <w:t>еречень методов исследования, которые планируется проводить в эксперименте</w:t>
      </w:r>
    </w:p>
    <w:p w:rsidR="00B82814" w:rsidRDefault="00B82814" w:rsidP="00B82814">
      <w:pPr>
        <w:autoSpaceDE w:val="0"/>
        <w:autoSpaceDN w:val="0"/>
        <w:adjustRightInd w:val="0"/>
        <w:spacing w:after="0" w:line="240" w:lineRule="auto"/>
        <w:ind w:firstLine="709"/>
        <w:jc w:val="both"/>
        <w:rPr>
          <w:rFonts w:ascii="Times New Roman" w:hAnsi="Times New Roman" w:cs="Times New Roman"/>
          <w:sz w:val="24"/>
          <w:szCs w:val="24"/>
        </w:rPr>
      </w:pPr>
    </w:p>
    <w:p w:rsidR="00B82814" w:rsidRPr="00D43B73" w:rsidRDefault="00B82814" w:rsidP="00D43B73">
      <w:pPr>
        <w:autoSpaceDE w:val="0"/>
        <w:autoSpaceDN w:val="0"/>
        <w:adjustRightInd w:val="0"/>
        <w:spacing w:after="0" w:line="240" w:lineRule="auto"/>
        <w:ind w:firstLine="709"/>
        <w:jc w:val="center"/>
        <w:rPr>
          <w:rFonts w:ascii="Times New Roman" w:hAnsi="Times New Roman" w:cs="Times New Roman"/>
          <w:b/>
          <w:i/>
          <w:sz w:val="24"/>
          <w:szCs w:val="24"/>
        </w:rPr>
      </w:pPr>
      <w:r w:rsidRPr="00D43B73">
        <w:rPr>
          <w:rFonts w:ascii="Times New Roman" w:hAnsi="Times New Roman" w:cs="Times New Roman"/>
          <w:b/>
          <w:i/>
          <w:sz w:val="24"/>
          <w:szCs w:val="24"/>
        </w:rPr>
        <w:t>Вопросы для самостоятельной работы:</w:t>
      </w:r>
    </w:p>
    <w:p w:rsidR="00B82814" w:rsidRPr="007E6E0A" w:rsidRDefault="00B82814" w:rsidP="00B82814">
      <w:pPr>
        <w:autoSpaceDE w:val="0"/>
        <w:autoSpaceDN w:val="0"/>
        <w:adjustRightInd w:val="0"/>
        <w:spacing w:after="0" w:line="240" w:lineRule="auto"/>
        <w:ind w:firstLine="709"/>
        <w:jc w:val="both"/>
        <w:rPr>
          <w:rFonts w:ascii="Times New Roman" w:hAnsi="Times New Roman" w:cs="Times New Roman"/>
          <w:sz w:val="24"/>
          <w:szCs w:val="24"/>
        </w:rPr>
      </w:pPr>
      <w:r w:rsidRPr="007E6E0A">
        <w:rPr>
          <w:rFonts w:ascii="Times New Roman" w:hAnsi="Times New Roman" w:cs="Times New Roman"/>
          <w:sz w:val="24"/>
          <w:szCs w:val="24"/>
        </w:rPr>
        <w:t>1. Дайте характеристику на чем базируется научная идея. Приведите примеры.</w:t>
      </w:r>
    </w:p>
    <w:p w:rsidR="00B82814" w:rsidRPr="007E6E0A" w:rsidRDefault="00B82814" w:rsidP="00B82814">
      <w:pPr>
        <w:autoSpaceDE w:val="0"/>
        <w:autoSpaceDN w:val="0"/>
        <w:adjustRightInd w:val="0"/>
        <w:spacing w:after="0" w:line="240" w:lineRule="auto"/>
        <w:ind w:firstLine="709"/>
        <w:jc w:val="both"/>
        <w:rPr>
          <w:rFonts w:ascii="Times New Roman" w:hAnsi="Times New Roman" w:cs="Times New Roman"/>
          <w:sz w:val="24"/>
          <w:szCs w:val="24"/>
        </w:rPr>
      </w:pPr>
      <w:r w:rsidRPr="007E6E0A">
        <w:rPr>
          <w:rFonts w:ascii="Times New Roman" w:hAnsi="Times New Roman" w:cs="Times New Roman"/>
          <w:sz w:val="24"/>
          <w:szCs w:val="24"/>
        </w:rPr>
        <w:t>2. Что такое гипотеза? Почему и в каких случаях гипотезу называют теорией или законом? Перечислите методические приемы, в результате чего научная гипотеза может стать теорией.</w:t>
      </w:r>
    </w:p>
    <w:p w:rsidR="00B82814" w:rsidRPr="007E6E0A" w:rsidRDefault="00B82814" w:rsidP="00B82814">
      <w:pPr>
        <w:autoSpaceDE w:val="0"/>
        <w:autoSpaceDN w:val="0"/>
        <w:adjustRightInd w:val="0"/>
        <w:spacing w:after="0" w:line="240" w:lineRule="auto"/>
        <w:ind w:firstLine="709"/>
        <w:jc w:val="both"/>
        <w:rPr>
          <w:rFonts w:ascii="Times New Roman" w:hAnsi="Times New Roman" w:cs="Times New Roman"/>
          <w:sz w:val="24"/>
          <w:szCs w:val="24"/>
        </w:rPr>
      </w:pPr>
      <w:r w:rsidRPr="007E6E0A">
        <w:rPr>
          <w:rFonts w:ascii="Times New Roman" w:hAnsi="Times New Roman" w:cs="Times New Roman"/>
          <w:sz w:val="24"/>
          <w:szCs w:val="24"/>
        </w:rPr>
        <w:t>3. Дайте определение что такое метод? Перечислите какие методы исследования относятся к общенаучным?</w:t>
      </w:r>
    </w:p>
    <w:p w:rsidR="00B82814" w:rsidRPr="007E6E0A" w:rsidRDefault="00B82814" w:rsidP="00B82814">
      <w:pPr>
        <w:autoSpaceDE w:val="0"/>
        <w:autoSpaceDN w:val="0"/>
        <w:adjustRightInd w:val="0"/>
        <w:spacing w:after="0" w:line="240" w:lineRule="auto"/>
        <w:ind w:firstLine="709"/>
        <w:jc w:val="both"/>
        <w:rPr>
          <w:rFonts w:ascii="Times New Roman" w:hAnsi="Times New Roman" w:cs="Times New Roman"/>
          <w:sz w:val="24"/>
          <w:szCs w:val="24"/>
        </w:rPr>
      </w:pPr>
      <w:r w:rsidRPr="007E6E0A">
        <w:rPr>
          <w:rFonts w:ascii="Times New Roman" w:hAnsi="Times New Roman" w:cs="Times New Roman"/>
          <w:sz w:val="24"/>
          <w:szCs w:val="24"/>
        </w:rPr>
        <w:t>4. Охарактеризуйте методы теоретических и эмпирических исследований.</w:t>
      </w:r>
    </w:p>
    <w:p w:rsidR="00B82814" w:rsidRPr="007E6E0A" w:rsidRDefault="00B82814" w:rsidP="00B82814">
      <w:pPr>
        <w:autoSpaceDE w:val="0"/>
        <w:autoSpaceDN w:val="0"/>
        <w:adjustRightInd w:val="0"/>
        <w:spacing w:after="0" w:line="240" w:lineRule="auto"/>
        <w:ind w:firstLine="709"/>
        <w:jc w:val="both"/>
        <w:rPr>
          <w:rFonts w:ascii="Times New Roman" w:hAnsi="Times New Roman" w:cs="Times New Roman"/>
          <w:sz w:val="24"/>
          <w:szCs w:val="24"/>
        </w:rPr>
      </w:pPr>
      <w:r w:rsidRPr="007E6E0A">
        <w:rPr>
          <w:rFonts w:ascii="Times New Roman" w:hAnsi="Times New Roman" w:cs="Times New Roman"/>
          <w:sz w:val="24"/>
          <w:szCs w:val="24"/>
        </w:rPr>
        <w:t>5. Какие виды исследований могут проводиться с помощью так называемых общенаучных и прикладных методов исследования.</w:t>
      </w:r>
    </w:p>
    <w:p w:rsidR="00B82814" w:rsidRPr="007E6E0A" w:rsidRDefault="00B82814" w:rsidP="00B82814">
      <w:pPr>
        <w:autoSpaceDE w:val="0"/>
        <w:autoSpaceDN w:val="0"/>
        <w:adjustRightInd w:val="0"/>
        <w:spacing w:after="0" w:line="240" w:lineRule="auto"/>
        <w:ind w:firstLine="709"/>
        <w:jc w:val="both"/>
        <w:rPr>
          <w:rFonts w:ascii="Times New Roman" w:hAnsi="Times New Roman" w:cs="Times New Roman"/>
          <w:sz w:val="24"/>
          <w:szCs w:val="24"/>
        </w:rPr>
      </w:pPr>
      <w:r w:rsidRPr="007E6E0A">
        <w:rPr>
          <w:rFonts w:ascii="Times New Roman" w:hAnsi="Times New Roman" w:cs="Times New Roman"/>
          <w:sz w:val="24"/>
          <w:szCs w:val="24"/>
        </w:rPr>
        <w:lastRenderedPageBreak/>
        <w:t>6. Что означает понятие «социальный», социальная сфера. Назовите происходящие в социальной сфере процессы, входе которых решаются социальные проблемы.</w:t>
      </w:r>
    </w:p>
    <w:p w:rsidR="00B82814" w:rsidRPr="007E6E0A" w:rsidRDefault="00B82814" w:rsidP="00B82814">
      <w:pPr>
        <w:autoSpaceDE w:val="0"/>
        <w:autoSpaceDN w:val="0"/>
        <w:adjustRightInd w:val="0"/>
        <w:spacing w:after="0" w:line="240" w:lineRule="auto"/>
        <w:ind w:firstLine="709"/>
        <w:jc w:val="both"/>
        <w:rPr>
          <w:rFonts w:ascii="Times New Roman" w:hAnsi="Times New Roman" w:cs="Times New Roman"/>
          <w:i/>
          <w:sz w:val="24"/>
          <w:szCs w:val="24"/>
        </w:rPr>
      </w:pPr>
    </w:p>
    <w:p w:rsidR="00B82814" w:rsidRPr="00D43B73" w:rsidRDefault="00B82814" w:rsidP="00D43B73">
      <w:pPr>
        <w:autoSpaceDE w:val="0"/>
        <w:autoSpaceDN w:val="0"/>
        <w:adjustRightInd w:val="0"/>
        <w:spacing w:after="0" w:line="240" w:lineRule="auto"/>
        <w:ind w:firstLine="709"/>
        <w:jc w:val="center"/>
        <w:rPr>
          <w:rFonts w:ascii="Times New Roman" w:hAnsi="Times New Roman" w:cs="Times New Roman"/>
          <w:b/>
          <w:i/>
          <w:sz w:val="24"/>
          <w:szCs w:val="24"/>
        </w:rPr>
      </w:pPr>
      <w:r w:rsidRPr="00D43B73">
        <w:rPr>
          <w:rFonts w:ascii="Times New Roman" w:hAnsi="Times New Roman" w:cs="Times New Roman"/>
          <w:b/>
          <w:i/>
          <w:sz w:val="24"/>
          <w:szCs w:val="24"/>
        </w:rPr>
        <w:t>Список рекомендуемой литературы:</w:t>
      </w:r>
    </w:p>
    <w:p w:rsidR="00B82814" w:rsidRPr="007E6E0A" w:rsidRDefault="00B82814" w:rsidP="00B82814">
      <w:pPr>
        <w:pStyle w:val="Default"/>
        <w:ind w:firstLine="709"/>
        <w:jc w:val="both"/>
      </w:pPr>
      <w:r>
        <w:t xml:space="preserve">1. </w:t>
      </w:r>
      <w:r w:rsidRPr="007E6E0A">
        <w:rPr>
          <w:bCs/>
        </w:rPr>
        <w:t>Барчуков</w:t>
      </w:r>
      <w:r>
        <w:rPr>
          <w:bCs/>
        </w:rPr>
        <w:t>, И.</w:t>
      </w:r>
      <w:r w:rsidRPr="007E6E0A">
        <w:t xml:space="preserve">С. </w:t>
      </w:r>
      <w:r>
        <w:t>М</w:t>
      </w:r>
      <w:r w:rsidRPr="007E6E0A">
        <w:t>етоды</w:t>
      </w:r>
      <w:r>
        <w:t xml:space="preserve"> научных исследований в туризме</w:t>
      </w:r>
      <w:r w:rsidRPr="007E6E0A">
        <w:t>: учеб</w:t>
      </w:r>
      <w:r>
        <w:t>ное</w:t>
      </w:r>
      <w:r w:rsidRPr="007E6E0A">
        <w:t xml:space="preserve"> пособие для вузов / И.С. Барчуков. </w:t>
      </w:r>
      <w:r>
        <w:t>-</w:t>
      </w:r>
      <w:r w:rsidRPr="007E6E0A">
        <w:t xml:space="preserve"> М.: Издательский центр «Академия», 2008. </w:t>
      </w:r>
      <w:r>
        <w:t>-</w:t>
      </w:r>
      <w:r w:rsidRPr="007E6E0A">
        <w:t xml:space="preserve"> 224 с.</w:t>
      </w:r>
    </w:p>
    <w:p w:rsidR="00B82814" w:rsidRPr="007E6E0A" w:rsidRDefault="00B82814" w:rsidP="00B82814">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 </w:t>
      </w:r>
      <w:proofErr w:type="spellStart"/>
      <w:r>
        <w:rPr>
          <w:rFonts w:ascii="Times New Roman" w:hAnsi="Times New Roman" w:cs="Times New Roman"/>
          <w:sz w:val="24"/>
          <w:szCs w:val="24"/>
        </w:rPr>
        <w:t>Крутов</w:t>
      </w:r>
      <w:proofErr w:type="spellEnd"/>
      <w:r>
        <w:rPr>
          <w:rFonts w:ascii="Times New Roman" w:hAnsi="Times New Roman" w:cs="Times New Roman"/>
          <w:sz w:val="24"/>
          <w:szCs w:val="24"/>
        </w:rPr>
        <w:t>, В.И.</w:t>
      </w:r>
      <w:r w:rsidRPr="007E6E0A">
        <w:rPr>
          <w:rFonts w:ascii="Times New Roman" w:hAnsi="Times New Roman" w:cs="Times New Roman"/>
          <w:sz w:val="24"/>
          <w:szCs w:val="24"/>
        </w:rPr>
        <w:t xml:space="preserve"> Основы научных исследований: учебник /</w:t>
      </w:r>
      <w:r>
        <w:rPr>
          <w:rFonts w:ascii="Times New Roman" w:hAnsi="Times New Roman" w:cs="Times New Roman"/>
          <w:sz w:val="24"/>
          <w:szCs w:val="24"/>
        </w:rPr>
        <w:t xml:space="preserve"> В.И. </w:t>
      </w:r>
      <w:proofErr w:type="spellStart"/>
      <w:r>
        <w:rPr>
          <w:rFonts w:ascii="Times New Roman" w:hAnsi="Times New Roman" w:cs="Times New Roman"/>
          <w:sz w:val="24"/>
          <w:szCs w:val="24"/>
        </w:rPr>
        <w:t>Крутов</w:t>
      </w:r>
      <w:proofErr w:type="spellEnd"/>
      <w:r>
        <w:rPr>
          <w:rFonts w:ascii="Times New Roman" w:hAnsi="Times New Roman" w:cs="Times New Roman"/>
          <w:sz w:val="24"/>
          <w:szCs w:val="24"/>
        </w:rPr>
        <w:t>, И.</w:t>
      </w:r>
      <w:r w:rsidRPr="007E6E0A">
        <w:rPr>
          <w:rFonts w:ascii="Times New Roman" w:hAnsi="Times New Roman" w:cs="Times New Roman"/>
          <w:sz w:val="24"/>
          <w:szCs w:val="24"/>
        </w:rPr>
        <w:t>М. Грушко, В.В. Попов. – М.: Высш</w:t>
      </w:r>
      <w:r>
        <w:rPr>
          <w:rFonts w:ascii="Times New Roman" w:hAnsi="Times New Roman" w:cs="Times New Roman"/>
          <w:sz w:val="24"/>
          <w:szCs w:val="24"/>
        </w:rPr>
        <w:t>ая</w:t>
      </w:r>
      <w:r w:rsidRPr="007E6E0A">
        <w:rPr>
          <w:rFonts w:ascii="Times New Roman" w:hAnsi="Times New Roman" w:cs="Times New Roman"/>
          <w:sz w:val="24"/>
          <w:szCs w:val="24"/>
        </w:rPr>
        <w:t xml:space="preserve"> шк</w:t>
      </w:r>
      <w:r>
        <w:rPr>
          <w:rFonts w:ascii="Times New Roman" w:hAnsi="Times New Roman" w:cs="Times New Roman"/>
          <w:sz w:val="24"/>
          <w:szCs w:val="24"/>
        </w:rPr>
        <w:t>ола</w:t>
      </w:r>
      <w:r w:rsidRPr="007E6E0A">
        <w:rPr>
          <w:rFonts w:ascii="Times New Roman" w:hAnsi="Times New Roman" w:cs="Times New Roman"/>
          <w:sz w:val="24"/>
          <w:szCs w:val="24"/>
        </w:rPr>
        <w:t>, 2012.</w:t>
      </w:r>
    </w:p>
    <w:p w:rsidR="00B82814" w:rsidRPr="007E6E0A" w:rsidRDefault="00B82814" w:rsidP="00B82814">
      <w:pPr>
        <w:autoSpaceDE w:val="0"/>
        <w:autoSpaceDN w:val="0"/>
        <w:adjustRightInd w:val="0"/>
        <w:spacing w:after="0" w:line="240" w:lineRule="auto"/>
        <w:ind w:firstLine="709"/>
        <w:jc w:val="both"/>
        <w:rPr>
          <w:rFonts w:ascii="Times New Roman" w:hAnsi="Times New Roman" w:cs="Times New Roman"/>
          <w:sz w:val="24"/>
          <w:szCs w:val="24"/>
        </w:rPr>
      </w:pPr>
      <w:r w:rsidRPr="007E6E0A">
        <w:rPr>
          <w:rFonts w:ascii="Times New Roman" w:hAnsi="Times New Roman" w:cs="Times New Roman"/>
          <w:sz w:val="24"/>
          <w:szCs w:val="24"/>
        </w:rPr>
        <w:t xml:space="preserve">3. </w:t>
      </w:r>
      <w:proofErr w:type="spellStart"/>
      <w:r w:rsidRPr="007E6E0A">
        <w:rPr>
          <w:rFonts w:ascii="Times New Roman" w:hAnsi="Times New Roman" w:cs="Times New Roman"/>
          <w:sz w:val="24"/>
          <w:szCs w:val="24"/>
        </w:rPr>
        <w:t>Лавриненко</w:t>
      </w:r>
      <w:proofErr w:type="spellEnd"/>
      <w:r w:rsidRPr="007E6E0A">
        <w:rPr>
          <w:rFonts w:ascii="Times New Roman" w:hAnsi="Times New Roman" w:cs="Times New Roman"/>
          <w:sz w:val="24"/>
          <w:szCs w:val="24"/>
        </w:rPr>
        <w:t>, В.Н. Исследование социально-экономических и политических процессов: учеб</w:t>
      </w:r>
      <w:r>
        <w:rPr>
          <w:rFonts w:ascii="Times New Roman" w:hAnsi="Times New Roman" w:cs="Times New Roman"/>
          <w:sz w:val="24"/>
          <w:szCs w:val="24"/>
        </w:rPr>
        <w:t>ное</w:t>
      </w:r>
      <w:r w:rsidRPr="007E6E0A">
        <w:rPr>
          <w:rFonts w:ascii="Times New Roman" w:hAnsi="Times New Roman" w:cs="Times New Roman"/>
          <w:sz w:val="24"/>
          <w:szCs w:val="24"/>
        </w:rPr>
        <w:t xml:space="preserve"> пособие /</w:t>
      </w:r>
      <w:r>
        <w:rPr>
          <w:rFonts w:ascii="Times New Roman" w:hAnsi="Times New Roman" w:cs="Times New Roman"/>
          <w:sz w:val="24"/>
          <w:szCs w:val="24"/>
        </w:rPr>
        <w:t xml:space="preserve"> В.</w:t>
      </w:r>
      <w:r w:rsidRPr="007E6E0A">
        <w:rPr>
          <w:rFonts w:ascii="Times New Roman" w:hAnsi="Times New Roman" w:cs="Times New Roman"/>
          <w:sz w:val="24"/>
          <w:szCs w:val="24"/>
        </w:rPr>
        <w:t xml:space="preserve">Н. </w:t>
      </w:r>
      <w:proofErr w:type="spellStart"/>
      <w:r w:rsidRPr="007E6E0A">
        <w:rPr>
          <w:rFonts w:ascii="Times New Roman" w:hAnsi="Times New Roman" w:cs="Times New Roman"/>
          <w:sz w:val="24"/>
          <w:szCs w:val="24"/>
        </w:rPr>
        <w:t>Лавриненко</w:t>
      </w:r>
      <w:proofErr w:type="spellEnd"/>
      <w:r w:rsidRPr="007E6E0A">
        <w:rPr>
          <w:rFonts w:ascii="Times New Roman" w:hAnsi="Times New Roman" w:cs="Times New Roman"/>
          <w:sz w:val="24"/>
          <w:szCs w:val="24"/>
        </w:rPr>
        <w:t>, Л.М. Путилова. – М.: Вузовский учебник, 2010.</w:t>
      </w:r>
    </w:p>
    <w:p w:rsidR="00B82814" w:rsidRPr="007E6E0A" w:rsidRDefault="00B82814" w:rsidP="00B82814">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 Шкляр, М.</w:t>
      </w:r>
      <w:r w:rsidRPr="007E6E0A">
        <w:rPr>
          <w:rFonts w:ascii="Times New Roman" w:hAnsi="Times New Roman" w:cs="Times New Roman"/>
          <w:sz w:val="24"/>
          <w:szCs w:val="24"/>
        </w:rPr>
        <w:t>Ф. Основы научных исследований: учеб</w:t>
      </w:r>
      <w:r>
        <w:rPr>
          <w:rFonts w:ascii="Times New Roman" w:hAnsi="Times New Roman" w:cs="Times New Roman"/>
          <w:sz w:val="24"/>
          <w:szCs w:val="24"/>
        </w:rPr>
        <w:t>ное пособие / М.</w:t>
      </w:r>
      <w:r w:rsidRPr="007E6E0A">
        <w:rPr>
          <w:rFonts w:ascii="Times New Roman" w:hAnsi="Times New Roman" w:cs="Times New Roman"/>
          <w:sz w:val="24"/>
          <w:szCs w:val="24"/>
        </w:rPr>
        <w:t>Ф. Шкляр. – М.: Дашков и К, 2009.</w:t>
      </w:r>
    </w:p>
    <w:p w:rsidR="00B82814" w:rsidRPr="007E6E0A" w:rsidRDefault="00B82814" w:rsidP="00B82814">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 Бор, М.</w:t>
      </w:r>
      <w:r w:rsidRPr="007E6E0A">
        <w:rPr>
          <w:rFonts w:ascii="Times New Roman" w:hAnsi="Times New Roman" w:cs="Times New Roman"/>
          <w:sz w:val="24"/>
          <w:szCs w:val="24"/>
        </w:rPr>
        <w:t>З. Основы экономических исследований</w:t>
      </w:r>
      <w:r>
        <w:rPr>
          <w:rFonts w:ascii="Times New Roman" w:hAnsi="Times New Roman" w:cs="Times New Roman"/>
          <w:sz w:val="24"/>
          <w:szCs w:val="24"/>
        </w:rPr>
        <w:t xml:space="preserve"> / М.З. Бор</w:t>
      </w:r>
      <w:r w:rsidRPr="007E6E0A">
        <w:rPr>
          <w:rFonts w:ascii="Times New Roman" w:hAnsi="Times New Roman" w:cs="Times New Roman"/>
          <w:sz w:val="24"/>
          <w:szCs w:val="24"/>
        </w:rPr>
        <w:t>. – М.</w:t>
      </w:r>
      <w:r>
        <w:rPr>
          <w:rFonts w:ascii="Times New Roman" w:hAnsi="Times New Roman" w:cs="Times New Roman"/>
          <w:sz w:val="24"/>
          <w:szCs w:val="24"/>
        </w:rPr>
        <w:t>:</w:t>
      </w:r>
      <w:r w:rsidRPr="007E6E0A">
        <w:rPr>
          <w:rFonts w:ascii="Times New Roman" w:hAnsi="Times New Roman" w:cs="Times New Roman"/>
          <w:sz w:val="24"/>
          <w:szCs w:val="24"/>
        </w:rPr>
        <w:t>ДИС, 2009.</w:t>
      </w:r>
    </w:p>
    <w:p w:rsidR="00B82814" w:rsidRDefault="00B82814" w:rsidP="00D361DC">
      <w:pPr>
        <w:autoSpaceDE w:val="0"/>
        <w:autoSpaceDN w:val="0"/>
        <w:adjustRightInd w:val="0"/>
        <w:spacing w:after="0" w:line="240" w:lineRule="auto"/>
        <w:jc w:val="both"/>
        <w:rPr>
          <w:rFonts w:ascii="Times New Roman" w:hAnsi="Times New Roman" w:cs="Times New Roman"/>
          <w:sz w:val="24"/>
          <w:szCs w:val="24"/>
        </w:rPr>
      </w:pPr>
    </w:p>
    <w:p w:rsidR="00B82814" w:rsidRDefault="00B82814" w:rsidP="00D361DC">
      <w:pPr>
        <w:autoSpaceDE w:val="0"/>
        <w:autoSpaceDN w:val="0"/>
        <w:adjustRightInd w:val="0"/>
        <w:spacing w:after="0" w:line="240" w:lineRule="auto"/>
        <w:jc w:val="both"/>
        <w:rPr>
          <w:rFonts w:ascii="Times New Roman" w:hAnsi="Times New Roman" w:cs="Times New Roman"/>
          <w:sz w:val="24"/>
          <w:szCs w:val="24"/>
        </w:rPr>
      </w:pPr>
    </w:p>
    <w:p w:rsidR="00B82814" w:rsidRPr="001A7130" w:rsidRDefault="00B82814" w:rsidP="00B82814">
      <w:pPr>
        <w:autoSpaceDE w:val="0"/>
        <w:autoSpaceDN w:val="0"/>
        <w:adjustRightInd w:val="0"/>
        <w:spacing w:after="0" w:line="240" w:lineRule="auto"/>
        <w:jc w:val="center"/>
        <w:rPr>
          <w:rFonts w:ascii="Times New Roman" w:hAnsi="Times New Roman" w:cs="Times New Roman"/>
          <w:b/>
          <w:sz w:val="24"/>
          <w:szCs w:val="24"/>
        </w:rPr>
      </w:pPr>
      <w:bookmarkStart w:id="6" w:name="_Toc380157731"/>
      <w:r w:rsidRPr="001A7130">
        <w:rPr>
          <w:rFonts w:ascii="Times New Roman" w:hAnsi="Times New Roman" w:cs="Times New Roman"/>
          <w:b/>
          <w:sz w:val="24"/>
          <w:szCs w:val="24"/>
        </w:rPr>
        <w:t>ПРАКТИЧЕСКОЕ ЗАНЯТИЕ 3</w:t>
      </w:r>
    </w:p>
    <w:p w:rsidR="00B82814" w:rsidRPr="001A7130" w:rsidRDefault="00B82814" w:rsidP="00B82814">
      <w:pPr>
        <w:pStyle w:val="1"/>
        <w:ind w:firstLine="142"/>
        <w:rPr>
          <w:sz w:val="24"/>
          <w:szCs w:val="24"/>
        </w:rPr>
      </w:pPr>
      <w:r w:rsidRPr="001A7130">
        <w:rPr>
          <w:sz w:val="24"/>
          <w:szCs w:val="24"/>
        </w:rPr>
        <w:t xml:space="preserve">МЕТОДИКА </w:t>
      </w:r>
      <w:bookmarkStart w:id="7" w:name="_Toc380157732"/>
      <w:bookmarkEnd w:id="6"/>
      <w:r w:rsidR="00295EE2">
        <w:rPr>
          <w:sz w:val="24"/>
          <w:szCs w:val="24"/>
        </w:rPr>
        <w:t>ПРОВЕДЕНИЯ</w:t>
      </w:r>
      <w:r w:rsidRPr="001A7130">
        <w:rPr>
          <w:sz w:val="24"/>
          <w:szCs w:val="24"/>
        </w:rPr>
        <w:t xml:space="preserve"> НАУЧНЫХ ИССЛЕДОВАНИЙ. </w:t>
      </w:r>
      <w:bookmarkStart w:id="8" w:name="_Toc380157733"/>
      <w:bookmarkEnd w:id="7"/>
      <w:r w:rsidRPr="001A7130">
        <w:rPr>
          <w:sz w:val="24"/>
          <w:szCs w:val="24"/>
        </w:rPr>
        <w:t>ЭТАПЫ</w:t>
      </w:r>
      <w:bookmarkStart w:id="9" w:name="_Toc380157734"/>
      <w:bookmarkEnd w:id="8"/>
      <w:r w:rsidR="00D43B73">
        <w:rPr>
          <w:sz w:val="24"/>
          <w:szCs w:val="24"/>
        </w:rPr>
        <w:t xml:space="preserve"> </w:t>
      </w:r>
      <w:r w:rsidRPr="001A7130">
        <w:rPr>
          <w:sz w:val="24"/>
          <w:szCs w:val="24"/>
        </w:rPr>
        <w:t xml:space="preserve">НАУЧНО-ИССЛЕДОВАТЕЛЬСКОЙ РАБОТЫ. </w:t>
      </w:r>
      <w:bookmarkEnd w:id="9"/>
      <w:r w:rsidRPr="001A7130">
        <w:rPr>
          <w:sz w:val="24"/>
          <w:szCs w:val="24"/>
        </w:rPr>
        <w:t>ОРГАНИЗАЦИЯ</w:t>
      </w:r>
      <w:bookmarkStart w:id="10" w:name="_Toc380157741"/>
      <w:r w:rsidR="00D43B73">
        <w:rPr>
          <w:sz w:val="24"/>
          <w:szCs w:val="24"/>
        </w:rPr>
        <w:t xml:space="preserve"> </w:t>
      </w:r>
      <w:r w:rsidRPr="001A7130">
        <w:rPr>
          <w:sz w:val="24"/>
          <w:szCs w:val="24"/>
        </w:rPr>
        <w:t>ЭКСПЕРИМЕНТАЛЬНЫХ ИССЛЕДОВАНИЙ</w:t>
      </w:r>
      <w:bookmarkEnd w:id="10"/>
    </w:p>
    <w:p w:rsidR="00B82814" w:rsidRPr="001A7130" w:rsidRDefault="00B82814" w:rsidP="00B82814">
      <w:pPr>
        <w:autoSpaceDE w:val="0"/>
        <w:autoSpaceDN w:val="0"/>
        <w:adjustRightInd w:val="0"/>
        <w:spacing w:after="0" w:line="240" w:lineRule="auto"/>
        <w:jc w:val="center"/>
        <w:rPr>
          <w:rFonts w:ascii="Times New Roman" w:hAnsi="Times New Roman" w:cs="Times New Roman"/>
          <w:b/>
          <w:sz w:val="24"/>
          <w:szCs w:val="24"/>
        </w:rPr>
      </w:pPr>
    </w:p>
    <w:p w:rsidR="00B82814" w:rsidRPr="00D43B73" w:rsidRDefault="00B82814" w:rsidP="00B82814">
      <w:pPr>
        <w:autoSpaceDE w:val="0"/>
        <w:autoSpaceDN w:val="0"/>
        <w:adjustRightInd w:val="0"/>
        <w:spacing w:after="0" w:line="240" w:lineRule="auto"/>
        <w:jc w:val="center"/>
        <w:rPr>
          <w:rFonts w:ascii="Times New Roman" w:hAnsi="Times New Roman" w:cs="Times New Roman"/>
          <w:b/>
          <w:sz w:val="24"/>
          <w:szCs w:val="24"/>
        </w:rPr>
      </w:pPr>
      <w:r w:rsidRPr="00D43B73">
        <w:rPr>
          <w:rFonts w:ascii="Times New Roman" w:hAnsi="Times New Roman" w:cs="Times New Roman"/>
          <w:b/>
          <w:sz w:val="24"/>
          <w:szCs w:val="24"/>
        </w:rPr>
        <w:t>План:</w:t>
      </w:r>
    </w:p>
    <w:p w:rsidR="00B82814" w:rsidRPr="001A7130" w:rsidRDefault="00B82814" w:rsidP="00B82814">
      <w:pPr>
        <w:pStyle w:val="a3"/>
        <w:numPr>
          <w:ilvl w:val="0"/>
          <w:numId w:val="9"/>
        </w:numPr>
        <w:tabs>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1A7130">
        <w:rPr>
          <w:rFonts w:ascii="Times New Roman" w:hAnsi="Times New Roman" w:cs="Times New Roman"/>
          <w:sz w:val="24"/>
          <w:szCs w:val="24"/>
        </w:rPr>
        <w:t xml:space="preserve">Методы теоретических и эмпирических исследований. </w:t>
      </w:r>
    </w:p>
    <w:p w:rsidR="00B82814" w:rsidRPr="001A7130" w:rsidRDefault="00B82814" w:rsidP="00B82814">
      <w:pPr>
        <w:pStyle w:val="a3"/>
        <w:numPr>
          <w:ilvl w:val="0"/>
          <w:numId w:val="9"/>
        </w:numPr>
        <w:tabs>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1A7130">
        <w:rPr>
          <w:rFonts w:ascii="Times New Roman" w:hAnsi="Times New Roman" w:cs="Times New Roman"/>
          <w:sz w:val="24"/>
          <w:szCs w:val="24"/>
        </w:rPr>
        <w:t>Общенаучные методы поиска: наблюдение, сравнение, счёт, измерение, эксперимент, обобщение, абстрагирование, формализация, анализ и синтез, индукция и дедукция, аналогия, моделирование, идеализация, ранжирование, а также аксиоматический, гипотетический, исторический и системные методы.</w:t>
      </w:r>
    </w:p>
    <w:p w:rsidR="00B82814" w:rsidRPr="001A7130" w:rsidRDefault="00B82814" w:rsidP="00B82814">
      <w:pPr>
        <w:pStyle w:val="a3"/>
        <w:numPr>
          <w:ilvl w:val="0"/>
          <w:numId w:val="9"/>
        </w:numPr>
        <w:tabs>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1A7130">
        <w:rPr>
          <w:rFonts w:ascii="Times New Roman" w:hAnsi="Times New Roman" w:cs="Times New Roman"/>
          <w:sz w:val="24"/>
          <w:szCs w:val="24"/>
        </w:rPr>
        <w:t>Основные этапы выполнения научно-</w:t>
      </w:r>
      <w:bookmarkStart w:id="11" w:name="_Toc380157737"/>
      <w:r w:rsidRPr="001A7130">
        <w:rPr>
          <w:rFonts w:ascii="Times New Roman" w:hAnsi="Times New Roman" w:cs="Times New Roman"/>
          <w:sz w:val="24"/>
          <w:szCs w:val="24"/>
        </w:rPr>
        <w:t>исследовательской темы. Постановка цели и</w:t>
      </w:r>
      <w:bookmarkStart w:id="12" w:name="_Toc380157738"/>
      <w:bookmarkEnd w:id="11"/>
      <w:r w:rsidR="00D43B73">
        <w:rPr>
          <w:rFonts w:ascii="Times New Roman" w:hAnsi="Times New Roman" w:cs="Times New Roman"/>
          <w:sz w:val="24"/>
          <w:szCs w:val="24"/>
        </w:rPr>
        <w:t xml:space="preserve"> </w:t>
      </w:r>
      <w:r w:rsidRPr="001A7130">
        <w:rPr>
          <w:rFonts w:ascii="Times New Roman" w:hAnsi="Times New Roman" w:cs="Times New Roman"/>
          <w:sz w:val="24"/>
          <w:szCs w:val="24"/>
        </w:rPr>
        <w:t>задачи исследования. Обоснование</w:t>
      </w:r>
      <w:bookmarkStart w:id="13" w:name="_Toc380157739"/>
      <w:bookmarkEnd w:id="12"/>
      <w:r w:rsidR="00D43B73">
        <w:rPr>
          <w:rFonts w:ascii="Times New Roman" w:hAnsi="Times New Roman" w:cs="Times New Roman"/>
          <w:sz w:val="24"/>
          <w:szCs w:val="24"/>
        </w:rPr>
        <w:t xml:space="preserve"> </w:t>
      </w:r>
      <w:r w:rsidRPr="001A7130">
        <w:rPr>
          <w:rFonts w:ascii="Times New Roman" w:hAnsi="Times New Roman" w:cs="Times New Roman"/>
          <w:sz w:val="24"/>
          <w:szCs w:val="24"/>
        </w:rPr>
        <w:t>актуальности и значимости работы для</w:t>
      </w:r>
      <w:bookmarkStart w:id="14" w:name="_Toc380157740"/>
      <w:bookmarkEnd w:id="13"/>
      <w:r w:rsidR="00D43B73">
        <w:rPr>
          <w:rFonts w:ascii="Times New Roman" w:hAnsi="Times New Roman" w:cs="Times New Roman"/>
          <w:sz w:val="24"/>
          <w:szCs w:val="24"/>
        </w:rPr>
        <w:t xml:space="preserve"> сервисной деятельности</w:t>
      </w:r>
      <w:r w:rsidRPr="001A7130">
        <w:rPr>
          <w:rFonts w:ascii="Times New Roman" w:hAnsi="Times New Roman" w:cs="Times New Roman"/>
          <w:sz w:val="24"/>
          <w:szCs w:val="24"/>
        </w:rPr>
        <w:t xml:space="preserve">. </w:t>
      </w:r>
      <w:bookmarkEnd w:id="14"/>
      <w:r w:rsidRPr="001A7130">
        <w:rPr>
          <w:rFonts w:ascii="Times New Roman" w:hAnsi="Times New Roman" w:cs="Times New Roman"/>
          <w:sz w:val="24"/>
          <w:szCs w:val="24"/>
        </w:rPr>
        <w:t>Оценка</w:t>
      </w:r>
      <w:bookmarkStart w:id="15" w:name="_Toc380157735"/>
      <w:r w:rsidR="00D43B73">
        <w:rPr>
          <w:rFonts w:ascii="Times New Roman" w:hAnsi="Times New Roman" w:cs="Times New Roman"/>
          <w:sz w:val="24"/>
          <w:szCs w:val="24"/>
        </w:rPr>
        <w:t xml:space="preserve"> </w:t>
      </w:r>
      <w:r w:rsidRPr="001A7130">
        <w:rPr>
          <w:rFonts w:ascii="Times New Roman" w:hAnsi="Times New Roman" w:cs="Times New Roman"/>
          <w:sz w:val="24"/>
          <w:szCs w:val="24"/>
        </w:rPr>
        <w:t>экономической эффективности темы</w:t>
      </w:r>
      <w:bookmarkEnd w:id="15"/>
    </w:p>
    <w:p w:rsidR="00B82814" w:rsidRPr="001A7130" w:rsidRDefault="00B82814" w:rsidP="00B82814">
      <w:pPr>
        <w:autoSpaceDE w:val="0"/>
        <w:autoSpaceDN w:val="0"/>
        <w:adjustRightInd w:val="0"/>
        <w:spacing w:after="0" w:line="240" w:lineRule="auto"/>
        <w:jc w:val="both"/>
        <w:rPr>
          <w:rFonts w:ascii="Times New Roman" w:hAnsi="Times New Roman" w:cs="Times New Roman"/>
          <w:sz w:val="24"/>
          <w:szCs w:val="24"/>
        </w:rPr>
      </w:pPr>
    </w:p>
    <w:p w:rsidR="00B82814" w:rsidRPr="00D43B73" w:rsidRDefault="00B82814" w:rsidP="00B82814">
      <w:pPr>
        <w:autoSpaceDE w:val="0"/>
        <w:autoSpaceDN w:val="0"/>
        <w:adjustRightInd w:val="0"/>
        <w:spacing w:after="0" w:line="240" w:lineRule="auto"/>
        <w:jc w:val="center"/>
        <w:rPr>
          <w:rFonts w:ascii="Times New Roman" w:hAnsi="Times New Roman" w:cs="Times New Roman"/>
          <w:b/>
          <w:sz w:val="24"/>
          <w:szCs w:val="24"/>
        </w:rPr>
      </w:pPr>
      <w:r w:rsidRPr="00D43B73">
        <w:rPr>
          <w:rFonts w:ascii="Times New Roman" w:hAnsi="Times New Roman" w:cs="Times New Roman"/>
          <w:b/>
          <w:sz w:val="24"/>
          <w:szCs w:val="24"/>
        </w:rPr>
        <w:t>Содержание:</w:t>
      </w:r>
    </w:p>
    <w:p w:rsidR="00B82814" w:rsidRPr="001A7130" w:rsidRDefault="00B82814" w:rsidP="00B82814">
      <w:pPr>
        <w:pStyle w:val="a5"/>
        <w:spacing w:before="0" w:beforeAutospacing="0" w:after="0" w:afterAutospacing="0"/>
        <w:ind w:firstLine="709"/>
        <w:jc w:val="both"/>
      </w:pPr>
      <w:r w:rsidRPr="001A7130">
        <w:t>Методика – это совокупность приемов, способов исследования, порядок их применения и интерпретации полученных с ее помощью результатов. Она зависит от характера объекта изучения; методологии; цели исследования; разработанных методов; общего уровня квалификации исследователя.</w:t>
      </w:r>
    </w:p>
    <w:p w:rsidR="00B82814" w:rsidRPr="001A7130" w:rsidRDefault="00B82814" w:rsidP="00B82814">
      <w:pPr>
        <w:pStyle w:val="a5"/>
        <w:spacing w:before="0" w:beforeAutospacing="0" w:after="0" w:afterAutospacing="0"/>
        <w:ind w:firstLine="709"/>
        <w:jc w:val="both"/>
      </w:pPr>
      <w:r w:rsidRPr="001A7130">
        <w:t>Методика исследования, несмотря на свою индивидуальность, при решении конкретной задачи имеет определенную структуру специфических компонентов.</w:t>
      </w:r>
    </w:p>
    <w:p w:rsidR="00B82814" w:rsidRPr="001A7130" w:rsidRDefault="00B82814" w:rsidP="00B82814">
      <w:pPr>
        <w:autoSpaceDE w:val="0"/>
        <w:autoSpaceDN w:val="0"/>
        <w:adjustRightInd w:val="0"/>
        <w:spacing w:after="0" w:line="240" w:lineRule="auto"/>
        <w:ind w:firstLine="709"/>
        <w:jc w:val="both"/>
        <w:rPr>
          <w:rFonts w:ascii="Times New Roman" w:hAnsi="Times New Roman" w:cs="Times New Roman"/>
          <w:sz w:val="24"/>
          <w:szCs w:val="24"/>
        </w:rPr>
      </w:pPr>
      <w:r w:rsidRPr="001A7130">
        <w:rPr>
          <w:rFonts w:ascii="Times New Roman" w:hAnsi="Times New Roman" w:cs="Times New Roman"/>
          <w:sz w:val="24"/>
          <w:szCs w:val="24"/>
        </w:rPr>
        <w:t xml:space="preserve">Замысел исследования определяет и его этапы. Обычно исследование состоит из трех рабочих этапов. </w:t>
      </w:r>
    </w:p>
    <w:p w:rsidR="00B82814" w:rsidRPr="001A7130" w:rsidRDefault="00B82814" w:rsidP="00B82814">
      <w:pPr>
        <w:autoSpaceDE w:val="0"/>
        <w:autoSpaceDN w:val="0"/>
        <w:adjustRightInd w:val="0"/>
        <w:spacing w:after="0" w:line="240" w:lineRule="auto"/>
        <w:ind w:firstLine="709"/>
        <w:jc w:val="both"/>
        <w:rPr>
          <w:rFonts w:ascii="Times New Roman" w:hAnsi="Times New Roman" w:cs="Times New Roman"/>
          <w:sz w:val="24"/>
          <w:szCs w:val="24"/>
        </w:rPr>
      </w:pPr>
      <w:r w:rsidRPr="001A7130">
        <w:rPr>
          <w:rFonts w:ascii="Times New Roman" w:hAnsi="Times New Roman" w:cs="Times New Roman"/>
          <w:sz w:val="24"/>
          <w:szCs w:val="24"/>
        </w:rPr>
        <w:t xml:space="preserve">Первый этап включает в себя: выбор научной проблемы и темы; определение объекта и предмета исследования, целей и основных задач; разработку гипотезы исследования. </w:t>
      </w:r>
    </w:p>
    <w:p w:rsidR="00B82814" w:rsidRPr="001A7130" w:rsidRDefault="00B82814" w:rsidP="00B82814">
      <w:pPr>
        <w:autoSpaceDE w:val="0"/>
        <w:autoSpaceDN w:val="0"/>
        <w:adjustRightInd w:val="0"/>
        <w:spacing w:after="0" w:line="240" w:lineRule="auto"/>
        <w:ind w:firstLine="709"/>
        <w:jc w:val="both"/>
        <w:rPr>
          <w:rFonts w:ascii="Times New Roman" w:hAnsi="Times New Roman" w:cs="Times New Roman"/>
          <w:sz w:val="24"/>
          <w:szCs w:val="24"/>
        </w:rPr>
      </w:pPr>
      <w:r w:rsidRPr="001A7130">
        <w:rPr>
          <w:rFonts w:ascii="Times New Roman" w:hAnsi="Times New Roman" w:cs="Times New Roman"/>
          <w:sz w:val="24"/>
          <w:szCs w:val="24"/>
        </w:rPr>
        <w:t>Второй этап работы содержит:</w:t>
      </w:r>
      <w:r w:rsidR="00D43B73">
        <w:rPr>
          <w:rFonts w:ascii="Times New Roman" w:hAnsi="Times New Roman" w:cs="Times New Roman"/>
          <w:sz w:val="24"/>
          <w:szCs w:val="24"/>
        </w:rPr>
        <w:t xml:space="preserve"> </w:t>
      </w:r>
      <w:r w:rsidRPr="001A7130">
        <w:rPr>
          <w:rFonts w:ascii="Times New Roman" w:hAnsi="Times New Roman" w:cs="Times New Roman"/>
          <w:sz w:val="24"/>
          <w:szCs w:val="24"/>
        </w:rPr>
        <w:t xml:space="preserve">выбор методов и разработку методики проведения исследования; непосредственно специальные процессы самого научного исследования; формулирование предварительных выводов, их апробирование и уточнение; обоснование заключительных выводов и практических рекомендаций. </w:t>
      </w:r>
    </w:p>
    <w:p w:rsidR="00B82814" w:rsidRPr="001A7130" w:rsidRDefault="00B82814" w:rsidP="00B82814">
      <w:pPr>
        <w:autoSpaceDE w:val="0"/>
        <w:autoSpaceDN w:val="0"/>
        <w:adjustRightInd w:val="0"/>
        <w:spacing w:after="0" w:line="240" w:lineRule="auto"/>
        <w:ind w:firstLine="709"/>
        <w:jc w:val="both"/>
        <w:rPr>
          <w:rFonts w:ascii="Times New Roman" w:hAnsi="Times New Roman" w:cs="Times New Roman"/>
          <w:sz w:val="24"/>
          <w:szCs w:val="24"/>
        </w:rPr>
      </w:pPr>
      <w:r w:rsidRPr="001A7130">
        <w:rPr>
          <w:rFonts w:ascii="Times New Roman" w:hAnsi="Times New Roman" w:cs="Times New Roman"/>
          <w:sz w:val="24"/>
          <w:szCs w:val="24"/>
        </w:rPr>
        <w:t>Третий этап является заключительным. Он строится на основе внедрения полученных научно-исследовательских результатов в практику. Работа литературно оформляется.</w:t>
      </w:r>
    </w:p>
    <w:p w:rsidR="00B82814" w:rsidRPr="001A7130" w:rsidRDefault="00B82814" w:rsidP="00B82814">
      <w:pPr>
        <w:pStyle w:val="a3"/>
        <w:numPr>
          <w:ilvl w:val="0"/>
          <w:numId w:val="10"/>
        </w:numPr>
        <w:autoSpaceDE w:val="0"/>
        <w:autoSpaceDN w:val="0"/>
        <w:adjustRightInd w:val="0"/>
        <w:spacing w:after="0" w:line="240" w:lineRule="auto"/>
        <w:jc w:val="both"/>
        <w:rPr>
          <w:rFonts w:ascii="Times New Roman" w:hAnsi="Times New Roman" w:cs="Times New Roman"/>
          <w:sz w:val="24"/>
          <w:szCs w:val="24"/>
        </w:rPr>
      </w:pPr>
      <w:r w:rsidRPr="001A7130">
        <w:rPr>
          <w:rFonts w:ascii="Times New Roman" w:hAnsi="Times New Roman" w:cs="Times New Roman"/>
          <w:sz w:val="24"/>
          <w:szCs w:val="24"/>
        </w:rPr>
        <w:t>Определите научную проблему.</w:t>
      </w:r>
    </w:p>
    <w:p w:rsidR="00B82814" w:rsidRPr="001A7130" w:rsidRDefault="00B82814" w:rsidP="00B82814">
      <w:pPr>
        <w:autoSpaceDE w:val="0"/>
        <w:autoSpaceDN w:val="0"/>
        <w:adjustRightInd w:val="0"/>
        <w:spacing w:after="0" w:line="240" w:lineRule="auto"/>
        <w:ind w:firstLine="709"/>
        <w:jc w:val="both"/>
        <w:rPr>
          <w:rFonts w:ascii="Times New Roman" w:hAnsi="Times New Roman" w:cs="Times New Roman"/>
          <w:sz w:val="24"/>
          <w:szCs w:val="24"/>
        </w:rPr>
      </w:pPr>
      <w:r w:rsidRPr="001A7130">
        <w:rPr>
          <w:rFonts w:ascii="Times New Roman" w:hAnsi="Times New Roman" w:cs="Times New Roman"/>
          <w:sz w:val="24"/>
          <w:szCs w:val="24"/>
        </w:rPr>
        <w:lastRenderedPageBreak/>
        <w:t>Проблема – это сложная теоретическая или практическая задача, способы решения которой неизвестны или известны не полностью. Различают проблемы неразвитые и развитые. Неразвитые проблемы характеризуются следующими чертами:</w:t>
      </w:r>
    </w:p>
    <w:p w:rsidR="00B82814" w:rsidRPr="001A7130" w:rsidRDefault="00B82814" w:rsidP="00B82814">
      <w:pPr>
        <w:pStyle w:val="a3"/>
        <w:numPr>
          <w:ilvl w:val="0"/>
          <w:numId w:val="10"/>
        </w:numPr>
        <w:autoSpaceDE w:val="0"/>
        <w:autoSpaceDN w:val="0"/>
        <w:adjustRightInd w:val="0"/>
        <w:spacing w:after="0" w:line="240" w:lineRule="auto"/>
        <w:jc w:val="both"/>
        <w:rPr>
          <w:rFonts w:ascii="Times New Roman" w:hAnsi="Times New Roman" w:cs="Times New Roman"/>
          <w:sz w:val="24"/>
          <w:szCs w:val="24"/>
        </w:rPr>
      </w:pPr>
      <w:r w:rsidRPr="001A7130">
        <w:rPr>
          <w:rFonts w:ascii="Times New Roman" w:hAnsi="Times New Roman" w:cs="Times New Roman"/>
          <w:sz w:val="24"/>
          <w:szCs w:val="24"/>
        </w:rPr>
        <w:t>они возникли на базе определённой теории, концепции;</w:t>
      </w:r>
    </w:p>
    <w:p w:rsidR="00B82814" w:rsidRPr="001A7130" w:rsidRDefault="00B82814" w:rsidP="00B82814">
      <w:pPr>
        <w:pStyle w:val="a3"/>
        <w:numPr>
          <w:ilvl w:val="0"/>
          <w:numId w:val="10"/>
        </w:numPr>
        <w:autoSpaceDE w:val="0"/>
        <w:autoSpaceDN w:val="0"/>
        <w:adjustRightInd w:val="0"/>
        <w:spacing w:after="0" w:line="240" w:lineRule="auto"/>
        <w:jc w:val="both"/>
        <w:rPr>
          <w:rFonts w:ascii="Times New Roman" w:hAnsi="Times New Roman" w:cs="Times New Roman"/>
          <w:sz w:val="24"/>
          <w:szCs w:val="24"/>
        </w:rPr>
      </w:pPr>
      <w:r w:rsidRPr="001A7130">
        <w:rPr>
          <w:rFonts w:ascii="Times New Roman" w:hAnsi="Times New Roman" w:cs="Times New Roman"/>
          <w:sz w:val="24"/>
          <w:szCs w:val="24"/>
        </w:rPr>
        <w:t>это трудные не стандартные задачи;</w:t>
      </w:r>
    </w:p>
    <w:p w:rsidR="00B82814" w:rsidRPr="001A7130" w:rsidRDefault="00B82814" w:rsidP="00B82814">
      <w:pPr>
        <w:pStyle w:val="a3"/>
        <w:numPr>
          <w:ilvl w:val="0"/>
          <w:numId w:val="10"/>
        </w:numPr>
        <w:autoSpaceDE w:val="0"/>
        <w:autoSpaceDN w:val="0"/>
        <w:adjustRightInd w:val="0"/>
        <w:spacing w:after="0" w:line="240" w:lineRule="auto"/>
        <w:jc w:val="both"/>
        <w:rPr>
          <w:rFonts w:ascii="Times New Roman" w:hAnsi="Times New Roman" w:cs="Times New Roman"/>
          <w:sz w:val="24"/>
          <w:szCs w:val="24"/>
        </w:rPr>
      </w:pPr>
      <w:r w:rsidRPr="001A7130">
        <w:rPr>
          <w:rFonts w:ascii="Times New Roman" w:hAnsi="Times New Roman" w:cs="Times New Roman"/>
          <w:sz w:val="24"/>
          <w:szCs w:val="24"/>
        </w:rPr>
        <w:t>их решения направлено на устранение возникшего в познании противоречия;</w:t>
      </w:r>
    </w:p>
    <w:p w:rsidR="00B82814" w:rsidRPr="001A7130" w:rsidRDefault="00B82814" w:rsidP="00B82814">
      <w:pPr>
        <w:pStyle w:val="a3"/>
        <w:numPr>
          <w:ilvl w:val="0"/>
          <w:numId w:val="10"/>
        </w:numPr>
        <w:autoSpaceDE w:val="0"/>
        <w:autoSpaceDN w:val="0"/>
        <w:adjustRightInd w:val="0"/>
        <w:spacing w:after="0" w:line="240" w:lineRule="auto"/>
        <w:jc w:val="both"/>
        <w:rPr>
          <w:rFonts w:ascii="Times New Roman" w:hAnsi="Times New Roman" w:cs="Times New Roman"/>
          <w:sz w:val="24"/>
          <w:szCs w:val="24"/>
        </w:rPr>
      </w:pPr>
      <w:r w:rsidRPr="001A7130">
        <w:rPr>
          <w:rFonts w:ascii="Times New Roman" w:hAnsi="Times New Roman" w:cs="Times New Roman"/>
          <w:sz w:val="24"/>
          <w:szCs w:val="24"/>
        </w:rPr>
        <w:t>пути решения проблемы неизвестные. Развитые проблемы имеют более или менее конкретные указания на пути их решения.</w:t>
      </w:r>
    </w:p>
    <w:p w:rsidR="00B82814" w:rsidRPr="001A7130" w:rsidRDefault="00B82814" w:rsidP="00B82814">
      <w:pPr>
        <w:pStyle w:val="a3"/>
        <w:numPr>
          <w:ilvl w:val="0"/>
          <w:numId w:val="11"/>
        </w:numPr>
        <w:autoSpaceDE w:val="0"/>
        <w:autoSpaceDN w:val="0"/>
        <w:adjustRightInd w:val="0"/>
        <w:spacing w:after="0" w:line="240" w:lineRule="auto"/>
        <w:jc w:val="both"/>
        <w:rPr>
          <w:rFonts w:ascii="Times New Roman" w:hAnsi="Times New Roman" w:cs="Times New Roman"/>
          <w:sz w:val="24"/>
          <w:szCs w:val="24"/>
        </w:rPr>
      </w:pPr>
      <w:r w:rsidRPr="001A7130">
        <w:rPr>
          <w:rFonts w:ascii="Times New Roman" w:hAnsi="Times New Roman" w:cs="Times New Roman"/>
          <w:sz w:val="24"/>
          <w:szCs w:val="24"/>
        </w:rPr>
        <w:t>Дайте характеристику классификации научных проблем.</w:t>
      </w:r>
    </w:p>
    <w:p w:rsidR="00B82814" w:rsidRPr="001A7130" w:rsidRDefault="00B82814" w:rsidP="00B82814">
      <w:pPr>
        <w:autoSpaceDE w:val="0"/>
        <w:autoSpaceDN w:val="0"/>
        <w:adjustRightInd w:val="0"/>
        <w:spacing w:after="0" w:line="240" w:lineRule="auto"/>
        <w:ind w:firstLine="709"/>
        <w:jc w:val="both"/>
        <w:rPr>
          <w:rFonts w:ascii="Times New Roman" w:hAnsi="Times New Roman" w:cs="Times New Roman"/>
          <w:sz w:val="24"/>
          <w:szCs w:val="24"/>
        </w:rPr>
      </w:pPr>
      <w:r w:rsidRPr="001A7130">
        <w:rPr>
          <w:rFonts w:ascii="Times New Roman" w:hAnsi="Times New Roman" w:cs="Times New Roman"/>
          <w:sz w:val="24"/>
          <w:szCs w:val="24"/>
        </w:rPr>
        <w:t xml:space="preserve">Классификация научных проблем: </w:t>
      </w:r>
    </w:p>
    <w:p w:rsidR="00B82814" w:rsidRPr="001A7130" w:rsidRDefault="00B82814" w:rsidP="00B82814">
      <w:pPr>
        <w:autoSpaceDE w:val="0"/>
        <w:autoSpaceDN w:val="0"/>
        <w:adjustRightInd w:val="0"/>
        <w:spacing w:after="0" w:line="240" w:lineRule="auto"/>
        <w:ind w:firstLine="709"/>
        <w:jc w:val="both"/>
        <w:rPr>
          <w:rFonts w:ascii="Times New Roman" w:hAnsi="Times New Roman" w:cs="Times New Roman"/>
          <w:sz w:val="24"/>
          <w:szCs w:val="24"/>
        </w:rPr>
      </w:pPr>
      <w:r w:rsidRPr="001A7130">
        <w:rPr>
          <w:rFonts w:ascii="Times New Roman" w:hAnsi="Times New Roman" w:cs="Times New Roman"/>
          <w:sz w:val="24"/>
          <w:szCs w:val="24"/>
        </w:rPr>
        <w:t>1. По конкретному содержанию: теоретические фундаментальные (поисковые); прикладные, имеющие значение для отрасли.</w:t>
      </w:r>
    </w:p>
    <w:p w:rsidR="00B82814" w:rsidRPr="001A7130" w:rsidRDefault="00B82814" w:rsidP="00B82814">
      <w:pPr>
        <w:autoSpaceDE w:val="0"/>
        <w:autoSpaceDN w:val="0"/>
        <w:adjustRightInd w:val="0"/>
        <w:spacing w:after="0" w:line="240" w:lineRule="auto"/>
        <w:ind w:firstLine="709"/>
        <w:jc w:val="both"/>
        <w:rPr>
          <w:rFonts w:ascii="Times New Roman" w:hAnsi="Times New Roman" w:cs="Times New Roman"/>
          <w:sz w:val="24"/>
          <w:szCs w:val="24"/>
        </w:rPr>
      </w:pPr>
      <w:r w:rsidRPr="001A7130">
        <w:rPr>
          <w:rFonts w:ascii="Times New Roman" w:hAnsi="Times New Roman" w:cs="Times New Roman"/>
          <w:sz w:val="24"/>
          <w:szCs w:val="24"/>
        </w:rPr>
        <w:t>2. По методам и</w:t>
      </w:r>
      <w:r w:rsidR="00D43B73">
        <w:rPr>
          <w:rFonts w:ascii="Times New Roman" w:hAnsi="Times New Roman" w:cs="Times New Roman"/>
          <w:sz w:val="24"/>
          <w:szCs w:val="24"/>
        </w:rPr>
        <w:t xml:space="preserve"> </w:t>
      </w:r>
      <w:r w:rsidRPr="001A7130">
        <w:rPr>
          <w:rFonts w:ascii="Times New Roman" w:hAnsi="Times New Roman" w:cs="Times New Roman"/>
          <w:sz w:val="24"/>
          <w:szCs w:val="24"/>
        </w:rPr>
        <w:t>средствам решения задач: эмпирические методы; индуктивные</w:t>
      </w:r>
      <w:r w:rsidR="00D43B73">
        <w:rPr>
          <w:rFonts w:ascii="Times New Roman" w:hAnsi="Times New Roman" w:cs="Times New Roman"/>
          <w:sz w:val="24"/>
          <w:szCs w:val="24"/>
        </w:rPr>
        <w:t xml:space="preserve"> </w:t>
      </w:r>
      <w:r w:rsidRPr="001A7130">
        <w:rPr>
          <w:rFonts w:ascii="Times New Roman" w:hAnsi="Times New Roman" w:cs="Times New Roman"/>
          <w:sz w:val="24"/>
          <w:szCs w:val="24"/>
        </w:rPr>
        <w:t>методы</w:t>
      </w:r>
      <w:r w:rsidR="00D43B73">
        <w:rPr>
          <w:rFonts w:ascii="Times New Roman" w:hAnsi="Times New Roman" w:cs="Times New Roman"/>
          <w:sz w:val="24"/>
          <w:szCs w:val="24"/>
        </w:rPr>
        <w:t xml:space="preserve"> </w:t>
      </w:r>
      <w:r w:rsidRPr="001A7130">
        <w:rPr>
          <w:rFonts w:ascii="Times New Roman" w:hAnsi="Times New Roman" w:cs="Times New Roman"/>
          <w:sz w:val="24"/>
          <w:szCs w:val="24"/>
        </w:rPr>
        <w:t>и средства.</w:t>
      </w:r>
    </w:p>
    <w:p w:rsidR="00B82814" w:rsidRPr="001A7130" w:rsidRDefault="00B82814" w:rsidP="00B82814">
      <w:pPr>
        <w:autoSpaceDE w:val="0"/>
        <w:autoSpaceDN w:val="0"/>
        <w:adjustRightInd w:val="0"/>
        <w:spacing w:after="0" w:line="240" w:lineRule="auto"/>
        <w:ind w:firstLine="709"/>
        <w:jc w:val="both"/>
        <w:rPr>
          <w:rFonts w:ascii="Times New Roman" w:hAnsi="Times New Roman" w:cs="Times New Roman"/>
          <w:sz w:val="24"/>
          <w:szCs w:val="24"/>
        </w:rPr>
      </w:pPr>
      <w:r w:rsidRPr="001A7130">
        <w:rPr>
          <w:rFonts w:ascii="Times New Roman" w:hAnsi="Times New Roman" w:cs="Times New Roman"/>
          <w:sz w:val="24"/>
          <w:szCs w:val="24"/>
        </w:rPr>
        <w:t>3. Эмпирические методы: измерение; наблюдение; эксперимент.</w:t>
      </w:r>
    </w:p>
    <w:p w:rsidR="00B82814" w:rsidRPr="001A7130" w:rsidRDefault="00B82814" w:rsidP="00B82814">
      <w:pPr>
        <w:autoSpaceDE w:val="0"/>
        <w:autoSpaceDN w:val="0"/>
        <w:adjustRightInd w:val="0"/>
        <w:spacing w:after="0" w:line="240" w:lineRule="auto"/>
        <w:ind w:firstLine="709"/>
        <w:jc w:val="both"/>
        <w:rPr>
          <w:rFonts w:ascii="Times New Roman" w:hAnsi="Times New Roman" w:cs="Times New Roman"/>
          <w:sz w:val="24"/>
          <w:szCs w:val="24"/>
        </w:rPr>
      </w:pPr>
      <w:r w:rsidRPr="001A7130">
        <w:rPr>
          <w:rFonts w:ascii="Times New Roman" w:hAnsi="Times New Roman" w:cs="Times New Roman"/>
          <w:sz w:val="24"/>
          <w:szCs w:val="24"/>
        </w:rPr>
        <w:t>4. Индуктивные</w:t>
      </w:r>
      <w:r w:rsidR="00D43B73">
        <w:rPr>
          <w:rFonts w:ascii="Times New Roman" w:hAnsi="Times New Roman" w:cs="Times New Roman"/>
          <w:sz w:val="24"/>
          <w:szCs w:val="24"/>
        </w:rPr>
        <w:t xml:space="preserve"> </w:t>
      </w:r>
      <w:r w:rsidRPr="001A7130">
        <w:rPr>
          <w:rFonts w:ascii="Times New Roman" w:hAnsi="Times New Roman" w:cs="Times New Roman"/>
          <w:sz w:val="24"/>
          <w:szCs w:val="24"/>
        </w:rPr>
        <w:t>методы</w:t>
      </w:r>
      <w:r w:rsidR="00D43B73">
        <w:rPr>
          <w:rFonts w:ascii="Times New Roman" w:hAnsi="Times New Roman" w:cs="Times New Roman"/>
          <w:sz w:val="24"/>
          <w:szCs w:val="24"/>
        </w:rPr>
        <w:t xml:space="preserve"> </w:t>
      </w:r>
      <w:r w:rsidRPr="001A7130">
        <w:rPr>
          <w:rFonts w:ascii="Times New Roman" w:hAnsi="Times New Roman" w:cs="Times New Roman"/>
          <w:sz w:val="24"/>
          <w:szCs w:val="24"/>
        </w:rPr>
        <w:t>и средства: решаемые путем</w:t>
      </w:r>
      <w:r w:rsidR="00D43B73">
        <w:rPr>
          <w:rFonts w:ascii="Times New Roman" w:hAnsi="Times New Roman" w:cs="Times New Roman"/>
          <w:sz w:val="24"/>
          <w:szCs w:val="24"/>
        </w:rPr>
        <w:t xml:space="preserve"> </w:t>
      </w:r>
      <w:r w:rsidRPr="001A7130">
        <w:rPr>
          <w:rFonts w:ascii="Times New Roman" w:hAnsi="Times New Roman" w:cs="Times New Roman"/>
          <w:sz w:val="24"/>
          <w:szCs w:val="24"/>
        </w:rPr>
        <w:t>постановки гипотез с последующим подтверждением или</w:t>
      </w:r>
      <w:r w:rsidR="00D43B73">
        <w:rPr>
          <w:rFonts w:ascii="Times New Roman" w:hAnsi="Times New Roman" w:cs="Times New Roman"/>
          <w:sz w:val="24"/>
          <w:szCs w:val="24"/>
        </w:rPr>
        <w:t xml:space="preserve"> </w:t>
      </w:r>
      <w:r w:rsidRPr="001A7130">
        <w:rPr>
          <w:rFonts w:ascii="Times New Roman" w:hAnsi="Times New Roman" w:cs="Times New Roman"/>
          <w:sz w:val="24"/>
          <w:szCs w:val="24"/>
        </w:rPr>
        <w:t>опровержением.</w:t>
      </w:r>
    </w:p>
    <w:p w:rsidR="00B82814" w:rsidRPr="001A7130" w:rsidRDefault="00B82814" w:rsidP="00B82814">
      <w:pPr>
        <w:autoSpaceDE w:val="0"/>
        <w:autoSpaceDN w:val="0"/>
        <w:adjustRightInd w:val="0"/>
        <w:spacing w:after="0" w:line="240" w:lineRule="auto"/>
        <w:ind w:firstLine="709"/>
        <w:jc w:val="both"/>
        <w:rPr>
          <w:rFonts w:ascii="Times New Roman" w:hAnsi="Times New Roman" w:cs="Times New Roman"/>
          <w:sz w:val="24"/>
          <w:szCs w:val="24"/>
        </w:rPr>
      </w:pPr>
      <w:r w:rsidRPr="001A7130">
        <w:rPr>
          <w:rFonts w:ascii="Times New Roman" w:hAnsi="Times New Roman" w:cs="Times New Roman"/>
          <w:sz w:val="24"/>
          <w:szCs w:val="24"/>
        </w:rPr>
        <w:t>При выборе проблемы и тем научного исследования вначале на основе анализа противоречий исследуемого направления формулируется сама проблема, и определяются в общих чертах ожидаемые результаты, затем разрабатывается структура проблемы, выделяются темы, вопросы, исполнители, устанавливается их актуальность.</w:t>
      </w:r>
    </w:p>
    <w:p w:rsidR="00B82814" w:rsidRPr="001A7130" w:rsidRDefault="00B82814" w:rsidP="00B82814">
      <w:pPr>
        <w:autoSpaceDE w:val="0"/>
        <w:autoSpaceDN w:val="0"/>
        <w:adjustRightInd w:val="0"/>
        <w:spacing w:after="0" w:line="240" w:lineRule="auto"/>
        <w:ind w:firstLine="709"/>
        <w:jc w:val="both"/>
        <w:rPr>
          <w:rFonts w:ascii="Times New Roman" w:hAnsi="Times New Roman" w:cs="Times New Roman"/>
          <w:sz w:val="24"/>
          <w:szCs w:val="24"/>
        </w:rPr>
      </w:pPr>
      <w:r w:rsidRPr="001A7130">
        <w:rPr>
          <w:rFonts w:ascii="Times New Roman" w:hAnsi="Times New Roman" w:cs="Times New Roman"/>
          <w:sz w:val="24"/>
          <w:szCs w:val="24"/>
        </w:rPr>
        <w:t>После обоснования проблемы и установления её структуры определяются темы научного исследования, каждая из которых должна быть актуальной (современной, требующей скорейшего разрешения), иметь научную новизну, т.е. должна вносить вклад в науку, быть экономически эффективной для народного хозяйства.</w:t>
      </w:r>
    </w:p>
    <w:p w:rsidR="00B82814" w:rsidRPr="001A7130" w:rsidRDefault="00B82814" w:rsidP="00B82814">
      <w:pPr>
        <w:pStyle w:val="a3"/>
        <w:numPr>
          <w:ilvl w:val="0"/>
          <w:numId w:val="11"/>
        </w:numPr>
        <w:autoSpaceDE w:val="0"/>
        <w:autoSpaceDN w:val="0"/>
        <w:adjustRightInd w:val="0"/>
        <w:spacing w:after="0" w:line="240" w:lineRule="auto"/>
        <w:jc w:val="both"/>
        <w:rPr>
          <w:rFonts w:ascii="Times New Roman" w:hAnsi="Times New Roman" w:cs="Times New Roman"/>
          <w:sz w:val="24"/>
          <w:szCs w:val="24"/>
        </w:rPr>
      </w:pPr>
      <w:r w:rsidRPr="001A7130">
        <w:rPr>
          <w:rFonts w:ascii="Times New Roman" w:hAnsi="Times New Roman" w:cs="Times New Roman"/>
          <w:sz w:val="24"/>
          <w:szCs w:val="24"/>
        </w:rPr>
        <w:t>Выбор методов научного исследования.</w:t>
      </w:r>
    </w:p>
    <w:p w:rsidR="00B82814" w:rsidRPr="001A7130" w:rsidRDefault="00B82814" w:rsidP="00B82814">
      <w:pPr>
        <w:autoSpaceDE w:val="0"/>
        <w:autoSpaceDN w:val="0"/>
        <w:adjustRightInd w:val="0"/>
        <w:spacing w:after="0" w:line="240" w:lineRule="auto"/>
        <w:ind w:firstLine="709"/>
        <w:jc w:val="both"/>
        <w:rPr>
          <w:rFonts w:ascii="Times New Roman" w:hAnsi="Times New Roman" w:cs="Times New Roman"/>
          <w:sz w:val="24"/>
          <w:szCs w:val="24"/>
        </w:rPr>
      </w:pPr>
      <w:r w:rsidRPr="001A7130">
        <w:rPr>
          <w:rFonts w:ascii="Times New Roman" w:hAnsi="Times New Roman" w:cs="Times New Roman"/>
          <w:sz w:val="24"/>
          <w:szCs w:val="24"/>
        </w:rPr>
        <w:t>При изучении предметов и явлений диалектика рекомендует</w:t>
      </w:r>
      <w:r w:rsidR="00D43B73">
        <w:rPr>
          <w:rFonts w:ascii="Times New Roman" w:hAnsi="Times New Roman" w:cs="Times New Roman"/>
          <w:sz w:val="24"/>
          <w:szCs w:val="24"/>
        </w:rPr>
        <w:t xml:space="preserve"> </w:t>
      </w:r>
      <w:r w:rsidRPr="001A7130">
        <w:rPr>
          <w:rFonts w:ascii="Times New Roman" w:hAnsi="Times New Roman" w:cs="Times New Roman"/>
          <w:sz w:val="24"/>
          <w:szCs w:val="24"/>
        </w:rPr>
        <w:t>исходить из следующих принципов:</w:t>
      </w:r>
    </w:p>
    <w:p w:rsidR="00B82814" w:rsidRPr="001A7130" w:rsidRDefault="00B82814" w:rsidP="00B82814">
      <w:pPr>
        <w:autoSpaceDE w:val="0"/>
        <w:autoSpaceDN w:val="0"/>
        <w:adjustRightInd w:val="0"/>
        <w:spacing w:after="0" w:line="240" w:lineRule="auto"/>
        <w:ind w:firstLine="709"/>
        <w:jc w:val="both"/>
        <w:rPr>
          <w:rFonts w:ascii="Times New Roman" w:hAnsi="Times New Roman" w:cs="Times New Roman"/>
          <w:sz w:val="24"/>
          <w:szCs w:val="24"/>
        </w:rPr>
      </w:pPr>
      <w:r w:rsidRPr="001A7130">
        <w:rPr>
          <w:rFonts w:ascii="Times New Roman" w:hAnsi="Times New Roman" w:cs="Times New Roman"/>
          <w:sz w:val="24"/>
          <w:szCs w:val="24"/>
        </w:rPr>
        <w:t>- рассматривать изучаемые объекты в свете диалектических</w:t>
      </w:r>
      <w:r w:rsidR="00D43B73">
        <w:rPr>
          <w:rFonts w:ascii="Times New Roman" w:hAnsi="Times New Roman" w:cs="Times New Roman"/>
          <w:sz w:val="24"/>
          <w:szCs w:val="24"/>
        </w:rPr>
        <w:t xml:space="preserve"> </w:t>
      </w:r>
      <w:r w:rsidRPr="001A7130">
        <w:rPr>
          <w:rFonts w:ascii="Times New Roman" w:hAnsi="Times New Roman" w:cs="Times New Roman"/>
          <w:sz w:val="24"/>
          <w:szCs w:val="24"/>
        </w:rPr>
        <w:t>законов:</w:t>
      </w:r>
    </w:p>
    <w:p w:rsidR="00B82814" w:rsidRPr="001A7130" w:rsidRDefault="00B82814" w:rsidP="00B82814">
      <w:pPr>
        <w:autoSpaceDE w:val="0"/>
        <w:autoSpaceDN w:val="0"/>
        <w:adjustRightInd w:val="0"/>
        <w:spacing w:after="0" w:line="240" w:lineRule="auto"/>
        <w:ind w:firstLine="709"/>
        <w:jc w:val="both"/>
        <w:rPr>
          <w:rFonts w:ascii="Times New Roman" w:hAnsi="Times New Roman" w:cs="Times New Roman"/>
          <w:sz w:val="24"/>
          <w:szCs w:val="24"/>
        </w:rPr>
      </w:pPr>
      <w:r w:rsidRPr="001A7130">
        <w:rPr>
          <w:rFonts w:ascii="Times New Roman" w:hAnsi="Times New Roman" w:cs="Times New Roman"/>
          <w:sz w:val="24"/>
          <w:szCs w:val="24"/>
        </w:rPr>
        <w:t>а) единства и борьбы противоположностей;</w:t>
      </w:r>
    </w:p>
    <w:p w:rsidR="00B82814" w:rsidRPr="001A7130" w:rsidRDefault="00B82814" w:rsidP="00B82814">
      <w:pPr>
        <w:autoSpaceDE w:val="0"/>
        <w:autoSpaceDN w:val="0"/>
        <w:adjustRightInd w:val="0"/>
        <w:spacing w:after="0" w:line="240" w:lineRule="auto"/>
        <w:ind w:firstLine="709"/>
        <w:jc w:val="both"/>
        <w:rPr>
          <w:rFonts w:ascii="Times New Roman" w:hAnsi="Times New Roman" w:cs="Times New Roman"/>
          <w:sz w:val="24"/>
          <w:szCs w:val="24"/>
        </w:rPr>
      </w:pPr>
      <w:r w:rsidRPr="001A7130">
        <w:rPr>
          <w:rFonts w:ascii="Times New Roman" w:hAnsi="Times New Roman" w:cs="Times New Roman"/>
          <w:sz w:val="24"/>
          <w:szCs w:val="24"/>
        </w:rPr>
        <w:t>б) перехода количественных изменений в качественные;</w:t>
      </w:r>
    </w:p>
    <w:p w:rsidR="00B82814" w:rsidRPr="001A7130" w:rsidRDefault="00B82814" w:rsidP="00B82814">
      <w:pPr>
        <w:autoSpaceDE w:val="0"/>
        <w:autoSpaceDN w:val="0"/>
        <w:adjustRightInd w:val="0"/>
        <w:spacing w:after="0" w:line="240" w:lineRule="auto"/>
        <w:ind w:firstLine="709"/>
        <w:jc w:val="both"/>
        <w:rPr>
          <w:rFonts w:ascii="Times New Roman" w:hAnsi="Times New Roman" w:cs="Times New Roman"/>
          <w:sz w:val="24"/>
          <w:szCs w:val="24"/>
        </w:rPr>
      </w:pPr>
      <w:r w:rsidRPr="001A7130">
        <w:rPr>
          <w:rFonts w:ascii="Times New Roman" w:hAnsi="Times New Roman" w:cs="Times New Roman"/>
          <w:sz w:val="24"/>
          <w:szCs w:val="24"/>
        </w:rPr>
        <w:t>в) отрицания-отрицания.</w:t>
      </w:r>
    </w:p>
    <w:p w:rsidR="00B82814" w:rsidRPr="001A7130" w:rsidRDefault="00B82814" w:rsidP="00B82814">
      <w:pPr>
        <w:autoSpaceDE w:val="0"/>
        <w:autoSpaceDN w:val="0"/>
        <w:adjustRightInd w:val="0"/>
        <w:spacing w:after="0" w:line="240" w:lineRule="auto"/>
        <w:ind w:firstLine="709"/>
        <w:jc w:val="both"/>
        <w:rPr>
          <w:rFonts w:ascii="Times New Roman" w:hAnsi="Times New Roman" w:cs="Times New Roman"/>
          <w:sz w:val="24"/>
          <w:szCs w:val="24"/>
        </w:rPr>
      </w:pPr>
      <w:r w:rsidRPr="001A7130">
        <w:rPr>
          <w:rFonts w:ascii="Times New Roman" w:hAnsi="Times New Roman" w:cs="Times New Roman"/>
          <w:sz w:val="24"/>
          <w:szCs w:val="24"/>
        </w:rPr>
        <w:t>- описывать, объяснять и прогнозировать изучаемые явления и процессы, опираясь на философские категории: общего, особенного и единичного, содержания и формы; сущности явления; возможности и действительности; необходимого и случайного; причины и следствия.</w:t>
      </w:r>
    </w:p>
    <w:p w:rsidR="00B82814" w:rsidRPr="001A7130" w:rsidRDefault="00B82814" w:rsidP="00B82814">
      <w:pPr>
        <w:autoSpaceDE w:val="0"/>
        <w:autoSpaceDN w:val="0"/>
        <w:adjustRightInd w:val="0"/>
        <w:spacing w:after="0" w:line="240" w:lineRule="auto"/>
        <w:ind w:firstLine="709"/>
        <w:jc w:val="both"/>
        <w:rPr>
          <w:rFonts w:ascii="Times New Roman" w:hAnsi="Times New Roman" w:cs="Times New Roman"/>
          <w:sz w:val="24"/>
          <w:szCs w:val="24"/>
        </w:rPr>
      </w:pPr>
      <w:r w:rsidRPr="001A7130">
        <w:rPr>
          <w:rFonts w:ascii="Times New Roman" w:hAnsi="Times New Roman" w:cs="Times New Roman"/>
          <w:sz w:val="24"/>
          <w:szCs w:val="24"/>
        </w:rPr>
        <w:t>- относиться к объекту исследования как к объективной реальности.</w:t>
      </w:r>
    </w:p>
    <w:p w:rsidR="00B82814" w:rsidRPr="001A7130" w:rsidRDefault="00B82814" w:rsidP="00B82814">
      <w:pPr>
        <w:autoSpaceDE w:val="0"/>
        <w:autoSpaceDN w:val="0"/>
        <w:adjustRightInd w:val="0"/>
        <w:spacing w:after="0" w:line="240" w:lineRule="auto"/>
        <w:jc w:val="both"/>
        <w:rPr>
          <w:rFonts w:ascii="Times New Roman" w:hAnsi="Times New Roman" w:cs="Times New Roman"/>
          <w:sz w:val="24"/>
          <w:szCs w:val="24"/>
        </w:rPr>
      </w:pPr>
      <w:r w:rsidRPr="001A7130">
        <w:rPr>
          <w:rFonts w:ascii="Times New Roman" w:hAnsi="Times New Roman" w:cs="Times New Roman"/>
          <w:sz w:val="24"/>
          <w:szCs w:val="24"/>
        </w:rPr>
        <w:t xml:space="preserve">   4. Рассматривать исследуемые предметы и явления: </w:t>
      </w:r>
    </w:p>
    <w:p w:rsidR="00B82814" w:rsidRPr="001A7130" w:rsidRDefault="00B82814" w:rsidP="00B82814">
      <w:pPr>
        <w:autoSpaceDE w:val="0"/>
        <w:autoSpaceDN w:val="0"/>
        <w:adjustRightInd w:val="0"/>
        <w:spacing w:after="0" w:line="240" w:lineRule="auto"/>
        <w:ind w:firstLine="709"/>
        <w:jc w:val="both"/>
        <w:rPr>
          <w:rFonts w:ascii="Times New Roman" w:hAnsi="Times New Roman" w:cs="Times New Roman"/>
          <w:sz w:val="24"/>
          <w:szCs w:val="24"/>
        </w:rPr>
      </w:pPr>
      <w:r w:rsidRPr="001A7130">
        <w:rPr>
          <w:rFonts w:ascii="Times New Roman" w:hAnsi="Times New Roman" w:cs="Times New Roman"/>
          <w:sz w:val="24"/>
          <w:szCs w:val="24"/>
        </w:rPr>
        <w:t>а) всестороннее;</w:t>
      </w:r>
    </w:p>
    <w:p w:rsidR="00B82814" w:rsidRPr="001A7130" w:rsidRDefault="00B82814" w:rsidP="00B82814">
      <w:pPr>
        <w:autoSpaceDE w:val="0"/>
        <w:autoSpaceDN w:val="0"/>
        <w:adjustRightInd w:val="0"/>
        <w:spacing w:after="0" w:line="240" w:lineRule="auto"/>
        <w:ind w:firstLine="709"/>
        <w:jc w:val="both"/>
        <w:rPr>
          <w:rFonts w:ascii="Times New Roman" w:hAnsi="Times New Roman" w:cs="Times New Roman"/>
          <w:sz w:val="24"/>
          <w:szCs w:val="24"/>
        </w:rPr>
      </w:pPr>
      <w:r w:rsidRPr="001A7130">
        <w:rPr>
          <w:rFonts w:ascii="Times New Roman" w:hAnsi="Times New Roman" w:cs="Times New Roman"/>
          <w:sz w:val="24"/>
          <w:szCs w:val="24"/>
        </w:rPr>
        <w:t>б) во всеобщей связи и взаимозависимости;</w:t>
      </w:r>
    </w:p>
    <w:p w:rsidR="00B82814" w:rsidRPr="001A7130" w:rsidRDefault="00B82814" w:rsidP="00B82814">
      <w:pPr>
        <w:autoSpaceDE w:val="0"/>
        <w:autoSpaceDN w:val="0"/>
        <w:adjustRightInd w:val="0"/>
        <w:spacing w:after="0" w:line="240" w:lineRule="auto"/>
        <w:ind w:firstLine="709"/>
        <w:jc w:val="both"/>
        <w:rPr>
          <w:rFonts w:ascii="Times New Roman" w:hAnsi="Times New Roman" w:cs="Times New Roman"/>
          <w:sz w:val="24"/>
          <w:szCs w:val="24"/>
        </w:rPr>
      </w:pPr>
      <w:r w:rsidRPr="001A7130">
        <w:rPr>
          <w:rFonts w:ascii="Times New Roman" w:hAnsi="Times New Roman" w:cs="Times New Roman"/>
          <w:sz w:val="24"/>
          <w:szCs w:val="24"/>
        </w:rPr>
        <w:t>в) непрерывном изменении, развитии;</w:t>
      </w:r>
    </w:p>
    <w:p w:rsidR="00B82814" w:rsidRPr="001A7130" w:rsidRDefault="00B82814" w:rsidP="00B82814">
      <w:pPr>
        <w:autoSpaceDE w:val="0"/>
        <w:autoSpaceDN w:val="0"/>
        <w:adjustRightInd w:val="0"/>
        <w:spacing w:after="0" w:line="240" w:lineRule="auto"/>
        <w:ind w:firstLine="709"/>
        <w:jc w:val="both"/>
        <w:rPr>
          <w:rFonts w:ascii="Times New Roman" w:hAnsi="Times New Roman" w:cs="Times New Roman"/>
          <w:sz w:val="24"/>
          <w:szCs w:val="24"/>
        </w:rPr>
      </w:pPr>
      <w:r w:rsidRPr="001A7130">
        <w:rPr>
          <w:rFonts w:ascii="Times New Roman" w:hAnsi="Times New Roman" w:cs="Times New Roman"/>
          <w:sz w:val="24"/>
          <w:szCs w:val="24"/>
        </w:rPr>
        <w:t xml:space="preserve">г) </w:t>
      </w:r>
      <w:proofErr w:type="spellStart"/>
      <w:r w:rsidRPr="001A7130">
        <w:rPr>
          <w:rFonts w:ascii="Times New Roman" w:hAnsi="Times New Roman" w:cs="Times New Roman"/>
          <w:sz w:val="24"/>
          <w:szCs w:val="24"/>
        </w:rPr>
        <w:t>конкретно-исторически</w:t>
      </w:r>
      <w:proofErr w:type="spellEnd"/>
      <w:r w:rsidRPr="001A7130">
        <w:rPr>
          <w:rFonts w:ascii="Times New Roman" w:hAnsi="Times New Roman" w:cs="Times New Roman"/>
          <w:sz w:val="24"/>
          <w:szCs w:val="24"/>
        </w:rPr>
        <w:t>.</w:t>
      </w:r>
    </w:p>
    <w:p w:rsidR="00B82814" w:rsidRPr="001A7130" w:rsidRDefault="00B82814" w:rsidP="00B82814">
      <w:pPr>
        <w:autoSpaceDE w:val="0"/>
        <w:autoSpaceDN w:val="0"/>
        <w:adjustRightInd w:val="0"/>
        <w:spacing w:after="0" w:line="240" w:lineRule="auto"/>
        <w:jc w:val="both"/>
        <w:rPr>
          <w:rFonts w:ascii="Times New Roman" w:hAnsi="Times New Roman" w:cs="Times New Roman"/>
          <w:sz w:val="24"/>
          <w:szCs w:val="24"/>
        </w:rPr>
      </w:pPr>
      <w:r w:rsidRPr="001A7130">
        <w:rPr>
          <w:rFonts w:ascii="Times New Roman" w:hAnsi="Times New Roman" w:cs="Times New Roman"/>
          <w:sz w:val="24"/>
          <w:szCs w:val="24"/>
        </w:rPr>
        <w:t xml:space="preserve">   5. Перечислите общенаучные методы научных исследований и дайте общую характеристику каждому из них. Назовите специальные методы научного исследования, определите их значимость. Заполните таблицу 5.</w:t>
      </w:r>
    </w:p>
    <w:p w:rsidR="00B82814" w:rsidRPr="001A7130" w:rsidRDefault="00B82814" w:rsidP="00B82814">
      <w:pPr>
        <w:autoSpaceDE w:val="0"/>
        <w:autoSpaceDN w:val="0"/>
        <w:adjustRightInd w:val="0"/>
        <w:spacing w:after="0" w:line="240" w:lineRule="auto"/>
        <w:jc w:val="center"/>
        <w:rPr>
          <w:rFonts w:ascii="Times New Roman" w:hAnsi="Times New Roman" w:cs="Times New Roman"/>
          <w:sz w:val="24"/>
          <w:szCs w:val="24"/>
        </w:rPr>
      </w:pPr>
    </w:p>
    <w:p w:rsidR="00B82814" w:rsidRPr="001A7130" w:rsidRDefault="00B82814" w:rsidP="00B82814">
      <w:pPr>
        <w:autoSpaceDE w:val="0"/>
        <w:autoSpaceDN w:val="0"/>
        <w:adjustRightInd w:val="0"/>
        <w:spacing w:after="0" w:line="240" w:lineRule="auto"/>
        <w:jc w:val="center"/>
        <w:rPr>
          <w:rFonts w:ascii="Times New Roman" w:hAnsi="Times New Roman" w:cs="Times New Roman"/>
          <w:sz w:val="24"/>
          <w:szCs w:val="24"/>
        </w:rPr>
      </w:pPr>
      <w:r w:rsidRPr="001A7130">
        <w:rPr>
          <w:rFonts w:ascii="Times New Roman" w:hAnsi="Times New Roman" w:cs="Times New Roman"/>
          <w:sz w:val="24"/>
          <w:szCs w:val="24"/>
        </w:rPr>
        <w:t>Таблица 5- Общенаучные методы исследования</w:t>
      </w:r>
    </w:p>
    <w:tbl>
      <w:tblPr>
        <w:tblStyle w:val="a4"/>
        <w:tblW w:w="0" w:type="auto"/>
        <w:tblLayout w:type="fixed"/>
        <w:tblLook w:val="04A0"/>
      </w:tblPr>
      <w:tblGrid>
        <w:gridCol w:w="2376"/>
        <w:gridCol w:w="4395"/>
        <w:gridCol w:w="2800"/>
      </w:tblGrid>
      <w:tr w:rsidR="00B82814" w:rsidRPr="00AC6842" w:rsidTr="00295EE2">
        <w:tc>
          <w:tcPr>
            <w:tcW w:w="2376" w:type="dxa"/>
          </w:tcPr>
          <w:p w:rsidR="00B82814" w:rsidRPr="00AC6842" w:rsidRDefault="00B82814" w:rsidP="00B82814">
            <w:pPr>
              <w:autoSpaceDE w:val="0"/>
              <w:autoSpaceDN w:val="0"/>
              <w:adjustRightInd w:val="0"/>
              <w:jc w:val="both"/>
              <w:rPr>
                <w:rFonts w:ascii="Times New Roman" w:hAnsi="Times New Roman" w:cs="Times New Roman"/>
                <w:sz w:val="24"/>
                <w:szCs w:val="24"/>
              </w:rPr>
            </w:pPr>
            <w:r w:rsidRPr="00AC6842">
              <w:rPr>
                <w:rFonts w:ascii="Times New Roman" w:hAnsi="Times New Roman" w:cs="Times New Roman"/>
                <w:sz w:val="24"/>
                <w:szCs w:val="24"/>
              </w:rPr>
              <w:t>Метод</w:t>
            </w:r>
            <w:r w:rsidR="00D43B73">
              <w:rPr>
                <w:rFonts w:ascii="Times New Roman" w:hAnsi="Times New Roman" w:cs="Times New Roman"/>
                <w:sz w:val="24"/>
                <w:szCs w:val="24"/>
              </w:rPr>
              <w:t xml:space="preserve"> </w:t>
            </w:r>
            <w:r w:rsidRPr="00AC6842">
              <w:rPr>
                <w:rFonts w:ascii="Times New Roman" w:hAnsi="Times New Roman" w:cs="Times New Roman"/>
                <w:sz w:val="24"/>
                <w:szCs w:val="24"/>
              </w:rPr>
              <w:t>исследования</w:t>
            </w:r>
          </w:p>
        </w:tc>
        <w:tc>
          <w:tcPr>
            <w:tcW w:w="4395" w:type="dxa"/>
          </w:tcPr>
          <w:p w:rsidR="00B82814" w:rsidRPr="00AC6842" w:rsidRDefault="00B82814" w:rsidP="00B82814">
            <w:pPr>
              <w:autoSpaceDE w:val="0"/>
              <w:autoSpaceDN w:val="0"/>
              <w:adjustRightInd w:val="0"/>
              <w:jc w:val="both"/>
              <w:rPr>
                <w:rFonts w:ascii="Times New Roman" w:hAnsi="Times New Roman" w:cs="Times New Roman"/>
                <w:sz w:val="24"/>
                <w:szCs w:val="24"/>
              </w:rPr>
            </w:pPr>
            <w:r w:rsidRPr="00AC6842">
              <w:rPr>
                <w:rFonts w:ascii="Times New Roman" w:hAnsi="Times New Roman" w:cs="Times New Roman"/>
                <w:sz w:val="24"/>
                <w:szCs w:val="24"/>
              </w:rPr>
              <w:t>Содержание понятия</w:t>
            </w:r>
            <w:r w:rsidR="00D43B73">
              <w:rPr>
                <w:rFonts w:ascii="Times New Roman" w:hAnsi="Times New Roman" w:cs="Times New Roman"/>
                <w:sz w:val="24"/>
                <w:szCs w:val="24"/>
              </w:rPr>
              <w:t xml:space="preserve"> </w:t>
            </w:r>
            <w:r w:rsidRPr="00AC6842">
              <w:rPr>
                <w:rFonts w:ascii="Times New Roman" w:hAnsi="Times New Roman" w:cs="Times New Roman"/>
                <w:sz w:val="24"/>
                <w:szCs w:val="24"/>
              </w:rPr>
              <w:t>метода</w:t>
            </w:r>
          </w:p>
        </w:tc>
        <w:tc>
          <w:tcPr>
            <w:tcW w:w="2800" w:type="dxa"/>
          </w:tcPr>
          <w:p w:rsidR="00B82814" w:rsidRPr="00AC6842" w:rsidRDefault="00B82814" w:rsidP="00B82814">
            <w:pPr>
              <w:autoSpaceDE w:val="0"/>
              <w:autoSpaceDN w:val="0"/>
              <w:adjustRightInd w:val="0"/>
              <w:jc w:val="both"/>
              <w:rPr>
                <w:rFonts w:ascii="Times New Roman" w:hAnsi="Times New Roman" w:cs="Times New Roman"/>
                <w:sz w:val="24"/>
                <w:szCs w:val="24"/>
              </w:rPr>
            </w:pPr>
            <w:r w:rsidRPr="00AC6842">
              <w:rPr>
                <w:rFonts w:ascii="Times New Roman" w:hAnsi="Times New Roman" w:cs="Times New Roman"/>
                <w:sz w:val="24"/>
                <w:szCs w:val="24"/>
              </w:rPr>
              <w:t>Оснащение</w:t>
            </w:r>
            <w:r w:rsidR="00D43B73">
              <w:rPr>
                <w:rFonts w:ascii="Times New Roman" w:hAnsi="Times New Roman" w:cs="Times New Roman"/>
                <w:sz w:val="24"/>
                <w:szCs w:val="24"/>
              </w:rPr>
              <w:t xml:space="preserve"> </w:t>
            </w:r>
            <w:proofErr w:type="spellStart"/>
            <w:proofErr w:type="gramStart"/>
            <w:r w:rsidRPr="00AC6842">
              <w:rPr>
                <w:rFonts w:ascii="Times New Roman" w:hAnsi="Times New Roman" w:cs="Times New Roman"/>
                <w:sz w:val="24"/>
                <w:szCs w:val="24"/>
              </w:rPr>
              <w:t>эксперимен</w:t>
            </w:r>
            <w:r w:rsidR="00295EE2">
              <w:rPr>
                <w:rFonts w:ascii="Times New Roman" w:hAnsi="Times New Roman" w:cs="Times New Roman"/>
                <w:sz w:val="24"/>
                <w:szCs w:val="24"/>
              </w:rPr>
              <w:t>-</w:t>
            </w:r>
            <w:r w:rsidRPr="00AC6842">
              <w:rPr>
                <w:rFonts w:ascii="Times New Roman" w:hAnsi="Times New Roman" w:cs="Times New Roman"/>
                <w:sz w:val="24"/>
                <w:szCs w:val="24"/>
              </w:rPr>
              <w:t>тальными</w:t>
            </w:r>
            <w:proofErr w:type="spellEnd"/>
            <w:proofErr w:type="gramEnd"/>
            <w:r w:rsidR="00D43B73">
              <w:rPr>
                <w:rFonts w:ascii="Times New Roman" w:hAnsi="Times New Roman" w:cs="Times New Roman"/>
                <w:sz w:val="24"/>
                <w:szCs w:val="24"/>
              </w:rPr>
              <w:t xml:space="preserve"> </w:t>
            </w:r>
            <w:r w:rsidRPr="00AC6842">
              <w:rPr>
                <w:rFonts w:ascii="Times New Roman" w:hAnsi="Times New Roman" w:cs="Times New Roman"/>
                <w:sz w:val="24"/>
                <w:szCs w:val="24"/>
              </w:rPr>
              <w:t>приборами</w:t>
            </w:r>
          </w:p>
        </w:tc>
      </w:tr>
      <w:tr w:rsidR="00B82814" w:rsidRPr="00AC6842" w:rsidTr="00295EE2">
        <w:tc>
          <w:tcPr>
            <w:tcW w:w="2376" w:type="dxa"/>
          </w:tcPr>
          <w:p w:rsidR="00B82814" w:rsidRPr="00AC6842" w:rsidRDefault="00B82814" w:rsidP="00B82814">
            <w:pPr>
              <w:autoSpaceDE w:val="0"/>
              <w:autoSpaceDN w:val="0"/>
              <w:adjustRightInd w:val="0"/>
              <w:jc w:val="both"/>
              <w:rPr>
                <w:rFonts w:ascii="Times New Roman" w:hAnsi="Times New Roman" w:cs="Times New Roman"/>
                <w:sz w:val="24"/>
                <w:szCs w:val="24"/>
              </w:rPr>
            </w:pPr>
            <w:r w:rsidRPr="00AC6842">
              <w:rPr>
                <w:rFonts w:ascii="Times New Roman" w:hAnsi="Times New Roman" w:cs="Times New Roman"/>
                <w:sz w:val="24"/>
                <w:szCs w:val="24"/>
              </w:rPr>
              <w:t>Наблюдение</w:t>
            </w:r>
          </w:p>
        </w:tc>
        <w:tc>
          <w:tcPr>
            <w:tcW w:w="4395" w:type="dxa"/>
          </w:tcPr>
          <w:p w:rsidR="00B82814" w:rsidRPr="00AC6842" w:rsidRDefault="00B82814" w:rsidP="00B82814">
            <w:pPr>
              <w:autoSpaceDE w:val="0"/>
              <w:autoSpaceDN w:val="0"/>
              <w:adjustRightInd w:val="0"/>
              <w:jc w:val="both"/>
              <w:rPr>
                <w:rFonts w:ascii="Times New Roman" w:hAnsi="Times New Roman" w:cs="Times New Roman"/>
                <w:sz w:val="24"/>
                <w:szCs w:val="24"/>
              </w:rPr>
            </w:pPr>
            <w:r w:rsidRPr="00AC6842">
              <w:rPr>
                <w:rFonts w:ascii="Times New Roman" w:hAnsi="Times New Roman" w:cs="Times New Roman"/>
                <w:sz w:val="24"/>
                <w:szCs w:val="24"/>
              </w:rPr>
              <w:t>Это способ познания объективного мира, основанный на непосредственном восприятии предметов и явлений при</w:t>
            </w:r>
            <w:r w:rsidR="00D43B73">
              <w:rPr>
                <w:rFonts w:ascii="Times New Roman" w:hAnsi="Times New Roman" w:cs="Times New Roman"/>
                <w:sz w:val="24"/>
                <w:szCs w:val="24"/>
              </w:rPr>
              <w:t xml:space="preserve"> </w:t>
            </w:r>
            <w:r w:rsidRPr="00AC6842">
              <w:rPr>
                <w:rFonts w:ascii="Times New Roman" w:hAnsi="Times New Roman" w:cs="Times New Roman"/>
                <w:sz w:val="24"/>
                <w:szCs w:val="24"/>
              </w:rPr>
              <w:lastRenderedPageBreak/>
              <w:t>помощи органов чувств без вмешательства в процесс со стороны исследователя</w:t>
            </w:r>
          </w:p>
        </w:tc>
        <w:tc>
          <w:tcPr>
            <w:tcW w:w="2800" w:type="dxa"/>
          </w:tcPr>
          <w:p w:rsidR="00B82814" w:rsidRPr="00AC6842" w:rsidRDefault="00B82814" w:rsidP="00B82814">
            <w:pPr>
              <w:autoSpaceDE w:val="0"/>
              <w:autoSpaceDN w:val="0"/>
              <w:adjustRightInd w:val="0"/>
              <w:jc w:val="both"/>
              <w:rPr>
                <w:rFonts w:ascii="Times New Roman" w:hAnsi="Times New Roman" w:cs="Times New Roman"/>
                <w:sz w:val="24"/>
                <w:szCs w:val="24"/>
              </w:rPr>
            </w:pPr>
            <w:r w:rsidRPr="00AC6842">
              <w:rPr>
                <w:rFonts w:ascii="Times New Roman" w:hAnsi="Times New Roman" w:cs="Times New Roman"/>
                <w:sz w:val="24"/>
                <w:szCs w:val="24"/>
              </w:rPr>
              <w:lastRenderedPageBreak/>
              <w:t>Специальные устройства</w:t>
            </w:r>
          </w:p>
        </w:tc>
      </w:tr>
      <w:tr w:rsidR="00B82814" w:rsidRPr="00AC6842" w:rsidTr="00295EE2">
        <w:tc>
          <w:tcPr>
            <w:tcW w:w="2376" w:type="dxa"/>
          </w:tcPr>
          <w:p w:rsidR="00B82814" w:rsidRPr="00AC6842" w:rsidRDefault="00B82814" w:rsidP="00B82814">
            <w:pPr>
              <w:autoSpaceDE w:val="0"/>
              <w:autoSpaceDN w:val="0"/>
              <w:adjustRightInd w:val="0"/>
              <w:jc w:val="both"/>
              <w:rPr>
                <w:rFonts w:ascii="Times New Roman" w:hAnsi="Times New Roman" w:cs="Times New Roman"/>
                <w:sz w:val="24"/>
                <w:szCs w:val="24"/>
              </w:rPr>
            </w:pPr>
            <w:r w:rsidRPr="00AC6842">
              <w:rPr>
                <w:rFonts w:ascii="Times New Roman" w:hAnsi="Times New Roman" w:cs="Times New Roman"/>
                <w:sz w:val="24"/>
                <w:szCs w:val="24"/>
              </w:rPr>
              <w:lastRenderedPageBreak/>
              <w:t>Эксперимент</w:t>
            </w:r>
          </w:p>
        </w:tc>
        <w:tc>
          <w:tcPr>
            <w:tcW w:w="4395" w:type="dxa"/>
          </w:tcPr>
          <w:p w:rsidR="00B82814" w:rsidRPr="00AC6842" w:rsidRDefault="00B82814" w:rsidP="00B82814">
            <w:pPr>
              <w:autoSpaceDE w:val="0"/>
              <w:autoSpaceDN w:val="0"/>
              <w:adjustRightInd w:val="0"/>
              <w:jc w:val="both"/>
              <w:rPr>
                <w:rFonts w:ascii="Times New Roman" w:hAnsi="Times New Roman" w:cs="Times New Roman"/>
                <w:sz w:val="24"/>
                <w:szCs w:val="24"/>
              </w:rPr>
            </w:pPr>
          </w:p>
        </w:tc>
        <w:tc>
          <w:tcPr>
            <w:tcW w:w="2800" w:type="dxa"/>
          </w:tcPr>
          <w:p w:rsidR="00B82814" w:rsidRPr="00AC6842" w:rsidRDefault="00B82814" w:rsidP="00B82814">
            <w:pPr>
              <w:autoSpaceDE w:val="0"/>
              <w:autoSpaceDN w:val="0"/>
              <w:adjustRightInd w:val="0"/>
              <w:jc w:val="both"/>
              <w:rPr>
                <w:rFonts w:ascii="Times New Roman" w:hAnsi="Times New Roman" w:cs="Times New Roman"/>
                <w:sz w:val="24"/>
                <w:szCs w:val="24"/>
              </w:rPr>
            </w:pPr>
          </w:p>
        </w:tc>
      </w:tr>
      <w:tr w:rsidR="00B82814" w:rsidRPr="00AC6842" w:rsidTr="00295EE2">
        <w:tc>
          <w:tcPr>
            <w:tcW w:w="2376" w:type="dxa"/>
          </w:tcPr>
          <w:p w:rsidR="00B82814" w:rsidRPr="00AC6842" w:rsidRDefault="00B82814" w:rsidP="00B82814">
            <w:pPr>
              <w:autoSpaceDE w:val="0"/>
              <w:autoSpaceDN w:val="0"/>
              <w:adjustRightInd w:val="0"/>
              <w:jc w:val="both"/>
              <w:rPr>
                <w:rFonts w:ascii="Times New Roman" w:hAnsi="Times New Roman" w:cs="Times New Roman"/>
                <w:sz w:val="24"/>
                <w:szCs w:val="24"/>
              </w:rPr>
            </w:pPr>
            <w:r w:rsidRPr="00AC6842">
              <w:rPr>
                <w:rFonts w:ascii="Times New Roman" w:hAnsi="Times New Roman" w:cs="Times New Roman"/>
                <w:sz w:val="24"/>
                <w:szCs w:val="24"/>
              </w:rPr>
              <w:t>Сравнение</w:t>
            </w:r>
          </w:p>
        </w:tc>
        <w:tc>
          <w:tcPr>
            <w:tcW w:w="4395" w:type="dxa"/>
          </w:tcPr>
          <w:p w:rsidR="00B82814" w:rsidRPr="00AC6842" w:rsidRDefault="00B82814" w:rsidP="00B82814">
            <w:pPr>
              <w:autoSpaceDE w:val="0"/>
              <w:autoSpaceDN w:val="0"/>
              <w:adjustRightInd w:val="0"/>
              <w:jc w:val="both"/>
              <w:rPr>
                <w:rFonts w:ascii="Times New Roman" w:hAnsi="Times New Roman" w:cs="Times New Roman"/>
                <w:sz w:val="24"/>
                <w:szCs w:val="24"/>
              </w:rPr>
            </w:pPr>
          </w:p>
        </w:tc>
        <w:tc>
          <w:tcPr>
            <w:tcW w:w="2800" w:type="dxa"/>
          </w:tcPr>
          <w:p w:rsidR="00B82814" w:rsidRPr="00AC6842" w:rsidRDefault="00B82814" w:rsidP="00B82814">
            <w:pPr>
              <w:autoSpaceDE w:val="0"/>
              <w:autoSpaceDN w:val="0"/>
              <w:adjustRightInd w:val="0"/>
              <w:jc w:val="both"/>
              <w:rPr>
                <w:rFonts w:ascii="Times New Roman" w:hAnsi="Times New Roman" w:cs="Times New Roman"/>
                <w:sz w:val="24"/>
                <w:szCs w:val="24"/>
              </w:rPr>
            </w:pPr>
          </w:p>
        </w:tc>
      </w:tr>
      <w:tr w:rsidR="00B82814" w:rsidRPr="00AC6842" w:rsidTr="00295EE2">
        <w:tc>
          <w:tcPr>
            <w:tcW w:w="2376" w:type="dxa"/>
          </w:tcPr>
          <w:p w:rsidR="00B82814" w:rsidRPr="00AC6842" w:rsidRDefault="00B82814" w:rsidP="00B82814">
            <w:pPr>
              <w:autoSpaceDE w:val="0"/>
              <w:autoSpaceDN w:val="0"/>
              <w:adjustRightInd w:val="0"/>
              <w:jc w:val="both"/>
              <w:rPr>
                <w:rFonts w:ascii="Times New Roman" w:hAnsi="Times New Roman" w:cs="Times New Roman"/>
                <w:sz w:val="24"/>
                <w:szCs w:val="24"/>
              </w:rPr>
            </w:pPr>
            <w:r w:rsidRPr="00AC6842">
              <w:rPr>
                <w:rFonts w:ascii="Times New Roman" w:hAnsi="Times New Roman" w:cs="Times New Roman"/>
                <w:sz w:val="24"/>
                <w:szCs w:val="24"/>
              </w:rPr>
              <w:t>Моделирование</w:t>
            </w:r>
          </w:p>
        </w:tc>
        <w:tc>
          <w:tcPr>
            <w:tcW w:w="4395" w:type="dxa"/>
          </w:tcPr>
          <w:p w:rsidR="00B82814" w:rsidRPr="00AC6842" w:rsidRDefault="00B82814" w:rsidP="00B82814">
            <w:pPr>
              <w:autoSpaceDE w:val="0"/>
              <w:autoSpaceDN w:val="0"/>
              <w:adjustRightInd w:val="0"/>
              <w:jc w:val="both"/>
              <w:rPr>
                <w:rFonts w:ascii="Times New Roman" w:hAnsi="Times New Roman" w:cs="Times New Roman"/>
                <w:sz w:val="24"/>
                <w:szCs w:val="24"/>
              </w:rPr>
            </w:pPr>
          </w:p>
        </w:tc>
        <w:tc>
          <w:tcPr>
            <w:tcW w:w="2800" w:type="dxa"/>
          </w:tcPr>
          <w:p w:rsidR="00B82814" w:rsidRPr="00AC6842" w:rsidRDefault="00B82814" w:rsidP="00B82814">
            <w:pPr>
              <w:autoSpaceDE w:val="0"/>
              <w:autoSpaceDN w:val="0"/>
              <w:adjustRightInd w:val="0"/>
              <w:jc w:val="both"/>
              <w:rPr>
                <w:rFonts w:ascii="Times New Roman" w:hAnsi="Times New Roman" w:cs="Times New Roman"/>
                <w:sz w:val="24"/>
                <w:szCs w:val="24"/>
              </w:rPr>
            </w:pPr>
          </w:p>
        </w:tc>
      </w:tr>
      <w:tr w:rsidR="00B82814" w:rsidRPr="00AC6842" w:rsidTr="00295EE2">
        <w:tc>
          <w:tcPr>
            <w:tcW w:w="2376" w:type="dxa"/>
          </w:tcPr>
          <w:p w:rsidR="00B82814" w:rsidRPr="00AC6842" w:rsidRDefault="00B82814" w:rsidP="00B82814">
            <w:pPr>
              <w:autoSpaceDE w:val="0"/>
              <w:autoSpaceDN w:val="0"/>
              <w:adjustRightInd w:val="0"/>
              <w:jc w:val="both"/>
              <w:rPr>
                <w:rFonts w:ascii="Times New Roman" w:hAnsi="Times New Roman" w:cs="Times New Roman"/>
                <w:sz w:val="24"/>
                <w:szCs w:val="24"/>
              </w:rPr>
            </w:pPr>
            <w:r w:rsidRPr="00AC6842">
              <w:rPr>
                <w:rFonts w:ascii="Times New Roman" w:hAnsi="Times New Roman" w:cs="Times New Roman"/>
                <w:sz w:val="24"/>
                <w:szCs w:val="24"/>
              </w:rPr>
              <w:t>Измерение</w:t>
            </w:r>
          </w:p>
        </w:tc>
        <w:tc>
          <w:tcPr>
            <w:tcW w:w="4395" w:type="dxa"/>
          </w:tcPr>
          <w:p w:rsidR="00B82814" w:rsidRPr="00AC6842" w:rsidRDefault="00B82814" w:rsidP="00B82814">
            <w:pPr>
              <w:autoSpaceDE w:val="0"/>
              <w:autoSpaceDN w:val="0"/>
              <w:adjustRightInd w:val="0"/>
              <w:jc w:val="both"/>
              <w:rPr>
                <w:rFonts w:ascii="Times New Roman" w:hAnsi="Times New Roman" w:cs="Times New Roman"/>
                <w:sz w:val="24"/>
                <w:szCs w:val="24"/>
              </w:rPr>
            </w:pPr>
          </w:p>
        </w:tc>
        <w:tc>
          <w:tcPr>
            <w:tcW w:w="2800" w:type="dxa"/>
          </w:tcPr>
          <w:p w:rsidR="00B82814" w:rsidRPr="00AC6842" w:rsidRDefault="00B82814" w:rsidP="00B82814">
            <w:pPr>
              <w:autoSpaceDE w:val="0"/>
              <w:autoSpaceDN w:val="0"/>
              <w:adjustRightInd w:val="0"/>
              <w:jc w:val="both"/>
              <w:rPr>
                <w:rFonts w:ascii="Times New Roman" w:hAnsi="Times New Roman" w:cs="Times New Roman"/>
                <w:sz w:val="24"/>
                <w:szCs w:val="24"/>
              </w:rPr>
            </w:pPr>
          </w:p>
        </w:tc>
      </w:tr>
      <w:tr w:rsidR="00B82814" w:rsidRPr="00AC6842" w:rsidTr="00295EE2">
        <w:tc>
          <w:tcPr>
            <w:tcW w:w="2376" w:type="dxa"/>
          </w:tcPr>
          <w:p w:rsidR="00B82814" w:rsidRPr="00AC6842" w:rsidRDefault="00B82814" w:rsidP="00B82814">
            <w:pPr>
              <w:autoSpaceDE w:val="0"/>
              <w:autoSpaceDN w:val="0"/>
              <w:adjustRightInd w:val="0"/>
              <w:jc w:val="both"/>
              <w:rPr>
                <w:rFonts w:ascii="Times New Roman" w:hAnsi="Times New Roman" w:cs="Times New Roman"/>
                <w:sz w:val="24"/>
                <w:szCs w:val="24"/>
              </w:rPr>
            </w:pPr>
            <w:r w:rsidRPr="00AC6842">
              <w:rPr>
                <w:rFonts w:ascii="Times New Roman" w:hAnsi="Times New Roman" w:cs="Times New Roman"/>
                <w:sz w:val="24"/>
                <w:szCs w:val="24"/>
              </w:rPr>
              <w:t>Абстрагирование</w:t>
            </w:r>
          </w:p>
        </w:tc>
        <w:tc>
          <w:tcPr>
            <w:tcW w:w="4395" w:type="dxa"/>
          </w:tcPr>
          <w:p w:rsidR="00B82814" w:rsidRPr="00AC6842" w:rsidRDefault="00B82814" w:rsidP="00B82814">
            <w:pPr>
              <w:autoSpaceDE w:val="0"/>
              <w:autoSpaceDN w:val="0"/>
              <w:adjustRightInd w:val="0"/>
              <w:jc w:val="both"/>
              <w:rPr>
                <w:rFonts w:ascii="Times New Roman" w:hAnsi="Times New Roman" w:cs="Times New Roman"/>
                <w:sz w:val="24"/>
                <w:szCs w:val="24"/>
              </w:rPr>
            </w:pPr>
          </w:p>
        </w:tc>
        <w:tc>
          <w:tcPr>
            <w:tcW w:w="2800" w:type="dxa"/>
          </w:tcPr>
          <w:p w:rsidR="00B82814" w:rsidRPr="00AC6842" w:rsidRDefault="00B82814" w:rsidP="00B82814">
            <w:pPr>
              <w:autoSpaceDE w:val="0"/>
              <w:autoSpaceDN w:val="0"/>
              <w:adjustRightInd w:val="0"/>
              <w:jc w:val="both"/>
              <w:rPr>
                <w:rFonts w:ascii="Times New Roman" w:hAnsi="Times New Roman" w:cs="Times New Roman"/>
                <w:sz w:val="24"/>
                <w:szCs w:val="24"/>
              </w:rPr>
            </w:pPr>
          </w:p>
        </w:tc>
      </w:tr>
      <w:tr w:rsidR="00B82814" w:rsidRPr="00AC6842" w:rsidTr="00295EE2">
        <w:tc>
          <w:tcPr>
            <w:tcW w:w="2376" w:type="dxa"/>
          </w:tcPr>
          <w:p w:rsidR="00B82814" w:rsidRPr="00AC6842" w:rsidRDefault="00B82814" w:rsidP="00B82814">
            <w:pPr>
              <w:autoSpaceDE w:val="0"/>
              <w:autoSpaceDN w:val="0"/>
              <w:adjustRightInd w:val="0"/>
              <w:jc w:val="both"/>
              <w:rPr>
                <w:rFonts w:ascii="Times New Roman" w:hAnsi="Times New Roman" w:cs="Times New Roman"/>
                <w:sz w:val="24"/>
                <w:szCs w:val="24"/>
              </w:rPr>
            </w:pPr>
            <w:r w:rsidRPr="00AC6842">
              <w:rPr>
                <w:rFonts w:ascii="Times New Roman" w:hAnsi="Times New Roman" w:cs="Times New Roman"/>
                <w:sz w:val="24"/>
                <w:szCs w:val="24"/>
              </w:rPr>
              <w:t>Анализ</w:t>
            </w:r>
          </w:p>
        </w:tc>
        <w:tc>
          <w:tcPr>
            <w:tcW w:w="4395" w:type="dxa"/>
          </w:tcPr>
          <w:p w:rsidR="00B82814" w:rsidRPr="00AC6842" w:rsidRDefault="00B82814" w:rsidP="00B82814">
            <w:pPr>
              <w:autoSpaceDE w:val="0"/>
              <w:autoSpaceDN w:val="0"/>
              <w:adjustRightInd w:val="0"/>
              <w:jc w:val="both"/>
              <w:rPr>
                <w:rFonts w:ascii="Times New Roman" w:hAnsi="Times New Roman" w:cs="Times New Roman"/>
                <w:sz w:val="24"/>
                <w:szCs w:val="24"/>
              </w:rPr>
            </w:pPr>
          </w:p>
        </w:tc>
        <w:tc>
          <w:tcPr>
            <w:tcW w:w="2800" w:type="dxa"/>
          </w:tcPr>
          <w:p w:rsidR="00B82814" w:rsidRPr="00AC6842" w:rsidRDefault="00B82814" w:rsidP="00B82814">
            <w:pPr>
              <w:autoSpaceDE w:val="0"/>
              <w:autoSpaceDN w:val="0"/>
              <w:adjustRightInd w:val="0"/>
              <w:jc w:val="both"/>
              <w:rPr>
                <w:rFonts w:ascii="Times New Roman" w:hAnsi="Times New Roman" w:cs="Times New Roman"/>
                <w:sz w:val="24"/>
                <w:szCs w:val="24"/>
              </w:rPr>
            </w:pPr>
          </w:p>
        </w:tc>
      </w:tr>
      <w:tr w:rsidR="00B82814" w:rsidRPr="00AC6842" w:rsidTr="00295EE2">
        <w:tc>
          <w:tcPr>
            <w:tcW w:w="2376" w:type="dxa"/>
          </w:tcPr>
          <w:p w:rsidR="00B82814" w:rsidRPr="00AC6842" w:rsidRDefault="00B82814" w:rsidP="00B82814">
            <w:pPr>
              <w:autoSpaceDE w:val="0"/>
              <w:autoSpaceDN w:val="0"/>
              <w:adjustRightInd w:val="0"/>
              <w:jc w:val="both"/>
              <w:rPr>
                <w:rFonts w:ascii="Times New Roman" w:hAnsi="Times New Roman" w:cs="Times New Roman"/>
                <w:sz w:val="24"/>
                <w:szCs w:val="24"/>
              </w:rPr>
            </w:pPr>
            <w:r w:rsidRPr="00AC6842">
              <w:rPr>
                <w:rFonts w:ascii="Times New Roman" w:hAnsi="Times New Roman" w:cs="Times New Roman"/>
                <w:sz w:val="24"/>
                <w:szCs w:val="24"/>
              </w:rPr>
              <w:t>Синтез</w:t>
            </w:r>
          </w:p>
        </w:tc>
        <w:tc>
          <w:tcPr>
            <w:tcW w:w="4395" w:type="dxa"/>
          </w:tcPr>
          <w:p w:rsidR="00B82814" w:rsidRPr="00AC6842" w:rsidRDefault="00B82814" w:rsidP="00B82814">
            <w:pPr>
              <w:autoSpaceDE w:val="0"/>
              <w:autoSpaceDN w:val="0"/>
              <w:adjustRightInd w:val="0"/>
              <w:jc w:val="both"/>
              <w:rPr>
                <w:rFonts w:ascii="Times New Roman" w:hAnsi="Times New Roman" w:cs="Times New Roman"/>
                <w:sz w:val="24"/>
                <w:szCs w:val="24"/>
              </w:rPr>
            </w:pPr>
          </w:p>
        </w:tc>
        <w:tc>
          <w:tcPr>
            <w:tcW w:w="2800" w:type="dxa"/>
          </w:tcPr>
          <w:p w:rsidR="00B82814" w:rsidRPr="00AC6842" w:rsidRDefault="00B82814" w:rsidP="00B82814">
            <w:pPr>
              <w:autoSpaceDE w:val="0"/>
              <w:autoSpaceDN w:val="0"/>
              <w:adjustRightInd w:val="0"/>
              <w:jc w:val="both"/>
              <w:rPr>
                <w:rFonts w:ascii="Times New Roman" w:hAnsi="Times New Roman" w:cs="Times New Roman"/>
                <w:sz w:val="24"/>
                <w:szCs w:val="24"/>
              </w:rPr>
            </w:pPr>
          </w:p>
        </w:tc>
      </w:tr>
    </w:tbl>
    <w:p w:rsidR="00B82814" w:rsidRPr="00674098" w:rsidRDefault="00B82814" w:rsidP="00B82814">
      <w:pPr>
        <w:autoSpaceDE w:val="0"/>
        <w:autoSpaceDN w:val="0"/>
        <w:adjustRightInd w:val="0"/>
        <w:spacing w:after="0" w:line="240" w:lineRule="auto"/>
        <w:jc w:val="both"/>
        <w:rPr>
          <w:rFonts w:ascii="Times New Roman" w:hAnsi="Times New Roman" w:cs="Times New Roman"/>
          <w:sz w:val="24"/>
          <w:szCs w:val="24"/>
        </w:rPr>
      </w:pPr>
    </w:p>
    <w:p w:rsidR="00B82814" w:rsidRPr="00674098" w:rsidRDefault="00B82814" w:rsidP="00B82814">
      <w:pPr>
        <w:pStyle w:val="a3"/>
        <w:numPr>
          <w:ilvl w:val="0"/>
          <w:numId w:val="10"/>
        </w:numPr>
        <w:autoSpaceDE w:val="0"/>
        <w:autoSpaceDN w:val="0"/>
        <w:adjustRightInd w:val="0"/>
        <w:spacing w:after="0" w:line="240" w:lineRule="auto"/>
        <w:jc w:val="both"/>
        <w:rPr>
          <w:rFonts w:ascii="Times New Roman" w:hAnsi="Times New Roman" w:cs="Times New Roman"/>
          <w:sz w:val="24"/>
          <w:szCs w:val="24"/>
        </w:rPr>
      </w:pPr>
      <w:r w:rsidRPr="00674098">
        <w:rPr>
          <w:rFonts w:ascii="Times New Roman" w:hAnsi="Times New Roman" w:cs="Times New Roman"/>
          <w:sz w:val="24"/>
          <w:szCs w:val="24"/>
        </w:rPr>
        <w:t xml:space="preserve">Определите основные этапы выполнения научно-исследовательской темы. </w:t>
      </w:r>
    </w:p>
    <w:p w:rsidR="00B82814" w:rsidRPr="00674098" w:rsidRDefault="00B82814" w:rsidP="00B82814">
      <w:pPr>
        <w:autoSpaceDE w:val="0"/>
        <w:autoSpaceDN w:val="0"/>
        <w:adjustRightInd w:val="0"/>
        <w:spacing w:after="0" w:line="240" w:lineRule="auto"/>
        <w:ind w:firstLine="709"/>
        <w:jc w:val="both"/>
        <w:rPr>
          <w:rFonts w:ascii="Times New Roman" w:hAnsi="Times New Roman" w:cs="Times New Roman"/>
          <w:sz w:val="24"/>
          <w:szCs w:val="24"/>
        </w:rPr>
      </w:pPr>
      <w:r w:rsidRPr="00674098">
        <w:rPr>
          <w:rFonts w:ascii="Times New Roman" w:hAnsi="Times New Roman" w:cs="Times New Roman"/>
          <w:sz w:val="24"/>
          <w:szCs w:val="24"/>
        </w:rPr>
        <w:t xml:space="preserve">Постановка цели и задачи исследования. Обоснование актуальности и значимости научно-исследовательской работы для </w:t>
      </w:r>
      <w:r w:rsidR="00D43B73">
        <w:rPr>
          <w:rFonts w:ascii="Times New Roman" w:hAnsi="Times New Roman" w:cs="Times New Roman"/>
          <w:sz w:val="24"/>
          <w:szCs w:val="24"/>
        </w:rPr>
        <w:t>сферы сервиса</w:t>
      </w:r>
      <w:r w:rsidRPr="00674098">
        <w:rPr>
          <w:rFonts w:ascii="Times New Roman" w:hAnsi="Times New Roman" w:cs="Times New Roman"/>
          <w:sz w:val="24"/>
          <w:szCs w:val="24"/>
        </w:rPr>
        <w:t>. Организация и проведение экспериментальных исследований. Структура выполнения научно-исследовательской работы. Выбор и обоснование объекта исследования. Определение конкретных задач по</w:t>
      </w:r>
      <w:r w:rsidR="00D43B73">
        <w:rPr>
          <w:rFonts w:ascii="Times New Roman" w:hAnsi="Times New Roman" w:cs="Times New Roman"/>
          <w:sz w:val="24"/>
          <w:szCs w:val="24"/>
        </w:rPr>
        <w:t xml:space="preserve"> </w:t>
      </w:r>
      <w:r w:rsidRPr="00674098">
        <w:rPr>
          <w:rFonts w:ascii="Times New Roman" w:hAnsi="Times New Roman" w:cs="Times New Roman"/>
          <w:sz w:val="24"/>
          <w:szCs w:val="24"/>
        </w:rPr>
        <w:t>достижению поставленных целей.</w:t>
      </w:r>
    </w:p>
    <w:p w:rsidR="00B82814" w:rsidRPr="00674098" w:rsidRDefault="00B82814" w:rsidP="00B82814">
      <w:pPr>
        <w:pStyle w:val="a3"/>
        <w:numPr>
          <w:ilvl w:val="0"/>
          <w:numId w:val="10"/>
        </w:numPr>
        <w:autoSpaceDE w:val="0"/>
        <w:autoSpaceDN w:val="0"/>
        <w:adjustRightInd w:val="0"/>
        <w:spacing w:after="0" w:line="240" w:lineRule="auto"/>
        <w:jc w:val="both"/>
        <w:rPr>
          <w:rFonts w:ascii="Times New Roman" w:hAnsi="Times New Roman" w:cs="Times New Roman"/>
          <w:sz w:val="24"/>
          <w:szCs w:val="24"/>
        </w:rPr>
      </w:pPr>
      <w:r w:rsidRPr="00674098">
        <w:rPr>
          <w:rFonts w:ascii="Times New Roman" w:hAnsi="Times New Roman" w:cs="Times New Roman"/>
          <w:sz w:val="24"/>
          <w:szCs w:val="24"/>
        </w:rPr>
        <w:t>Дайте характеристику структуры эксперимента</w:t>
      </w:r>
    </w:p>
    <w:p w:rsidR="00B82814" w:rsidRPr="00674098" w:rsidRDefault="00B82814" w:rsidP="00B82814">
      <w:pPr>
        <w:pStyle w:val="a3"/>
        <w:numPr>
          <w:ilvl w:val="0"/>
          <w:numId w:val="10"/>
        </w:numPr>
        <w:autoSpaceDE w:val="0"/>
        <w:autoSpaceDN w:val="0"/>
        <w:adjustRightInd w:val="0"/>
        <w:spacing w:after="0" w:line="240" w:lineRule="auto"/>
        <w:jc w:val="both"/>
        <w:rPr>
          <w:rFonts w:ascii="Times New Roman" w:hAnsi="Times New Roman" w:cs="Times New Roman"/>
          <w:sz w:val="24"/>
          <w:szCs w:val="24"/>
        </w:rPr>
      </w:pPr>
      <w:r w:rsidRPr="00674098">
        <w:rPr>
          <w:rFonts w:ascii="Times New Roman" w:hAnsi="Times New Roman" w:cs="Times New Roman"/>
          <w:sz w:val="24"/>
          <w:szCs w:val="24"/>
        </w:rPr>
        <w:t>Составьте план научного исследования по одному из выбранных направлений. Заполните таблицу 6.</w:t>
      </w:r>
    </w:p>
    <w:p w:rsidR="00B82814" w:rsidRPr="00674098" w:rsidRDefault="00B82814" w:rsidP="00B82814">
      <w:pPr>
        <w:pStyle w:val="a3"/>
        <w:autoSpaceDE w:val="0"/>
        <w:autoSpaceDN w:val="0"/>
        <w:adjustRightInd w:val="0"/>
        <w:spacing w:after="0" w:line="240" w:lineRule="auto"/>
        <w:jc w:val="both"/>
        <w:rPr>
          <w:rFonts w:ascii="Times New Roman" w:hAnsi="Times New Roman" w:cs="Times New Roman"/>
          <w:sz w:val="24"/>
          <w:szCs w:val="24"/>
        </w:rPr>
      </w:pPr>
    </w:p>
    <w:p w:rsidR="00B82814" w:rsidRPr="00674098" w:rsidRDefault="00B82814" w:rsidP="00B82814">
      <w:pPr>
        <w:autoSpaceDE w:val="0"/>
        <w:autoSpaceDN w:val="0"/>
        <w:adjustRightInd w:val="0"/>
        <w:spacing w:after="0" w:line="240" w:lineRule="auto"/>
        <w:jc w:val="center"/>
        <w:rPr>
          <w:rFonts w:ascii="Times New Roman" w:hAnsi="Times New Roman" w:cs="Times New Roman"/>
          <w:sz w:val="24"/>
          <w:szCs w:val="24"/>
        </w:rPr>
      </w:pPr>
      <w:r w:rsidRPr="00674098">
        <w:rPr>
          <w:rFonts w:ascii="Times New Roman" w:hAnsi="Times New Roman" w:cs="Times New Roman"/>
          <w:sz w:val="24"/>
          <w:szCs w:val="24"/>
        </w:rPr>
        <w:t>Таблица 6 - План научного исследования</w:t>
      </w:r>
    </w:p>
    <w:tbl>
      <w:tblPr>
        <w:tblStyle w:val="a4"/>
        <w:tblW w:w="0" w:type="auto"/>
        <w:tblLook w:val="04A0"/>
      </w:tblPr>
      <w:tblGrid>
        <w:gridCol w:w="2159"/>
        <w:gridCol w:w="1483"/>
        <w:gridCol w:w="1482"/>
        <w:gridCol w:w="1482"/>
        <w:gridCol w:w="1482"/>
        <w:gridCol w:w="1483"/>
      </w:tblGrid>
      <w:tr w:rsidR="00B82814" w:rsidRPr="00AC6842" w:rsidTr="00B82814">
        <w:trPr>
          <w:cantSplit/>
          <w:trHeight w:val="1929"/>
        </w:trPr>
        <w:tc>
          <w:tcPr>
            <w:tcW w:w="1595" w:type="dxa"/>
          </w:tcPr>
          <w:p w:rsidR="00B82814" w:rsidRPr="00AC6842" w:rsidRDefault="00B82814" w:rsidP="00B82814">
            <w:pPr>
              <w:autoSpaceDE w:val="0"/>
              <w:autoSpaceDN w:val="0"/>
              <w:adjustRightInd w:val="0"/>
              <w:jc w:val="both"/>
              <w:rPr>
                <w:rFonts w:ascii="Times New Roman" w:hAnsi="Times New Roman" w:cs="Times New Roman"/>
                <w:sz w:val="24"/>
                <w:szCs w:val="24"/>
              </w:rPr>
            </w:pPr>
            <w:r w:rsidRPr="00AC6842">
              <w:rPr>
                <w:rFonts w:ascii="Times New Roman" w:hAnsi="Times New Roman" w:cs="Times New Roman"/>
                <w:sz w:val="24"/>
                <w:szCs w:val="24"/>
              </w:rPr>
              <w:t>Наименование</w:t>
            </w:r>
            <w:r w:rsidR="00D43B73">
              <w:rPr>
                <w:rFonts w:ascii="Times New Roman" w:hAnsi="Times New Roman" w:cs="Times New Roman"/>
                <w:sz w:val="24"/>
                <w:szCs w:val="24"/>
              </w:rPr>
              <w:t xml:space="preserve"> </w:t>
            </w:r>
            <w:r w:rsidRPr="00AC6842">
              <w:rPr>
                <w:rFonts w:ascii="Times New Roman" w:hAnsi="Times New Roman" w:cs="Times New Roman"/>
                <w:sz w:val="24"/>
                <w:szCs w:val="24"/>
              </w:rPr>
              <w:t>научно-исследовательской темы</w:t>
            </w:r>
          </w:p>
        </w:tc>
        <w:tc>
          <w:tcPr>
            <w:tcW w:w="1595" w:type="dxa"/>
            <w:textDirection w:val="btLr"/>
          </w:tcPr>
          <w:p w:rsidR="00B82814" w:rsidRPr="00AC6842" w:rsidRDefault="00B82814" w:rsidP="00B82814">
            <w:pPr>
              <w:autoSpaceDE w:val="0"/>
              <w:autoSpaceDN w:val="0"/>
              <w:adjustRightInd w:val="0"/>
              <w:ind w:left="113" w:right="113"/>
              <w:jc w:val="both"/>
              <w:rPr>
                <w:rFonts w:ascii="Times New Roman" w:hAnsi="Times New Roman" w:cs="Times New Roman"/>
                <w:sz w:val="24"/>
                <w:szCs w:val="24"/>
              </w:rPr>
            </w:pPr>
            <w:r w:rsidRPr="00AC6842">
              <w:rPr>
                <w:rFonts w:ascii="Times New Roman" w:hAnsi="Times New Roman" w:cs="Times New Roman"/>
                <w:sz w:val="24"/>
                <w:szCs w:val="24"/>
              </w:rPr>
              <w:t>Объект исследования</w:t>
            </w:r>
          </w:p>
        </w:tc>
        <w:tc>
          <w:tcPr>
            <w:tcW w:w="1595" w:type="dxa"/>
            <w:textDirection w:val="btLr"/>
          </w:tcPr>
          <w:p w:rsidR="00B82814" w:rsidRPr="00AC6842" w:rsidRDefault="00B82814" w:rsidP="00B82814">
            <w:pPr>
              <w:autoSpaceDE w:val="0"/>
              <w:autoSpaceDN w:val="0"/>
              <w:adjustRightInd w:val="0"/>
              <w:ind w:left="113" w:right="113"/>
              <w:jc w:val="both"/>
              <w:rPr>
                <w:rFonts w:ascii="Times New Roman" w:hAnsi="Times New Roman" w:cs="Times New Roman"/>
                <w:sz w:val="24"/>
                <w:szCs w:val="24"/>
              </w:rPr>
            </w:pPr>
            <w:r w:rsidRPr="00AC6842">
              <w:rPr>
                <w:rFonts w:ascii="Times New Roman" w:hAnsi="Times New Roman" w:cs="Times New Roman"/>
                <w:sz w:val="24"/>
                <w:szCs w:val="24"/>
              </w:rPr>
              <w:t>Предмет исследования</w:t>
            </w:r>
          </w:p>
        </w:tc>
        <w:tc>
          <w:tcPr>
            <w:tcW w:w="1595" w:type="dxa"/>
            <w:textDirection w:val="btLr"/>
          </w:tcPr>
          <w:p w:rsidR="00B82814" w:rsidRPr="00AC6842" w:rsidRDefault="00B82814" w:rsidP="00B82814">
            <w:pPr>
              <w:autoSpaceDE w:val="0"/>
              <w:autoSpaceDN w:val="0"/>
              <w:adjustRightInd w:val="0"/>
              <w:ind w:left="113" w:right="113"/>
              <w:jc w:val="both"/>
              <w:rPr>
                <w:rFonts w:ascii="Times New Roman" w:hAnsi="Times New Roman" w:cs="Times New Roman"/>
                <w:sz w:val="24"/>
                <w:szCs w:val="24"/>
              </w:rPr>
            </w:pPr>
            <w:r w:rsidRPr="00AC6842">
              <w:rPr>
                <w:rFonts w:ascii="Times New Roman" w:hAnsi="Times New Roman" w:cs="Times New Roman"/>
                <w:sz w:val="24"/>
                <w:szCs w:val="24"/>
              </w:rPr>
              <w:t>Цель</w:t>
            </w:r>
            <w:r w:rsidR="00D43B73">
              <w:rPr>
                <w:rFonts w:ascii="Times New Roman" w:hAnsi="Times New Roman" w:cs="Times New Roman"/>
                <w:sz w:val="24"/>
                <w:szCs w:val="24"/>
              </w:rPr>
              <w:t xml:space="preserve"> </w:t>
            </w:r>
            <w:r w:rsidRPr="00AC6842">
              <w:rPr>
                <w:rFonts w:ascii="Times New Roman" w:hAnsi="Times New Roman" w:cs="Times New Roman"/>
                <w:sz w:val="24"/>
                <w:szCs w:val="24"/>
              </w:rPr>
              <w:t>исследования</w:t>
            </w:r>
          </w:p>
        </w:tc>
        <w:tc>
          <w:tcPr>
            <w:tcW w:w="1595" w:type="dxa"/>
            <w:textDirection w:val="btLr"/>
          </w:tcPr>
          <w:p w:rsidR="00B82814" w:rsidRPr="00AC6842" w:rsidRDefault="00B82814" w:rsidP="00B82814">
            <w:pPr>
              <w:autoSpaceDE w:val="0"/>
              <w:autoSpaceDN w:val="0"/>
              <w:adjustRightInd w:val="0"/>
              <w:ind w:left="113" w:right="113"/>
              <w:jc w:val="both"/>
              <w:rPr>
                <w:rFonts w:ascii="Times New Roman" w:hAnsi="Times New Roman" w:cs="Times New Roman"/>
                <w:sz w:val="24"/>
                <w:szCs w:val="24"/>
              </w:rPr>
            </w:pPr>
            <w:r w:rsidRPr="00AC6842">
              <w:rPr>
                <w:rFonts w:ascii="Times New Roman" w:hAnsi="Times New Roman" w:cs="Times New Roman"/>
                <w:sz w:val="24"/>
                <w:szCs w:val="24"/>
              </w:rPr>
              <w:t>Задачи</w:t>
            </w:r>
            <w:r w:rsidR="00D43B73">
              <w:rPr>
                <w:rFonts w:ascii="Times New Roman" w:hAnsi="Times New Roman" w:cs="Times New Roman"/>
                <w:sz w:val="24"/>
                <w:szCs w:val="24"/>
              </w:rPr>
              <w:t xml:space="preserve"> </w:t>
            </w:r>
            <w:r w:rsidRPr="00AC6842">
              <w:rPr>
                <w:rFonts w:ascii="Times New Roman" w:hAnsi="Times New Roman" w:cs="Times New Roman"/>
                <w:sz w:val="24"/>
                <w:szCs w:val="24"/>
              </w:rPr>
              <w:t>исследования</w:t>
            </w:r>
          </w:p>
        </w:tc>
        <w:tc>
          <w:tcPr>
            <w:tcW w:w="1596" w:type="dxa"/>
            <w:textDirection w:val="btLr"/>
          </w:tcPr>
          <w:p w:rsidR="00B82814" w:rsidRPr="00AC6842" w:rsidRDefault="00B82814" w:rsidP="00B82814">
            <w:pPr>
              <w:autoSpaceDE w:val="0"/>
              <w:autoSpaceDN w:val="0"/>
              <w:adjustRightInd w:val="0"/>
              <w:ind w:left="113" w:right="113"/>
              <w:jc w:val="both"/>
              <w:rPr>
                <w:rFonts w:ascii="Times New Roman" w:hAnsi="Times New Roman" w:cs="Times New Roman"/>
                <w:sz w:val="24"/>
                <w:szCs w:val="24"/>
              </w:rPr>
            </w:pPr>
            <w:r w:rsidRPr="00AC6842">
              <w:rPr>
                <w:rFonts w:ascii="Times New Roman" w:hAnsi="Times New Roman" w:cs="Times New Roman"/>
                <w:sz w:val="24"/>
                <w:szCs w:val="24"/>
              </w:rPr>
              <w:t>Методы</w:t>
            </w:r>
          </w:p>
        </w:tc>
      </w:tr>
      <w:tr w:rsidR="00B82814" w:rsidRPr="00AC6842" w:rsidTr="00B82814">
        <w:tc>
          <w:tcPr>
            <w:tcW w:w="1595" w:type="dxa"/>
          </w:tcPr>
          <w:p w:rsidR="00B82814" w:rsidRPr="00AC6842" w:rsidRDefault="00B82814" w:rsidP="00B82814">
            <w:pPr>
              <w:autoSpaceDE w:val="0"/>
              <w:autoSpaceDN w:val="0"/>
              <w:adjustRightInd w:val="0"/>
              <w:jc w:val="center"/>
              <w:rPr>
                <w:rFonts w:ascii="Times New Roman" w:hAnsi="Times New Roman" w:cs="Times New Roman"/>
                <w:sz w:val="24"/>
                <w:szCs w:val="24"/>
              </w:rPr>
            </w:pPr>
          </w:p>
        </w:tc>
        <w:tc>
          <w:tcPr>
            <w:tcW w:w="1595" w:type="dxa"/>
          </w:tcPr>
          <w:p w:rsidR="00B82814" w:rsidRPr="00AC6842" w:rsidRDefault="00B82814" w:rsidP="00B82814">
            <w:pPr>
              <w:autoSpaceDE w:val="0"/>
              <w:autoSpaceDN w:val="0"/>
              <w:adjustRightInd w:val="0"/>
              <w:jc w:val="center"/>
              <w:rPr>
                <w:rFonts w:ascii="Times New Roman" w:hAnsi="Times New Roman" w:cs="Times New Roman"/>
                <w:sz w:val="24"/>
                <w:szCs w:val="24"/>
              </w:rPr>
            </w:pPr>
          </w:p>
        </w:tc>
        <w:tc>
          <w:tcPr>
            <w:tcW w:w="1595" w:type="dxa"/>
          </w:tcPr>
          <w:p w:rsidR="00B82814" w:rsidRPr="00AC6842" w:rsidRDefault="00B82814" w:rsidP="00B82814">
            <w:pPr>
              <w:autoSpaceDE w:val="0"/>
              <w:autoSpaceDN w:val="0"/>
              <w:adjustRightInd w:val="0"/>
              <w:jc w:val="center"/>
              <w:rPr>
                <w:rFonts w:ascii="Times New Roman" w:hAnsi="Times New Roman" w:cs="Times New Roman"/>
                <w:sz w:val="24"/>
                <w:szCs w:val="24"/>
              </w:rPr>
            </w:pPr>
          </w:p>
        </w:tc>
        <w:tc>
          <w:tcPr>
            <w:tcW w:w="1595" w:type="dxa"/>
          </w:tcPr>
          <w:p w:rsidR="00B82814" w:rsidRPr="00AC6842" w:rsidRDefault="00B82814" w:rsidP="00B82814">
            <w:pPr>
              <w:autoSpaceDE w:val="0"/>
              <w:autoSpaceDN w:val="0"/>
              <w:adjustRightInd w:val="0"/>
              <w:jc w:val="center"/>
              <w:rPr>
                <w:rFonts w:ascii="Times New Roman" w:hAnsi="Times New Roman" w:cs="Times New Roman"/>
                <w:sz w:val="24"/>
                <w:szCs w:val="24"/>
              </w:rPr>
            </w:pPr>
          </w:p>
        </w:tc>
        <w:tc>
          <w:tcPr>
            <w:tcW w:w="1595" w:type="dxa"/>
          </w:tcPr>
          <w:p w:rsidR="00B82814" w:rsidRPr="00AC6842" w:rsidRDefault="00B82814" w:rsidP="00B82814">
            <w:pPr>
              <w:autoSpaceDE w:val="0"/>
              <w:autoSpaceDN w:val="0"/>
              <w:adjustRightInd w:val="0"/>
              <w:jc w:val="center"/>
              <w:rPr>
                <w:rFonts w:ascii="Times New Roman" w:hAnsi="Times New Roman" w:cs="Times New Roman"/>
                <w:sz w:val="24"/>
                <w:szCs w:val="24"/>
              </w:rPr>
            </w:pPr>
          </w:p>
        </w:tc>
        <w:tc>
          <w:tcPr>
            <w:tcW w:w="1596" w:type="dxa"/>
          </w:tcPr>
          <w:p w:rsidR="00B82814" w:rsidRPr="00AC6842" w:rsidRDefault="00B82814" w:rsidP="00B82814">
            <w:pPr>
              <w:autoSpaceDE w:val="0"/>
              <w:autoSpaceDN w:val="0"/>
              <w:adjustRightInd w:val="0"/>
              <w:jc w:val="center"/>
              <w:rPr>
                <w:rFonts w:ascii="Times New Roman" w:hAnsi="Times New Roman" w:cs="Times New Roman"/>
                <w:sz w:val="24"/>
                <w:szCs w:val="24"/>
              </w:rPr>
            </w:pPr>
          </w:p>
        </w:tc>
      </w:tr>
      <w:tr w:rsidR="00B82814" w:rsidRPr="00AC6842" w:rsidTr="00B82814">
        <w:tc>
          <w:tcPr>
            <w:tcW w:w="1595" w:type="dxa"/>
          </w:tcPr>
          <w:p w:rsidR="00B82814" w:rsidRPr="00AC6842" w:rsidRDefault="00B82814" w:rsidP="00B82814">
            <w:pPr>
              <w:autoSpaceDE w:val="0"/>
              <w:autoSpaceDN w:val="0"/>
              <w:adjustRightInd w:val="0"/>
              <w:jc w:val="center"/>
              <w:rPr>
                <w:rFonts w:ascii="Times New Roman" w:hAnsi="Times New Roman" w:cs="Times New Roman"/>
                <w:sz w:val="24"/>
                <w:szCs w:val="24"/>
              </w:rPr>
            </w:pPr>
          </w:p>
        </w:tc>
        <w:tc>
          <w:tcPr>
            <w:tcW w:w="1595" w:type="dxa"/>
          </w:tcPr>
          <w:p w:rsidR="00B82814" w:rsidRPr="00AC6842" w:rsidRDefault="00B82814" w:rsidP="00B82814">
            <w:pPr>
              <w:autoSpaceDE w:val="0"/>
              <w:autoSpaceDN w:val="0"/>
              <w:adjustRightInd w:val="0"/>
              <w:jc w:val="center"/>
              <w:rPr>
                <w:rFonts w:ascii="Times New Roman" w:hAnsi="Times New Roman" w:cs="Times New Roman"/>
                <w:sz w:val="24"/>
                <w:szCs w:val="24"/>
              </w:rPr>
            </w:pPr>
          </w:p>
        </w:tc>
        <w:tc>
          <w:tcPr>
            <w:tcW w:w="1595" w:type="dxa"/>
          </w:tcPr>
          <w:p w:rsidR="00B82814" w:rsidRPr="00AC6842" w:rsidRDefault="00B82814" w:rsidP="00B82814">
            <w:pPr>
              <w:autoSpaceDE w:val="0"/>
              <w:autoSpaceDN w:val="0"/>
              <w:adjustRightInd w:val="0"/>
              <w:jc w:val="center"/>
              <w:rPr>
                <w:rFonts w:ascii="Times New Roman" w:hAnsi="Times New Roman" w:cs="Times New Roman"/>
                <w:sz w:val="24"/>
                <w:szCs w:val="24"/>
              </w:rPr>
            </w:pPr>
          </w:p>
        </w:tc>
        <w:tc>
          <w:tcPr>
            <w:tcW w:w="1595" w:type="dxa"/>
          </w:tcPr>
          <w:p w:rsidR="00B82814" w:rsidRPr="00AC6842" w:rsidRDefault="00B82814" w:rsidP="00B82814">
            <w:pPr>
              <w:autoSpaceDE w:val="0"/>
              <w:autoSpaceDN w:val="0"/>
              <w:adjustRightInd w:val="0"/>
              <w:jc w:val="center"/>
              <w:rPr>
                <w:rFonts w:ascii="Times New Roman" w:hAnsi="Times New Roman" w:cs="Times New Roman"/>
                <w:sz w:val="24"/>
                <w:szCs w:val="24"/>
              </w:rPr>
            </w:pPr>
          </w:p>
        </w:tc>
        <w:tc>
          <w:tcPr>
            <w:tcW w:w="1595" w:type="dxa"/>
          </w:tcPr>
          <w:p w:rsidR="00B82814" w:rsidRPr="00AC6842" w:rsidRDefault="00B82814" w:rsidP="00B82814">
            <w:pPr>
              <w:autoSpaceDE w:val="0"/>
              <w:autoSpaceDN w:val="0"/>
              <w:adjustRightInd w:val="0"/>
              <w:jc w:val="center"/>
              <w:rPr>
                <w:rFonts w:ascii="Times New Roman" w:hAnsi="Times New Roman" w:cs="Times New Roman"/>
                <w:sz w:val="24"/>
                <w:szCs w:val="24"/>
              </w:rPr>
            </w:pPr>
          </w:p>
        </w:tc>
        <w:tc>
          <w:tcPr>
            <w:tcW w:w="1596" w:type="dxa"/>
          </w:tcPr>
          <w:p w:rsidR="00B82814" w:rsidRPr="00AC6842" w:rsidRDefault="00B82814" w:rsidP="00B82814">
            <w:pPr>
              <w:autoSpaceDE w:val="0"/>
              <w:autoSpaceDN w:val="0"/>
              <w:adjustRightInd w:val="0"/>
              <w:jc w:val="center"/>
              <w:rPr>
                <w:rFonts w:ascii="Times New Roman" w:hAnsi="Times New Roman" w:cs="Times New Roman"/>
                <w:sz w:val="24"/>
                <w:szCs w:val="24"/>
              </w:rPr>
            </w:pPr>
          </w:p>
        </w:tc>
      </w:tr>
    </w:tbl>
    <w:p w:rsidR="00B82814" w:rsidRPr="00674098" w:rsidRDefault="00B82814" w:rsidP="00B82814">
      <w:pPr>
        <w:autoSpaceDE w:val="0"/>
        <w:autoSpaceDN w:val="0"/>
        <w:adjustRightInd w:val="0"/>
        <w:spacing w:after="0" w:line="240" w:lineRule="auto"/>
        <w:ind w:firstLine="709"/>
        <w:jc w:val="both"/>
        <w:rPr>
          <w:rFonts w:ascii="Times New Roman" w:hAnsi="Times New Roman" w:cs="Times New Roman"/>
          <w:sz w:val="24"/>
          <w:szCs w:val="24"/>
        </w:rPr>
      </w:pPr>
    </w:p>
    <w:p w:rsidR="00B82814" w:rsidRPr="00D43B73" w:rsidRDefault="00B82814" w:rsidP="00D43B73">
      <w:pPr>
        <w:autoSpaceDE w:val="0"/>
        <w:autoSpaceDN w:val="0"/>
        <w:adjustRightInd w:val="0"/>
        <w:spacing w:after="0" w:line="240" w:lineRule="auto"/>
        <w:ind w:firstLine="709"/>
        <w:jc w:val="center"/>
        <w:rPr>
          <w:rFonts w:ascii="Times New Roman" w:hAnsi="Times New Roman" w:cs="Times New Roman"/>
          <w:b/>
          <w:i/>
          <w:sz w:val="24"/>
          <w:szCs w:val="24"/>
        </w:rPr>
      </w:pPr>
      <w:r w:rsidRPr="00D43B73">
        <w:rPr>
          <w:rFonts w:ascii="Times New Roman" w:hAnsi="Times New Roman" w:cs="Times New Roman"/>
          <w:b/>
          <w:i/>
          <w:sz w:val="24"/>
          <w:szCs w:val="24"/>
        </w:rPr>
        <w:t>Тесты</w:t>
      </w:r>
    </w:p>
    <w:p w:rsidR="00B82814" w:rsidRPr="00674098" w:rsidRDefault="00B82814" w:rsidP="00B82814">
      <w:pPr>
        <w:pStyle w:val="Default"/>
        <w:ind w:firstLine="709"/>
        <w:jc w:val="both"/>
        <w:rPr>
          <w:color w:val="auto"/>
        </w:rPr>
      </w:pPr>
      <w:r>
        <w:rPr>
          <w:b/>
          <w:bCs/>
          <w:color w:val="auto"/>
        </w:rPr>
        <w:t>1</w:t>
      </w:r>
      <w:r w:rsidRPr="00674098">
        <w:rPr>
          <w:b/>
          <w:bCs/>
          <w:color w:val="auto"/>
        </w:rPr>
        <w:t xml:space="preserve">. </w:t>
      </w:r>
      <w:r w:rsidRPr="00674098">
        <w:rPr>
          <w:rFonts w:eastAsia="Times New Roman"/>
          <w:b/>
          <w:lang w:eastAsia="ru-RU"/>
        </w:rPr>
        <w:t>Какие этапы научного планирования выделяются при проведении исследований?</w:t>
      </w:r>
    </w:p>
    <w:p w:rsidR="00B82814" w:rsidRPr="00674098" w:rsidRDefault="00B82814" w:rsidP="00B82814">
      <w:pPr>
        <w:pStyle w:val="Default"/>
        <w:ind w:firstLine="709"/>
        <w:jc w:val="both"/>
        <w:rPr>
          <w:color w:val="auto"/>
        </w:rPr>
      </w:pPr>
      <w:r w:rsidRPr="00674098">
        <w:rPr>
          <w:color w:val="auto"/>
        </w:rPr>
        <w:t xml:space="preserve">а) </w:t>
      </w:r>
      <w:r w:rsidRPr="00674098">
        <w:rPr>
          <w:rFonts w:eastAsia="Times New Roman"/>
          <w:lang w:eastAsia="ru-RU"/>
        </w:rPr>
        <w:t>Планирование, проведение эксперимента, формулирование выводов</w:t>
      </w:r>
      <w:r w:rsidRPr="00674098">
        <w:rPr>
          <w:color w:val="auto"/>
        </w:rPr>
        <w:t xml:space="preserve">; </w:t>
      </w:r>
    </w:p>
    <w:p w:rsidR="00B82814" w:rsidRPr="00674098" w:rsidRDefault="00B82814" w:rsidP="00B82814">
      <w:pPr>
        <w:pStyle w:val="Default"/>
        <w:ind w:firstLine="709"/>
        <w:jc w:val="both"/>
        <w:rPr>
          <w:color w:val="auto"/>
        </w:rPr>
      </w:pPr>
      <w:r w:rsidRPr="00674098">
        <w:rPr>
          <w:color w:val="auto"/>
        </w:rPr>
        <w:t xml:space="preserve">б) </w:t>
      </w:r>
      <w:r w:rsidRPr="00674098">
        <w:rPr>
          <w:rFonts w:eastAsia="Times New Roman"/>
          <w:lang w:eastAsia="ru-RU"/>
        </w:rPr>
        <w:t>Планирование, закладка эксперимента, накопление первичных данных, математический анализ с последующим формулированием выводов и предложений производству</w:t>
      </w:r>
      <w:r w:rsidRPr="00674098">
        <w:rPr>
          <w:color w:val="auto"/>
        </w:rPr>
        <w:t xml:space="preserve">; </w:t>
      </w:r>
    </w:p>
    <w:p w:rsidR="00B82814" w:rsidRPr="00674098" w:rsidRDefault="00B82814" w:rsidP="00B82814">
      <w:pPr>
        <w:pStyle w:val="Default"/>
        <w:ind w:firstLine="709"/>
        <w:jc w:val="both"/>
        <w:rPr>
          <w:color w:val="auto"/>
        </w:rPr>
      </w:pPr>
      <w:r w:rsidRPr="00674098">
        <w:rPr>
          <w:color w:val="auto"/>
        </w:rPr>
        <w:t xml:space="preserve">в) </w:t>
      </w:r>
      <w:r w:rsidRPr="00674098">
        <w:rPr>
          <w:rFonts w:eastAsia="Times New Roman"/>
          <w:lang w:eastAsia="ru-RU"/>
        </w:rPr>
        <w:t>Проведение исследований, математическая обработка полученных данных</w:t>
      </w:r>
      <w:r w:rsidRPr="00674098">
        <w:rPr>
          <w:color w:val="auto"/>
        </w:rPr>
        <w:t xml:space="preserve">; </w:t>
      </w:r>
    </w:p>
    <w:p w:rsidR="00B82814" w:rsidRPr="00674098" w:rsidRDefault="00B82814" w:rsidP="00B82814">
      <w:pPr>
        <w:pStyle w:val="Default"/>
        <w:ind w:firstLine="709"/>
        <w:jc w:val="both"/>
        <w:rPr>
          <w:color w:val="auto"/>
        </w:rPr>
      </w:pPr>
      <w:r w:rsidRPr="00674098">
        <w:rPr>
          <w:color w:val="auto"/>
        </w:rPr>
        <w:t xml:space="preserve">г) </w:t>
      </w:r>
      <w:r w:rsidRPr="00674098">
        <w:rPr>
          <w:rFonts w:eastAsia="Times New Roman"/>
          <w:lang w:eastAsia="ru-RU"/>
        </w:rPr>
        <w:t>Планирование, накопление первичных данных, формулирование выводов и предложений производству.</w:t>
      </w:r>
    </w:p>
    <w:p w:rsidR="00B82814" w:rsidRPr="00674098" w:rsidRDefault="00B82814" w:rsidP="00B82814">
      <w:pPr>
        <w:pStyle w:val="Default"/>
        <w:ind w:firstLine="709"/>
        <w:jc w:val="both"/>
        <w:rPr>
          <w:color w:val="auto"/>
        </w:rPr>
      </w:pPr>
      <w:r>
        <w:rPr>
          <w:b/>
          <w:bCs/>
          <w:color w:val="auto"/>
        </w:rPr>
        <w:t>2</w:t>
      </w:r>
      <w:r w:rsidRPr="00674098">
        <w:rPr>
          <w:b/>
          <w:bCs/>
          <w:color w:val="auto"/>
        </w:rPr>
        <w:t xml:space="preserve">. Выберите методы эмпирического исследования: </w:t>
      </w:r>
    </w:p>
    <w:p w:rsidR="00B82814" w:rsidRPr="00674098" w:rsidRDefault="00B82814" w:rsidP="00B82814">
      <w:pPr>
        <w:pStyle w:val="Default"/>
        <w:ind w:firstLine="709"/>
        <w:jc w:val="both"/>
        <w:rPr>
          <w:color w:val="auto"/>
        </w:rPr>
      </w:pPr>
      <w:r w:rsidRPr="00674098">
        <w:rPr>
          <w:color w:val="auto"/>
        </w:rPr>
        <w:t xml:space="preserve">а) наблюдение; </w:t>
      </w:r>
    </w:p>
    <w:p w:rsidR="00B82814" w:rsidRPr="00674098" w:rsidRDefault="00B82814" w:rsidP="00B82814">
      <w:pPr>
        <w:pStyle w:val="Default"/>
        <w:ind w:firstLine="709"/>
        <w:jc w:val="both"/>
        <w:rPr>
          <w:color w:val="auto"/>
        </w:rPr>
      </w:pPr>
      <w:r w:rsidRPr="00674098">
        <w:rPr>
          <w:color w:val="auto"/>
        </w:rPr>
        <w:t xml:space="preserve">б) сравнение; </w:t>
      </w:r>
    </w:p>
    <w:p w:rsidR="00B82814" w:rsidRPr="00674098" w:rsidRDefault="00B82814" w:rsidP="00B82814">
      <w:pPr>
        <w:pStyle w:val="Default"/>
        <w:ind w:firstLine="709"/>
        <w:jc w:val="both"/>
        <w:rPr>
          <w:color w:val="auto"/>
        </w:rPr>
      </w:pPr>
      <w:r w:rsidRPr="00674098">
        <w:rPr>
          <w:color w:val="auto"/>
        </w:rPr>
        <w:t xml:space="preserve">в) эксперимент; </w:t>
      </w:r>
    </w:p>
    <w:p w:rsidR="00B82814" w:rsidRPr="00674098" w:rsidRDefault="00B82814" w:rsidP="00B82814">
      <w:pPr>
        <w:pStyle w:val="Default"/>
        <w:ind w:firstLine="709"/>
        <w:jc w:val="both"/>
        <w:rPr>
          <w:color w:val="auto"/>
        </w:rPr>
      </w:pPr>
      <w:r w:rsidRPr="00674098">
        <w:rPr>
          <w:color w:val="auto"/>
        </w:rPr>
        <w:t xml:space="preserve">г) абстрагирование; </w:t>
      </w:r>
    </w:p>
    <w:p w:rsidR="00B82814" w:rsidRPr="00674098" w:rsidRDefault="00B82814" w:rsidP="00B82814">
      <w:pPr>
        <w:pStyle w:val="Default"/>
        <w:ind w:firstLine="709"/>
        <w:jc w:val="both"/>
        <w:rPr>
          <w:color w:val="auto"/>
        </w:rPr>
      </w:pPr>
      <w:proofErr w:type="spellStart"/>
      <w:r w:rsidRPr="00674098">
        <w:rPr>
          <w:color w:val="auto"/>
        </w:rPr>
        <w:t>д</w:t>
      </w:r>
      <w:proofErr w:type="spellEnd"/>
      <w:r w:rsidRPr="00674098">
        <w:rPr>
          <w:color w:val="auto"/>
        </w:rPr>
        <w:t xml:space="preserve">) уравнение. </w:t>
      </w:r>
    </w:p>
    <w:p w:rsidR="00B82814" w:rsidRPr="00674098" w:rsidRDefault="00B82814" w:rsidP="00B82814">
      <w:pPr>
        <w:pStyle w:val="Default"/>
        <w:ind w:firstLine="709"/>
        <w:jc w:val="both"/>
        <w:rPr>
          <w:color w:val="auto"/>
        </w:rPr>
      </w:pPr>
      <w:r>
        <w:rPr>
          <w:b/>
          <w:bCs/>
          <w:color w:val="auto"/>
        </w:rPr>
        <w:t>3</w:t>
      </w:r>
      <w:r w:rsidRPr="00674098">
        <w:rPr>
          <w:b/>
          <w:bCs/>
          <w:color w:val="auto"/>
        </w:rPr>
        <w:t xml:space="preserve">. Выберите </w:t>
      </w:r>
      <w:proofErr w:type="spellStart"/>
      <w:r w:rsidRPr="00674098">
        <w:rPr>
          <w:b/>
          <w:bCs/>
          <w:color w:val="auto"/>
        </w:rPr>
        <w:t>общелогические</w:t>
      </w:r>
      <w:proofErr w:type="spellEnd"/>
      <w:r w:rsidRPr="00674098">
        <w:rPr>
          <w:b/>
          <w:bCs/>
          <w:color w:val="auto"/>
        </w:rPr>
        <w:t xml:space="preserve"> методы и приемы исследования: </w:t>
      </w:r>
    </w:p>
    <w:p w:rsidR="00B82814" w:rsidRPr="00674098" w:rsidRDefault="00B82814" w:rsidP="00B82814">
      <w:pPr>
        <w:pStyle w:val="Default"/>
        <w:ind w:firstLine="709"/>
        <w:jc w:val="both"/>
        <w:rPr>
          <w:color w:val="auto"/>
        </w:rPr>
      </w:pPr>
      <w:r w:rsidRPr="00674098">
        <w:rPr>
          <w:color w:val="auto"/>
        </w:rPr>
        <w:t xml:space="preserve">а) анализ; </w:t>
      </w:r>
    </w:p>
    <w:p w:rsidR="00B82814" w:rsidRPr="00674098" w:rsidRDefault="00B82814" w:rsidP="00B82814">
      <w:pPr>
        <w:pStyle w:val="Default"/>
        <w:ind w:firstLine="709"/>
        <w:jc w:val="both"/>
        <w:rPr>
          <w:color w:val="auto"/>
        </w:rPr>
      </w:pPr>
      <w:r w:rsidRPr="00674098">
        <w:rPr>
          <w:color w:val="auto"/>
        </w:rPr>
        <w:t xml:space="preserve">б) идеализация; </w:t>
      </w:r>
    </w:p>
    <w:p w:rsidR="00B82814" w:rsidRPr="00674098" w:rsidRDefault="00B82814" w:rsidP="00B82814">
      <w:pPr>
        <w:pStyle w:val="Default"/>
        <w:ind w:firstLine="709"/>
        <w:jc w:val="both"/>
        <w:rPr>
          <w:color w:val="auto"/>
        </w:rPr>
      </w:pPr>
      <w:r w:rsidRPr="00674098">
        <w:rPr>
          <w:color w:val="auto"/>
        </w:rPr>
        <w:t xml:space="preserve">в) визуализация; </w:t>
      </w:r>
    </w:p>
    <w:p w:rsidR="00B82814" w:rsidRPr="00674098" w:rsidRDefault="00B82814" w:rsidP="00B82814">
      <w:pPr>
        <w:pStyle w:val="Default"/>
        <w:ind w:firstLine="709"/>
        <w:jc w:val="both"/>
        <w:rPr>
          <w:color w:val="auto"/>
        </w:rPr>
      </w:pPr>
      <w:r w:rsidRPr="00674098">
        <w:rPr>
          <w:color w:val="auto"/>
        </w:rPr>
        <w:lastRenderedPageBreak/>
        <w:t>г) абстрагирование;</w:t>
      </w:r>
    </w:p>
    <w:p w:rsidR="00B82814" w:rsidRPr="00674098" w:rsidRDefault="00B82814" w:rsidP="00B82814">
      <w:pPr>
        <w:pStyle w:val="Default"/>
        <w:ind w:firstLine="709"/>
        <w:jc w:val="both"/>
        <w:rPr>
          <w:color w:val="auto"/>
        </w:rPr>
      </w:pPr>
      <w:proofErr w:type="spellStart"/>
      <w:r w:rsidRPr="00674098">
        <w:rPr>
          <w:color w:val="auto"/>
        </w:rPr>
        <w:t>д</w:t>
      </w:r>
      <w:proofErr w:type="spellEnd"/>
      <w:r w:rsidRPr="00674098">
        <w:rPr>
          <w:color w:val="auto"/>
        </w:rPr>
        <w:t xml:space="preserve">) </w:t>
      </w:r>
      <w:proofErr w:type="spellStart"/>
      <w:r w:rsidRPr="00674098">
        <w:rPr>
          <w:color w:val="auto"/>
        </w:rPr>
        <w:t>аудирование</w:t>
      </w:r>
      <w:proofErr w:type="spellEnd"/>
      <w:r w:rsidRPr="00674098">
        <w:rPr>
          <w:color w:val="auto"/>
        </w:rPr>
        <w:t>.</w:t>
      </w:r>
    </w:p>
    <w:p w:rsidR="00B82814" w:rsidRPr="00674098" w:rsidRDefault="00B82814" w:rsidP="00B82814">
      <w:pPr>
        <w:pStyle w:val="Default"/>
        <w:ind w:firstLine="709"/>
        <w:jc w:val="both"/>
        <w:rPr>
          <w:color w:val="auto"/>
        </w:rPr>
      </w:pPr>
      <w:r>
        <w:rPr>
          <w:b/>
          <w:bCs/>
          <w:color w:val="auto"/>
        </w:rPr>
        <w:t>4</w:t>
      </w:r>
      <w:r w:rsidRPr="00674098">
        <w:rPr>
          <w:b/>
          <w:bCs/>
          <w:color w:val="auto"/>
        </w:rPr>
        <w:t xml:space="preserve">. Индукция – это … </w:t>
      </w:r>
    </w:p>
    <w:p w:rsidR="00B82814" w:rsidRPr="00674098" w:rsidRDefault="00B82814" w:rsidP="00B82814">
      <w:pPr>
        <w:pStyle w:val="Default"/>
        <w:ind w:firstLine="709"/>
        <w:jc w:val="both"/>
        <w:rPr>
          <w:color w:val="auto"/>
        </w:rPr>
      </w:pPr>
      <w:r w:rsidRPr="00674098">
        <w:rPr>
          <w:color w:val="auto"/>
        </w:rPr>
        <w:t xml:space="preserve">а) движение мысли от единичного к общему; </w:t>
      </w:r>
    </w:p>
    <w:p w:rsidR="00B82814" w:rsidRPr="00674098" w:rsidRDefault="00B82814" w:rsidP="00B82814">
      <w:pPr>
        <w:pStyle w:val="Default"/>
        <w:ind w:firstLine="709"/>
        <w:jc w:val="both"/>
        <w:rPr>
          <w:color w:val="auto"/>
        </w:rPr>
      </w:pPr>
      <w:r w:rsidRPr="00674098">
        <w:rPr>
          <w:color w:val="auto"/>
        </w:rPr>
        <w:t xml:space="preserve">б) движение мысли от общего к частному. </w:t>
      </w:r>
    </w:p>
    <w:p w:rsidR="00B82814" w:rsidRPr="00674098" w:rsidRDefault="00B82814" w:rsidP="00B82814">
      <w:pPr>
        <w:pStyle w:val="Default"/>
        <w:ind w:firstLine="709"/>
        <w:jc w:val="both"/>
        <w:rPr>
          <w:color w:val="auto"/>
        </w:rPr>
      </w:pPr>
      <w:r>
        <w:rPr>
          <w:b/>
          <w:bCs/>
          <w:color w:val="auto"/>
        </w:rPr>
        <w:t>5</w:t>
      </w:r>
      <w:r w:rsidRPr="00674098">
        <w:rPr>
          <w:b/>
          <w:bCs/>
          <w:color w:val="auto"/>
        </w:rPr>
        <w:t xml:space="preserve">. Дедукция – это … </w:t>
      </w:r>
    </w:p>
    <w:p w:rsidR="00B82814" w:rsidRPr="00674098" w:rsidRDefault="00B82814" w:rsidP="00B82814">
      <w:pPr>
        <w:pStyle w:val="Default"/>
        <w:ind w:firstLine="709"/>
        <w:jc w:val="both"/>
        <w:rPr>
          <w:color w:val="auto"/>
        </w:rPr>
      </w:pPr>
      <w:r w:rsidRPr="00674098">
        <w:rPr>
          <w:color w:val="auto"/>
        </w:rPr>
        <w:t xml:space="preserve">а) движение мысли от единичного к общему; </w:t>
      </w:r>
    </w:p>
    <w:p w:rsidR="00B82814" w:rsidRPr="00674098" w:rsidRDefault="00B82814" w:rsidP="00B82814">
      <w:pPr>
        <w:pStyle w:val="Default"/>
        <w:ind w:firstLine="709"/>
        <w:jc w:val="both"/>
        <w:rPr>
          <w:color w:val="auto"/>
        </w:rPr>
      </w:pPr>
      <w:r w:rsidRPr="00674098">
        <w:rPr>
          <w:color w:val="auto"/>
        </w:rPr>
        <w:t xml:space="preserve">б) движение мысли от общего к частному. </w:t>
      </w:r>
    </w:p>
    <w:p w:rsidR="00B82814" w:rsidRPr="00674098" w:rsidRDefault="00B82814" w:rsidP="00B82814">
      <w:pPr>
        <w:pStyle w:val="Default"/>
        <w:ind w:firstLine="709"/>
        <w:jc w:val="both"/>
        <w:rPr>
          <w:color w:val="auto"/>
        </w:rPr>
      </w:pPr>
      <w:r>
        <w:rPr>
          <w:b/>
          <w:bCs/>
          <w:color w:val="auto"/>
        </w:rPr>
        <w:t>6</w:t>
      </w:r>
      <w:r w:rsidRPr="00674098">
        <w:rPr>
          <w:b/>
          <w:bCs/>
          <w:color w:val="auto"/>
        </w:rPr>
        <w:t xml:space="preserve">. Формализация -… </w:t>
      </w:r>
    </w:p>
    <w:p w:rsidR="00B82814" w:rsidRPr="00674098" w:rsidRDefault="00B82814" w:rsidP="00B82814">
      <w:pPr>
        <w:pStyle w:val="Default"/>
        <w:ind w:firstLine="709"/>
        <w:jc w:val="both"/>
        <w:rPr>
          <w:color w:val="auto"/>
        </w:rPr>
      </w:pPr>
      <w:r w:rsidRPr="00674098">
        <w:rPr>
          <w:color w:val="auto"/>
        </w:rPr>
        <w:t xml:space="preserve">а) способ построения научной теории, при котором в ее основу кладутся некоторые исходные положения; </w:t>
      </w:r>
    </w:p>
    <w:p w:rsidR="00B82814" w:rsidRPr="00674098" w:rsidRDefault="00B82814" w:rsidP="00B82814">
      <w:pPr>
        <w:pStyle w:val="Default"/>
        <w:ind w:firstLine="709"/>
        <w:jc w:val="both"/>
        <w:rPr>
          <w:color w:val="auto"/>
        </w:rPr>
      </w:pPr>
      <w:r w:rsidRPr="00674098">
        <w:rPr>
          <w:color w:val="auto"/>
        </w:rPr>
        <w:t xml:space="preserve">б) познавательная операция, состоящая в фиксировании результатов опыта; </w:t>
      </w:r>
    </w:p>
    <w:p w:rsidR="00B82814" w:rsidRPr="00674098" w:rsidRDefault="00B82814" w:rsidP="00B82814">
      <w:pPr>
        <w:pStyle w:val="Default"/>
        <w:ind w:firstLine="709"/>
        <w:jc w:val="both"/>
        <w:rPr>
          <w:color w:val="auto"/>
        </w:rPr>
      </w:pPr>
      <w:r w:rsidRPr="00674098">
        <w:rPr>
          <w:color w:val="auto"/>
        </w:rPr>
        <w:t xml:space="preserve">в) отображение содержательного знания в знаково-символическом виде; </w:t>
      </w:r>
    </w:p>
    <w:p w:rsidR="00B82814" w:rsidRPr="00674098" w:rsidRDefault="00B82814" w:rsidP="00B82814">
      <w:pPr>
        <w:pStyle w:val="Default"/>
        <w:ind w:firstLine="709"/>
        <w:jc w:val="both"/>
        <w:rPr>
          <w:color w:val="auto"/>
        </w:rPr>
      </w:pPr>
      <w:r w:rsidRPr="00674098">
        <w:rPr>
          <w:color w:val="auto"/>
        </w:rPr>
        <w:t xml:space="preserve">г) Стиль делового общения. </w:t>
      </w:r>
    </w:p>
    <w:p w:rsidR="00B82814" w:rsidRPr="00674098" w:rsidRDefault="00B82814" w:rsidP="00B82814">
      <w:pPr>
        <w:pStyle w:val="Default"/>
        <w:ind w:firstLine="709"/>
        <w:jc w:val="both"/>
        <w:rPr>
          <w:color w:val="auto"/>
        </w:rPr>
      </w:pPr>
      <w:r>
        <w:rPr>
          <w:b/>
          <w:bCs/>
          <w:color w:val="auto"/>
        </w:rPr>
        <w:t>7</w:t>
      </w:r>
      <w:r w:rsidRPr="00674098">
        <w:rPr>
          <w:b/>
          <w:bCs/>
          <w:color w:val="auto"/>
        </w:rPr>
        <w:t xml:space="preserve">. Анализ -… </w:t>
      </w:r>
    </w:p>
    <w:p w:rsidR="00B82814" w:rsidRPr="00674098" w:rsidRDefault="00B82814" w:rsidP="00B82814">
      <w:pPr>
        <w:pStyle w:val="Default"/>
        <w:ind w:firstLine="709"/>
        <w:jc w:val="both"/>
        <w:rPr>
          <w:color w:val="auto"/>
        </w:rPr>
      </w:pPr>
      <w:r w:rsidRPr="00674098">
        <w:rPr>
          <w:color w:val="auto"/>
        </w:rPr>
        <w:t xml:space="preserve">а) процесс мысленного отвлечения от ряда свойств и отношений изучаемого явления; </w:t>
      </w:r>
    </w:p>
    <w:p w:rsidR="00B82814" w:rsidRPr="00674098" w:rsidRDefault="00B82814" w:rsidP="00B82814">
      <w:pPr>
        <w:pStyle w:val="Default"/>
        <w:ind w:firstLine="709"/>
        <w:jc w:val="both"/>
        <w:rPr>
          <w:color w:val="auto"/>
        </w:rPr>
      </w:pPr>
      <w:r w:rsidRPr="00674098">
        <w:rPr>
          <w:color w:val="auto"/>
        </w:rPr>
        <w:t xml:space="preserve">б) реальное или мысленное разделение объекта на составные части и синтез - их объединение в единое органическое целое; </w:t>
      </w:r>
    </w:p>
    <w:p w:rsidR="00B82814" w:rsidRPr="00674098" w:rsidRDefault="00B82814" w:rsidP="00B82814">
      <w:pPr>
        <w:pStyle w:val="Default"/>
        <w:ind w:firstLine="709"/>
        <w:jc w:val="both"/>
        <w:rPr>
          <w:color w:val="auto"/>
        </w:rPr>
      </w:pPr>
      <w:r w:rsidRPr="00674098">
        <w:rPr>
          <w:color w:val="auto"/>
        </w:rPr>
        <w:t xml:space="preserve">в) процесс установления общих свойств и признаков предмета, тесно связано с абстрагированием; </w:t>
      </w:r>
    </w:p>
    <w:p w:rsidR="00B82814" w:rsidRPr="00674098" w:rsidRDefault="00B82814" w:rsidP="00B82814">
      <w:pPr>
        <w:pStyle w:val="Default"/>
        <w:ind w:firstLine="709"/>
        <w:jc w:val="both"/>
        <w:rPr>
          <w:color w:val="auto"/>
        </w:rPr>
      </w:pPr>
      <w:r w:rsidRPr="00674098">
        <w:rPr>
          <w:color w:val="auto"/>
        </w:rPr>
        <w:t xml:space="preserve">г) комплекс физико-химических лабораторных методов, направленных на получение информации о клеточном и химическом составах различных биологических жидкостей и материалов. </w:t>
      </w:r>
    </w:p>
    <w:p w:rsidR="00B82814" w:rsidRPr="00674098" w:rsidRDefault="00B82814" w:rsidP="00B82814">
      <w:pPr>
        <w:pStyle w:val="Default"/>
        <w:ind w:firstLine="709"/>
        <w:jc w:val="both"/>
        <w:rPr>
          <w:color w:val="auto"/>
        </w:rPr>
      </w:pPr>
      <w:r>
        <w:rPr>
          <w:b/>
          <w:bCs/>
          <w:color w:val="auto"/>
        </w:rPr>
        <w:t>8</w:t>
      </w:r>
      <w:r w:rsidRPr="00674098">
        <w:rPr>
          <w:b/>
          <w:bCs/>
          <w:color w:val="auto"/>
        </w:rPr>
        <w:t xml:space="preserve">. Задачами теоретического исследования является… </w:t>
      </w:r>
    </w:p>
    <w:p w:rsidR="00B82814" w:rsidRPr="00674098" w:rsidRDefault="00B82814" w:rsidP="00B82814">
      <w:pPr>
        <w:pStyle w:val="Default"/>
        <w:ind w:firstLine="709"/>
        <w:jc w:val="both"/>
        <w:rPr>
          <w:color w:val="auto"/>
        </w:rPr>
      </w:pPr>
      <w:r w:rsidRPr="00674098">
        <w:rPr>
          <w:color w:val="auto"/>
        </w:rPr>
        <w:t xml:space="preserve">а) обобщение результатов исследования; </w:t>
      </w:r>
    </w:p>
    <w:p w:rsidR="00B82814" w:rsidRPr="00674098" w:rsidRDefault="00B82814" w:rsidP="00B82814">
      <w:pPr>
        <w:pStyle w:val="Default"/>
        <w:ind w:firstLine="709"/>
        <w:jc w:val="both"/>
        <w:rPr>
          <w:color w:val="auto"/>
        </w:rPr>
      </w:pPr>
      <w:r w:rsidRPr="00674098">
        <w:rPr>
          <w:color w:val="auto"/>
        </w:rPr>
        <w:t xml:space="preserve">б) нахождение общих закономерностей; </w:t>
      </w:r>
    </w:p>
    <w:p w:rsidR="00B82814" w:rsidRPr="00674098" w:rsidRDefault="00B82814" w:rsidP="00B82814">
      <w:pPr>
        <w:pStyle w:val="Default"/>
        <w:ind w:firstLine="709"/>
        <w:jc w:val="both"/>
        <w:rPr>
          <w:color w:val="auto"/>
        </w:rPr>
      </w:pPr>
      <w:r w:rsidRPr="00674098">
        <w:rPr>
          <w:color w:val="auto"/>
        </w:rPr>
        <w:t xml:space="preserve">в) накопление информации; </w:t>
      </w:r>
    </w:p>
    <w:p w:rsidR="00B82814" w:rsidRPr="00674098" w:rsidRDefault="00B82814" w:rsidP="00B82814">
      <w:pPr>
        <w:pStyle w:val="Default"/>
        <w:ind w:firstLine="709"/>
        <w:jc w:val="both"/>
        <w:rPr>
          <w:color w:val="auto"/>
        </w:rPr>
      </w:pPr>
      <w:r w:rsidRPr="00674098">
        <w:rPr>
          <w:color w:val="auto"/>
        </w:rPr>
        <w:t xml:space="preserve">г) подготовка к практическому исследованию. </w:t>
      </w:r>
    </w:p>
    <w:p w:rsidR="00B82814" w:rsidRPr="00674098" w:rsidRDefault="00B82814" w:rsidP="00B82814">
      <w:pPr>
        <w:pStyle w:val="Default"/>
        <w:ind w:firstLine="709"/>
        <w:jc w:val="both"/>
        <w:rPr>
          <w:color w:val="auto"/>
        </w:rPr>
      </w:pPr>
      <w:r>
        <w:rPr>
          <w:b/>
          <w:bCs/>
          <w:color w:val="auto"/>
        </w:rPr>
        <w:t>9</w:t>
      </w:r>
      <w:r w:rsidRPr="00674098">
        <w:rPr>
          <w:b/>
          <w:bCs/>
          <w:color w:val="auto"/>
        </w:rPr>
        <w:t xml:space="preserve">. Что является самостоятельной разновидностью аналитического исследования? </w:t>
      </w:r>
    </w:p>
    <w:p w:rsidR="00B82814" w:rsidRPr="00674098" w:rsidRDefault="00B82814" w:rsidP="00B82814">
      <w:pPr>
        <w:pStyle w:val="Default"/>
        <w:ind w:firstLine="709"/>
        <w:jc w:val="both"/>
        <w:rPr>
          <w:color w:val="auto"/>
        </w:rPr>
      </w:pPr>
      <w:r w:rsidRPr="00674098">
        <w:rPr>
          <w:color w:val="auto"/>
        </w:rPr>
        <w:t xml:space="preserve">а) база данных; </w:t>
      </w:r>
    </w:p>
    <w:p w:rsidR="00B82814" w:rsidRPr="00674098" w:rsidRDefault="00B82814" w:rsidP="00B82814">
      <w:pPr>
        <w:pStyle w:val="Default"/>
        <w:ind w:firstLine="709"/>
        <w:jc w:val="both"/>
        <w:rPr>
          <w:color w:val="auto"/>
        </w:rPr>
      </w:pPr>
      <w:r w:rsidRPr="00674098">
        <w:rPr>
          <w:color w:val="auto"/>
        </w:rPr>
        <w:t xml:space="preserve">б) факты; </w:t>
      </w:r>
    </w:p>
    <w:p w:rsidR="00B82814" w:rsidRPr="00674098" w:rsidRDefault="00B82814" w:rsidP="00B82814">
      <w:pPr>
        <w:pStyle w:val="Default"/>
        <w:ind w:firstLine="709"/>
        <w:jc w:val="both"/>
        <w:rPr>
          <w:color w:val="auto"/>
        </w:rPr>
      </w:pPr>
      <w:r w:rsidRPr="00674098">
        <w:rPr>
          <w:color w:val="auto"/>
        </w:rPr>
        <w:t xml:space="preserve">в) эксперимент; </w:t>
      </w:r>
    </w:p>
    <w:p w:rsidR="00B82814" w:rsidRPr="00674098" w:rsidRDefault="00B82814" w:rsidP="00B82814">
      <w:pPr>
        <w:pStyle w:val="Default"/>
        <w:ind w:firstLine="709"/>
        <w:jc w:val="both"/>
        <w:rPr>
          <w:color w:val="auto"/>
        </w:rPr>
      </w:pPr>
      <w:r w:rsidRPr="00674098">
        <w:rPr>
          <w:color w:val="auto"/>
        </w:rPr>
        <w:t xml:space="preserve">г) специальная литература. </w:t>
      </w:r>
    </w:p>
    <w:p w:rsidR="00B82814" w:rsidRPr="00674098" w:rsidRDefault="00B82814" w:rsidP="00B82814">
      <w:pPr>
        <w:pStyle w:val="Default"/>
        <w:ind w:firstLine="709"/>
        <w:jc w:val="both"/>
        <w:rPr>
          <w:color w:val="auto"/>
        </w:rPr>
      </w:pPr>
      <w:r w:rsidRPr="00674098">
        <w:rPr>
          <w:b/>
          <w:bCs/>
          <w:color w:val="auto"/>
        </w:rPr>
        <w:t>1</w:t>
      </w:r>
      <w:r>
        <w:rPr>
          <w:b/>
          <w:bCs/>
          <w:color w:val="auto"/>
        </w:rPr>
        <w:t>0</w:t>
      </w:r>
      <w:r w:rsidRPr="00674098">
        <w:rPr>
          <w:b/>
          <w:bCs/>
          <w:color w:val="auto"/>
        </w:rPr>
        <w:t xml:space="preserve">. Каких классов эксперимента не бывает? </w:t>
      </w:r>
    </w:p>
    <w:p w:rsidR="00B82814" w:rsidRPr="00674098" w:rsidRDefault="00B82814" w:rsidP="00B82814">
      <w:pPr>
        <w:pStyle w:val="Default"/>
        <w:ind w:firstLine="709"/>
        <w:jc w:val="both"/>
        <w:rPr>
          <w:color w:val="auto"/>
        </w:rPr>
      </w:pPr>
      <w:r w:rsidRPr="00674098">
        <w:rPr>
          <w:color w:val="auto"/>
        </w:rPr>
        <w:t xml:space="preserve">а) констатирующий; </w:t>
      </w:r>
    </w:p>
    <w:p w:rsidR="00B82814" w:rsidRPr="00674098" w:rsidRDefault="00B82814" w:rsidP="00B82814">
      <w:pPr>
        <w:pStyle w:val="Default"/>
        <w:ind w:firstLine="709"/>
        <w:jc w:val="both"/>
        <w:rPr>
          <w:color w:val="auto"/>
        </w:rPr>
      </w:pPr>
      <w:r w:rsidRPr="00674098">
        <w:rPr>
          <w:color w:val="auto"/>
        </w:rPr>
        <w:t>б) контролирующий;</w:t>
      </w:r>
    </w:p>
    <w:p w:rsidR="00B82814" w:rsidRPr="00674098" w:rsidRDefault="00B82814" w:rsidP="00B82814">
      <w:pPr>
        <w:pStyle w:val="Default"/>
        <w:ind w:firstLine="709"/>
        <w:jc w:val="both"/>
        <w:rPr>
          <w:color w:val="auto"/>
        </w:rPr>
      </w:pPr>
      <w:r w:rsidRPr="00674098">
        <w:rPr>
          <w:color w:val="auto"/>
        </w:rPr>
        <w:t>в) формирующий;</w:t>
      </w:r>
    </w:p>
    <w:p w:rsidR="00B82814" w:rsidRPr="00674098" w:rsidRDefault="00B82814" w:rsidP="00B82814">
      <w:pPr>
        <w:pStyle w:val="Default"/>
        <w:ind w:firstLine="709"/>
        <w:jc w:val="both"/>
        <w:rPr>
          <w:color w:val="auto"/>
        </w:rPr>
      </w:pPr>
      <w:r w:rsidRPr="00674098">
        <w:rPr>
          <w:color w:val="auto"/>
        </w:rPr>
        <w:t xml:space="preserve">г) активирующий. </w:t>
      </w:r>
    </w:p>
    <w:p w:rsidR="00B82814" w:rsidRPr="00674098" w:rsidRDefault="00B82814" w:rsidP="00B82814">
      <w:pPr>
        <w:tabs>
          <w:tab w:val="left" w:pos="4065"/>
        </w:tabs>
        <w:spacing w:after="0" w:line="240" w:lineRule="auto"/>
        <w:ind w:firstLine="709"/>
        <w:jc w:val="both"/>
        <w:rPr>
          <w:rFonts w:ascii="Times New Roman" w:hAnsi="Times New Roman" w:cs="Times New Roman"/>
          <w:b/>
          <w:sz w:val="24"/>
          <w:szCs w:val="24"/>
        </w:rPr>
      </w:pPr>
      <w:r w:rsidRPr="00674098">
        <w:rPr>
          <w:rFonts w:ascii="Times New Roman" w:hAnsi="Times New Roman" w:cs="Times New Roman"/>
          <w:b/>
          <w:sz w:val="24"/>
          <w:szCs w:val="24"/>
        </w:rPr>
        <w:t>11. Отражение мозгом человека свойств предметов или явлений в целом, воспринимаемых его органами чувств в какой-то отрезок времени, и дает первичный чувственный образ предмета или явления. «...» есть отражение, копия, образ совокупности свойств, а не отдельного из них. В мозгу человека отражается предмет. «..</w:t>
      </w:r>
      <w:proofErr w:type="gramStart"/>
      <w:r w:rsidRPr="00674098">
        <w:rPr>
          <w:rFonts w:ascii="Times New Roman" w:hAnsi="Times New Roman" w:cs="Times New Roman"/>
          <w:b/>
          <w:sz w:val="24"/>
          <w:szCs w:val="24"/>
        </w:rPr>
        <w:t>.</w:t>
      </w:r>
      <w:proofErr w:type="gramEnd"/>
      <w:r w:rsidRPr="00674098">
        <w:rPr>
          <w:rFonts w:ascii="Times New Roman" w:hAnsi="Times New Roman" w:cs="Times New Roman"/>
          <w:b/>
          <w:sz w:val="24"/>
          <w:szCs w:val="24"/>
        </w:rPr>
        <w:t xml:space="preserve">» </w:t>
      </w:r>
      <w:proofErr w:type="gramStart"/>
      <w:r w:rsidRPr="00674098">
        <w:rPr>
          <w:rFonts w:ascii="Times New Roman" w:hAnsi="Times New Roman" w:cs="Times New Roman"/>
          <w:b/>
          <w:sz w:val="24"/>
          <w:szCs w:val="24"/>
        </w:rPr>
        <w:t>д</w:t>
      </w:r>
      <w:proofErr w:type="gramEnd"/>
      <w:r w:rsidRPr="00674098">
        <w:rPr>
          <w:rFonts w:ascii="Times New Roman" w:hAnsi="Times New Roman" w:cs="Times New Roman"/>
          <w:b/>
          <w:sz w:val="24"/>
          <w:szCs w:val="24"/>
        </w:rPr>
        <w:t>ает знание предметов, вещей, а не свойств. Это</w:t>
      </w:r>
      <w:proofErr w:type="gramStart"/>
      <w:r w:rsidR="00D43B73">
        <w:rPr>
          <w:rFonts w:ascii="Times New Roman" w:hAnsi="Times New Roman" w:cs="Times New Roman"/>
          <w:b/>
          <w:sz w:val="24"/>
          <w:szCs w:val="24"/>
        </w:rPr>
        <w:t xml:space="preserve"> </w:t>
      </w:r>
      <w:r w:rsidRPr="00674098">
        <w:rPr>
          <w:rFonts w:ascii="Times New Roman" w:hAnsi="Times New Roman" w:cs="Times New Roman"/>
          <w:b/>
          <w:sz w:val="24"/>
          <w:szCs w:val="24"/>
        </w:rPr>
        <w:t>- :</w:t>
      </w:r>
      <w:proofErr w:type="gramEnd"/>
    </w:p>
    <w:p w:rsidR="00B82814" w:rsidRPr="00674098" w:rsidRDefault="00B82814" w:rsidP="00B82814">
      <w:pPr>
        <w:pStyle w:val="a3"/>
        <w:tabs>
          <w:tab w:val="left" w:pos="993"/>
        </w:tabs>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а) </w:t>
      </w:r>
      <w:r w:rsidRPr="00674098">
        <w:rPr>
          <w:rFonts w:ascii="Times New Roman" w:hAnsi="Times New Roman" w:cs="Times New Roman"/>
          <w:sz w:val="24"/>
          <w:szCs w:val="24"/>
        </w:rPr>
        <w:t>восприятие</w:t>
      </w:r>
    </w:p>
    <w:p w:rsidR="00B82814" w:rsidRPr="00674098" w:rsidRDefault="00B82814" w:rsidP="00B82814">
      <w:pPr>
        <w:pStyle w:val="a3"/>
        <w:tabs>
          <w:tab w:val="left" w:pos="993"/>
        </w:tabs>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б) </w:t>
      </w:r>
      <w:r w:rsidRPr="00674098">
        <w:rPr>
          <w:rFonts w:ascii="Times New Roman" w:hAnsi="Times New Roman" w:cs="Times New Roman"/>
          <w:sz w:val="24"/>
          <w:szCs w:val="24"/>
        </w:rPr>
        <w:t>ощущение</w:t>
      </w:r>
    </w:p>
    <w:p w:rsidR="00B82814" w:rsidRPr="00674098" w:rsidRDefault="00B82814" w:rsidP="00B82814">
      <w:pPr>
        <w:pStyle w:val="a3"/>
        <w:tabs>
          <w:tab w:val="left" w:pos="993"/>
        </w:tabs>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в) </w:t>
      </w:r>
      <w:r w:rsidRPr="00674098">
        <w:rPr>
          <w:rFonts w:ascii="Times New Roman" w:hAnsi="Times New Roman" w:cs="Times New Roman"/>
          <w:sz w:val="24"/>
          <w:szCs w:val="24"/>
        </w:rPr>
        <w:t>представление</w:t>
      </w:r>
    </w:p>
    <w:p w:rsidR="00B82814" w:rsidRPr="00674098" w:rsidRDefault="00B82814" w:rsidP="00B82814">
      <w:pPr>
        <w:pStyle w:val="a3"/>
        <w:tabs>
          <w:tab w:val="left" w:pos="993"/>
        </w:tabs>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г) </w:t>
      </w:r>
      <w:r w:rsidRPr="00674098">
        <w:rPr>
          <w:rFonts w:ascii="Times New Roman" w:hAnsi="Times New Roman" w:cs="Times New Roman"/>
          <w:sz w:val="24"/>
          <w:szCs w:val="24"/>
        </w:rPr>
        <w:t>наблюдение</w:t>
      </w:r>
    </w:p>
    <w:p w:rsidR="00B82814" w:rsidRPr="00674098" w:rsidRDefault="00B82814" w:rsidP="00B82814">
      <w:pPr>
        <w:pStyle w:val="a3"/>
        <w:tabs>
          <w:tab w:val="left" w:pos="851"/>
          <w:tab w:val="left" w:pos="4065"/>
        </w:tabs>
        <w:spacing w:after="0" w:line="240" w:lineRule="auto"/>
        <w:ind w:left="0" w:firstLine="709"/>
        <w:jc w:val="both"/>
        <w:rPr>
          <w:rFonts w:ascii="Times New Roman" w:hAnsi="Times New Roman" w:cs="Times New Roman"/>
          <w:b/>
          <w:sz w:val="24"/>
          <w:szCs w:val="24"/>
        </w:rPr>
      </w:pPr>
      <w:r w:rsidRPr="00674098">
        <w:rPr>
          <w:rFonts w:ascii="Times New Roman" w:eastAsia="Times New Roman" w:hAnsi="Times New Roman" w:cs="Times New Roman"/>
          <w:b/>
          <w:color w:val="000000"/>
          <w:sz w:val="24"/>
          <w:szCs w:val="24"/>
          <w:shd w:val="clear" w:color="auto" w:fill="FFFFFF"/>
          <w:lang w:eastAsia="ru-RU"/>
        </w:rPr>
        <w:t xml:space="preserve">12. Специфический метод получения эмпирического знания. Его сущность состоит в систематизации данных, полученных в результате наблюдения, эксперимента, измерения. Данные выражаются на языке определенной науки в </w:t>
      </w:r>
      <w:r w:rsidRPr="00674098">
        <w:rPr>
          <w:rFonts w:ascii="Times New Roman" w:eastAsia="Times New Roman" w:hAnsi="Times New Roman" w:cs="Times New Roman"/>
          <w:b/>
          <w:color w:val="000000"/>
          <w:sz w:val="24"/>
          <w:szCs w:val="24"/>
          <w:shd w:val="clear" w:color="auto" w:fill="FFFFFF"/>
          <w:lang w:eastAsia="ru-RU"/>
        </w:rPr>
        <w:lastRenderedPageBreak/>
        <w:t>форме таблиц, схем, графиков и других обозначений. Благодаря систематизации фактов, обобщающих отдельные стороны явлений, изучаемый объект отражается в целом.</w:t>
      </w:r>
    </w:p>
    <w:p w:rsidR="00B82814" w:rsidRPr="00674098" w:rsidRDefault="00B82814" w:rsidP="00B82814">
      <w:pPr>
        <w:pStyle w:val="a3"/>
        <w:tabs>
          <w:tab w:val="left" w:pos="426"/>
          <w:tab w:val="left" w:pos="4065"/>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а</w:t>
      </w:r>
      <w:r w:rsidRPr="00674098">
        <w:rPr>
          <w:rFonts w:ascii="Times New Roman" w:hAnsi="Times New Roman" w:cs="Times New Roman"/>
          <w:sz w:val="24"/>
          <w:szCs w:val="24"/>
        </w:rPr>
        <w:t>) эксперимент</w:t>
      </w:r>
    </w:p>
    <w:p w:rsidR="00B82814" w:rsidRPr="00674098" w:rsidRDefault="00B82814" w:rsidP="00B82814">
      <w:pPr>
        <w:pStyle w:val="a3"/>
        <w:tabs>
          <w:tab w:val="left" w:pos="426"/>
          <w:tab w:val="left" w:pos="4065"/>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б</w:t>
      </w:r>
      <w:proofErr w:type="gramStart"/>
      <w:r w:rsidRPr="00674098">
        <w:rPr>
          <w:rFonts w:ascii="Times New Roman" w:hAnsi="Times New Roman" w:cs="Times New Roman"/>
          <w:sz w:val="24"/>
          <w:szCs w:val="24"/>
        </w:rPr>
        <w:t>)о</w:t>
      </w:r>
      <w:proofErr w:type="gramEnd"/>
      <w:r w:rsidRPr="00674098">
        <w:rPr>
          <w:rFonts w:ascii="Times New Roman" w:hAnsi="Times New Roman" w:cs="Times New Roman"/>
          <w:sz w:val="24"/>
          <w:szCs w:val="24"/>
        </w:rPr>
        <w:t>писание</w:t>
      </w:r>
    </w:p>
    <w:p w:rsidR="00B82814" w:rsidRPr="00674098" w:rsidRDefault="00B82814" w:rsidP="00B82814">
      <w:pPr>
        <w:pStyle w:val="a3"/>
        <w:tabs>
          <w:tab w:val="left" w:pos="426"/>
          <w:tab w:val="left" w:pos="4065"/>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в</w:t>
      </w:r>
      <w:r w:rsidRPr="00674098">
        <w:rPr>
          <w:rFonts w:ascii="Times New Roman" w:hAnsi="Times New Roman" w:cs="Times New Roman"/>
          <w:sz w:val="24"/>
          <w:szCs w:val="24"/>
        </w:rPr>
        <w:t>) измерение</w:t>
      </w:r>
    </w:p>
    <w:p w:rsidR="00B82814" w:rsidRPr="00674098" w:rsidRDefault="00B82814" w:rsidP="00B82814">
      <w:pPr>
        <w:pStyle w:val="a3"/>
        <w:tabs>
          <w:tab w:val="left" w:pos="426"/>
          <w:tab w:val="left" w:pos="4065"/>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г</w:t>
      </w:r>
      <w:r w:rsidRPr="00674098">
        <w:rPr>
          <w:rFonts w:ascii="Times New Roman" w:hAnsi="Times New Roman" w:cs="Times New Roman"/>
          <w:sz w:val="24"/>
          <w:szCs w:val="24"/>
        </w:rPr>
        <w:t>) наблюдение</w:t>
      </w:r>
    </w:p>
    <w:p w:rsidR="00B82814" w:rsidRPr="00674098" w:rsidRDefault="00B82814" w:rsidP="00B82814">
      <w:pPr>
        <w:autoSpaceDE w:val="0"/>
        <w:autoSpaceDN w:val="0"/>
        <w:adjustRightInd w:val="0"/>
        <w:spacing w:after="0" w:line="240" w:lineRule="auto"/>
        <w:jc w:val="center"/>
        <w:rPr>
          <w:rFonts w:ascii="Times New Roman" w:hAnsi="Times New Roman" w:cs="Times New Roman"/>
          <w:sz w:val="24"/>
          <w:szCs w:val="24"/>
        </w:rPr>
      </w:pPr>
    </w:p>
    <w:p w:rsidR="00B82814" w:rsidRPr="00D43B73" w:rsidRDefault="00B82814" w:rsidP="00D43B73">
      <w:pPr>
        <w:autoSpaceDE w:val="0"/>
        <w:autoSpaceDN w:val="0"/>
        <w:adjustRightInd w:val="0"/>
        <w:spacing w:after="0" w:line="240" w:lineRule="auto"/>
        <w:jc w:val="center"/>
        <w:rPr>
          <w:rFonts w:ascii="Times New Roman" w:hAnsi="Times New Roman" w:cs="Times New Roman"/>
          <w:b/>
          <w:i/>
          <w:sz w:val="24"/>
          <w:szCs w:val="24"/>
        </w:rPr>
      </w:pPr>
      <w:r w:rsidRPr="00D43B73">
        <w:rPr>
          <w:rFonts w:ascii="Times New Roman" w:hAnsi="Times New Roman" w:cs="Times New Roman"/>
          <w:b/>
          <w:i/>
          <w:sz w:val="24"/>
          <w:szCs w:val="24"/>
        </w:rPr>
        <w:t>Контрольные вопросы:</w:t>
      </w:r>
    </w:p>
    <w:p w:rsidR="00B82814" w:rsidRPr="00674098" w:rsidRDefault="00B82814" w:rsidP="00B82814">
      <w:pPr>
        <w:autoSpaceDE w:val="0"/>
        <w:autoSpaceDN w:val="0"/>
        <w:adjustRightInd w:val="0"/>
        <w:spacing w:after="0" w:line="240" w:lineRule="auto"/>
        <w:jc w:val="both"/>
        <w:rPr>
          <w:rFonts w:ascii="Times New Roman" w:hAnsi="Times New Roman" w:cs="Times New Roman"/>
          <w:sz w:val="24"/>
          <w:szCs w:val="24"/>
        </w:rPr>
      </w:pPr>
      <w:r w:rsidRPr="00674098">
        <w:rPr>
          <w:rFonts w:ascii="Times New Roman" w:hAnsi="Times New Roman" w:cs="Times New Roman"/>
          <w:sz w:val="24"/>
          <w:szCs w:val="24"/>
        </w:rPr>
        <w:t>1. Перечислите основные функции знания.</w:t>
      </w:r>
    </w:p>
    <w:p w:rsidR="00B82814" w:rsidRPr="00674098" w:rsidRDefault="00B82814" w:rsidP="00B82814">
      <w:pPr>
        <w:autoSpaceDE w:val="0"/>
        <w:autoSpaceDN w:val="0"/>
        <w:adjustRightInd w:val="0"/>
        <w:spacing w:after="0" w:line="240" w:lineRule="auto"/>
        <w:jc w:val="both"/>
        <w:rPr>
          <w:rFonts w:ascii="Times New Roman" w:hAnsi="Times New Roman" w:cs="Times New Roman"/>
          <w:sz w:val="24"/>
          <w:szCs w:val="24"/>
        </w:rPr>
      </w:pPr>
      <w:r w:rsidRPr="00674098">
        <w:rPr>
          <w:rFonts w:ascii="Times New Roman" w:hAnsi="Times New Roman" w:cs="Times New Roman"/>
          <w:sz w:val="24"/>
          <w:szCs w:val="24"/>
        </w:rPr>
        <w:t>2. Что является продуктом общественной деятельности людей?</w:t>
      </w:r>
    </w:p>
    <w:p w:rsidR="00B82814" w:rsidRPr="00674098" w:rsidRDefault="00B82814" w:rsidP="00B82814">
      <w:pPr>
        <w:autoSpaceDE w:val="0"/>
        <w:autoSpaceDN w:val="0"/>
        <w:adjustRightInd w:val="0"/>
        <w:spacing w:after="0" w:line="240" w:lineRule="auto"/>
        <w:jc w:val="both"/>
        <w:rPr>
          <w:rFonts w:ascii="Times New Roman" w:hAnsi="Times New Roman" w:cs="Times New Roman"/>
          <w:sz w:val="24"/>
          <w:szCs w:val="24"/>
        </w:rPr>
      </w:pPr>
      <w:r w:rsidRPr="00674098">
        <w:rPr>
          <w:rFonts w:ascii="Times New Roman" w:hAnsi="Times New Roman" w:cs="Times New Roman"/>
          <w:sz w:val="24"/>
          <w:szCs w:val="24"/>
        </w:rPr>
        <w:t>3. Дайте определение с философской точки зрения «что такое метод?</w:t>
      </w:r>
    </w:p>
    <w:p w:rsidR="00B82814" w:rsidRPr="00674098" w:rsidRDefault="00B82814" w:rsidP="00B82814">
      <w:pPr>
        <w:autoSpaceDE w:val="0"/>
        <w:autoSpaceDN w:val="0"/>
        <w:adjustRightInd w:val="0"/>
        <w:spacing w:after="0" w:line="240" w:lineRule="auto"/>
        <w:jc w:val="both"/>
        <w:rPr>
          <w:rFonts w:ascii="Times New Roman" w:hAnsi="Times New Roman" w:cs="Times New Roman"/>
          <w:sz w:val="24"/>
          <w:szCs w:val="24"/>
        </w:rPr>
      </w:pPr>
      <w:r w:rsidRPr="00674098">
        <w:rPr>
          <w:rFonts w:ascii="Times New Roman" w:hAnsi="Times New Roman" w:cs="Times New Roman"/>
          <w:sz w:val="24"/>
          <w:szCs w:val="24"/>
        </w:rPr>
        <w:t>4. Какие методы относятся к общенаучным?</w:t>
      </w:r>
    </w:p>
    <w:p w:rsidR="00B82814" w:rsidRPr="00674098" w:rsidRDefault="00B82814" w:rsidP="00B82814">
      <w:pPr>
        <w:autoSpaceDE w:val="0"/>
        <w:autoSpaceDN w:val="0"/>
        <w:adjustRightInd w:val="0"/>
        <w:spacing w:after="0" w:line="240" w:lineRule="auto"/>
        <w:jc w:val="both"/>
        <w:rPr>
          <w:rFonts w:ascii="Times New Roman" w:hAnsi="Times New Roman" w:cs="Times New Roman"/>
          <w:sz w:val="24"/>
          <w:szCs w:val="24"/>
        </w:rPr>
      </w:pPr>
      <w:r w:rsidRPr="00674098">
        <w:rPr>
          <w:rFonts w:ascii="Times New Roman" w:hAnsi="Times New Roman" w:cs="Times New Roman"/>
          <w:sz w:val="24"/>
          <w:szCs w:val="24"/>
        </w:rPr>
        <w:t>5. Охарактеризуйте сущность следующих методов: наблюдение, сравнение, счет и измерение.</w:t>
      </w:r>
    </w:p>
    <w:p w:rsidR="00B82814" w:rsidRPr="00674098" w:rsidRDefault="00B82814" w:rsidP="00B82814">
      <w:pPr>
        <w:autoSpaceDE w:val="0"/>
        <w:autoSpaceDN w:val="0"/>
        <w:adjustRightInd w:val="0"/>
        <w:spacing w:after="0" w:line="240" w:lineRule="auto"/>
        <w:jc w:val="both"/>
        <w:rPr>
          <w:rFonts w:ascii="Times New Roman" w:hAnsi="Times New Roman" w:cs="Times New Roman"/>
          <w:i/>
          <w:sz w:val="24"/>
          <w:szCs w:val="24"/>
        </w:rPr>
      </w:pPr>
    </w:p>
    <w:p w:rsidR="00B82814" w:rsidRPr="00D43B73" w:rsidRDefault="00B82814" w:rsidP="00D43B73">
      <w:pPr>
        <w:autoSpaceDE w:val="0"/>
        <w:autoSpaceDN w:val="0"/>
        <w:adjustRightInd w:val="0"/>
        <w:spacing w:after="0" w:line="240" w:lineRule="auto"/>
        <w:jc w:val="center"/>
        <w:rPr>
          <w:rFonts w:ascii="Times New Roman" w:hAnsi="Times New Roman" w:cs="Times New Roman"/>
          <w:b/>
          <w:i/>
          <w:sz w:val="24"/>
          <w:szCs w:val="24"/>
        </w:rPr>
      </w:pPr>
      <w:r w:rsidRPr="00D43B73">
        <w:rPr>
          <w:rFonts w:ascii="Times New Roman" w:hAnsi="Times New Roman" w:cs="Times New Roman"/>
          <w:b/>
          <w:i/>
          <w:sz w:val="24"/>
          <w:szCs w:val="24"/>
        </w:rPr>
        <w:t>Вопросы для самостоятельной работы:</w:t>
      </w:r>
    </w:p>
    <w:p w:rsidR="00B82814" w:rsidRPr="00674098" w:rsidRDefault="00B82814" w:rsidP="00B82814">
      <w:pPr>
        <w:autoSpaceDE w:val="0"/>
        <w:autoSpaceDN w:val="0"/>
        <w:adjustRightInd w:val="0"/>
        <w:spacing w:after="0" w:line="240" w:lineRule="auto"/>
        <w:jc w:val="both"/>
        <w:rPr>
          <w:rFonts w:ascii="Times New Roman" w:hAnsi="Times New Roman" w:cs="Times New Roman"/>
          <w:sz w:val="24"/>
          <w:szCs w:val="24"/>
        </w:rPr>
      </w:pPr>
      <w:r w:rsidRPr="00674098">
        <w:rPr>
          <w:rFonts w:ascii="Times New Roman" w:hAnsi="Times New Roman" w:cs="Times New Roman"/>
          <w:sz w:val="24"/>
          <w:szCs w:val="24"/>
        </w:rPr>
        <w:t>1. Охарактеризуйте экспериментальный метод и какие его преимущества перед другими методами.</w:t>
      </w:r>
    </w:p>
    <w:p w:rsidR="00B82814" w:rsidRPr="00674098" w:rsidRDefault="00B82814" w:rsidP="00B82814">
      <w:pPr>
        <w:autoSpaceDE w:val="0"/>
        <w:autoSpaceDN w:val="0"/>
        <w:adjustRightInd w:val="0"/>
        <w:spacing w:after="0" w:line="240" w:lineRule="auto"/>
        <w:jc w:val="both"/>
        <w:rPr>
          <w:rFonts w:ascii="Times New Roman" w:hAnsi="Times New Roman" w:cs="Times New Roman"/>
          <w:sz w:val="24"/>
          <w:szCs w:val="24"/>
        </w:rPr>
      </w:pPr>
      <w:r w:rsidRPr="00674098">
        <w:rPr>
          <w:rFonts w:ascii="Times New Roman" w:hAnsi="Times New Roman" w:cs="Times New Roman"/>
          <w:sz w:val="24"/>
          <w:szCs w:val="24"/>
        </w:rPr>
        <w:t>2. Что устанавливает метод обобщения, абстрагирование и формализация.</w:t>
      </w:r>
    </w:p>
    <w:p w:rsidR="00B82814" w:rsidRPr="00674098" w:rsidRDefault="00B82814" w:rsidP="00B82814">
      <w:pPr>
        <w:autoSpaceDE w:val="0"/>
        <w:autoSpaceDN w:val="0"/>
        <w:adjustRightInd w:val="0"/>
        <w:spacing w:after="0" w:line="240" w:lineRule="auto"/>
        <w:jc w:val="both"/>
        <w:rPr>
          <w:rFonts w:ascii="Times New Roman" w:hAnsi="Times New Roman" w:cs="Times New Roman"/>
          <w:sz w:val="24"/>
          <w:szCs w:val="24"/>
        </w:rPr>
      </w:pPr>
      <w:r w:rsidRPr="00674098">
        <w:rPr>
          <w:rFonts w:ascii="Times New Roman" w:hAnsi="Times New Roman" w:cs="Times New Roman"/>
          <w:sz w:val="24"/>
          <w:szCs w:val="24"/>
        </w:rPr>
        <w:t>3. Охарактеризуйте аксиоматический метод – как способ построения научной теории.</w:t>
      </w:r>
    </w:p>
    <w:p w:rsidR="00B82814" w:rsidRPr="00674098" w:rsidRDefault="00B82814" w:rsidP="00B82814">
      <w:pPr>
        <w:autoSpaceDE w:val="0"/>
        <w:autoSpaceDN w:val="0"/>
        <w:adjustRightInd w:val="0"/>
        <w:spacing w:after="0" w:line="240" w:lineRule="auto"/>
        <w:jc w:val="both"/>
        <w:rPr>
          <w:rFonts w:ascii="Times New Roman" w:hAnsi="Times New Roman" w:cs="Times New Roman"/>
          <w:sz w:val="24"/>
          <w:szCs w:val="24"/>
        </w:rPr>
      </w:pPr>
      <w:r w:rsidRPr="00674098">
        <w:rPr>
          <w:rFonts w:ascii="Times New Roman" w:hAnsi="Times New Roman" w:cs="Times New Roman"/>
          <w:sz w:val="24"/>
          <w:szCs w:val="24"/>
        </w:rPr>
        <w:t>4. Расскажите о применении методов: анализа и синтеза в</w:t>
      </w:r>
      <w:r w:rsidR="00D43B73">
        <w:rPr>
          <w:rFonts w:ascii="Times New Roman" w:hAnsi="Times New Roman" w:cs="Times New Roman"/>
          <w:sz w:val="24"/>
          <w:szCs w:val="24"/>
        </w:rPr>
        <w:t xml:space="preserve"> </w:t>
      </w:r>
      <w:r w:rsidRPr="00674098">
        <w:rPr>
          <w:rFonts w:ascii="Times New Roman" w:hAnsi="Times New Roman" w:cs="Times New Roman"/>
          <w:sz w:val="24"/>
          <w:szCs w:val="24"/>
        </w:rPr>
        <w:t>науке, сервисе и туризме.</w:t>
      </w:r>
    </w:p>
    <w:p w:rsidR="00B82814" w:rsidRPr="00674098" w:rsidRDefault="00B82814" w:rsidP="00B82814">
      <w:pPr>
        <w:autoSpaceDE w:val="0"/>
        <w:autoSpaceDN w:val="0"/>
        <w:adjustRightInd w:val="0"/>
        <w:spacing w:after="0" w:line="240" w:lineRule="auto"/>
        <w:jc w:val="both"/>
        <w:rPr>
          <w:rFonts w:ascii="Times New Roman" w:hAnsi="Times New Roman" w:cs="Times New Roman"/>
          <w:sz w:val="24"/>
          <w:szCs w:val="24"/>
        </w:rPr>
      </w:pPr>
      <w:r w:rsidRPr="00674098">
        <w:rPr>
          <w:rFonts w:ascii="Times New Roman" w:hAnsi="Times New Roman" w:cs="Times New Roman"/>
          <w:sz w:val="24"/>
          <w:szCs w:val="24"/>
        </w:rPr>
        <w:t>5. Охарактеризуйте гипотетический метод познания.</w:t>
      </w:r>
    </w:p>
    <w:p w:rsidR="00B82814" w:rsidRPr="00674098" w:rsidRDefault="00B82814" w:rsidP="00B82814">
      <w:pPr>
        <w:autoSpaceDE w:val="0"/>
        <w:autoSpaceDN w:val="0"/>
        <w:adjustRightInd w:val="0"/>
        <w:spacing w:after="0" w:line="240" w:lineRule="auto"/>
        <w:jc w:val="both"/>
        <w:rPr>
          <w:rFonts w:ascii="Times New Roman" w:hAnsi="Times New Roman" w:cs="Times New Roman"/>
          <w:i/>
          <w:sz w:val="24"/>
          <w:szCs w:val="24"/>
        </w:rPr>
      </w:pPr>
    </w:p>
    <w:p w:rsidR="00B82814" w:rsidRPr="00D43B73" w:rsidRDefault="00B82814" w:rsidP="00D43B73">
      <w:pPr>
        <w:autoSpaceDE w:val="0"/>
        <w:autoSpaceDN w:val="0"/>
        <w:adjustRightInd w:val="0"/>
        <w:spacing w:after="0" w:line="240" w:lineRule="auto"/>
        <w:jc w:val="center"/>
        <w:rPr>
          <w:rFonts w:ascii="Times New Roman" w:hAnsi="Times New Roman" w:cs="Times New Roman"/>
          <w:b/>
          <w:i/>
          <w:sz w:val="24"/>
          <w:szCs w:val="24"/>
        </w:rPr>
      </w:pPr>
      <w:r w:rsidRPr="00D43B73">
        <w:rPr>
          <w:rFonts w:ascii="Times New Roman" w:hAnsi="Times New Roman" w:cs="Times New Roman"/>
          <w:b/>
          <w:i/>
          <w:sz w:val="24"/>
          <w:szCs w:val="24"/>
        </w:rPr>
        <w:t>Список рекомендуемой литературы:</w:t>
      </w:r>
    </w:p>
    <w:p w:rsidR="00B82814" w:rsidRPr="00674098" w:rsidRDefault="00B82814" w:rsidP="00B82814">
      <w:pPr>
        <w:autoSpaceDE w:val="0"/>
        <w:autoSpaceDN w:val="0"/>
        <w:adjustRightInd w:val="0"/>
        <w:spacing w:after="0" w:line="240" w:lineRule="auto"/>
        <w:jc w:val="both"/>
        <w:rPr>
          <w:rFonts w:ascii="Times New Roman" w:hAnsi="Times New Roman" w:cs="Times New Roman"/>
          <w:sz w:val="24"/>
          <w:szCs w:val="24"/>
        </w:rPr>
      </w:pPr>
      <w:r w:rsidRPr="00674098">
        <w:rPr>
          <w:rFonts w:ascii="Times New Roman" w:hAnsi="Times New Roman" w:cs="Times New Roman"/>
          <w:sz w:val="24"/>
          <w:szCs w:val="24"/>
        </w:rPr>
        <w:t xml:space="preserve">1. </w:t>
      </w:r>
      <w:proofErr w:type="spellStart"/>
      <w:r w:rsidRPr="00674098">
        <w:rPr>
          <w:rFonts w:ascii="Times New Roman" w:hAnsi="Times New Roman" w:cs="Times New Roman"/>
          <w:sz w:val="24"/>
          <w:szCs w:val="24"/>
        </w:rPr>
        <w:t>Крутов</w:t>
      </w:r>
      <w:proofErr w:type="spellEnd"/>
      <w:r w:rsidRPr="00674098">
        <w:rPr>
          <w:rFonts w:ascii="Times New Roman" w:hAnsi="Times New Roman" w:cs="Times New Roman"/>
          <w:sz w:val="24"/>
          <w:szCs w:val="24"/>
        </w:rPr>
        <w:t xml:space="preserve">, В.И. Основы научных исследований: учебник / В.И. </w:t>
      </w:r>
      <w:proofErr w:type="spellStart"/>
      <w:r w:rsidRPr="00674098">
        <w:rPr>
          <w:rFonts w:ascii="Times New Roman" w:hAnsi="Times New Roman" w:cs="Times New Roman"/>
          <w:sz w:val="24"/>
          <w:szCs w:val="24"/>
        </w:rPr>
        <w:t>Крутов</w:t>
      </w:r>
      <w:proofErr w:type="spellEnd"/>
      <w:r w:rsidRPr="00674098">
        <w:rPr>
          <w:rFonts w:ascii="Times New Roman" w:hAnsi="Times New Roman" w:cs="Times New Roman"/>
          <w:sz w:val="24"/>
          <w:szCs w:val="24"/>
        </w:rPr>
        <w:t>, И.</w:t>
      </w:r>
      <w:r>
        <w:rPr>
          <w:rFonts w:ascii="Times New Roman" w:hAnsi="Times New Roman" w:cs="Times New Roman"/>
          <w:sz w:val="24"/>
          <w:szCs w:val="24"/>
        </w:rPr>
        <w:t>М. Грушко, В.</w:t>
      </w:r>
      <w:r w:rsidRPr="00674098">
        <w:rPr>
          <w:rFonts w:ascii="Times New Roman" w:hAnsi="Times New Roman" w:cs="Times New Roman"/>
          <w:sz w:val="24"/>
          <w:szCs w:val="24"/>
        </w:rPr>
        <w:t>В. Попов. – М.: Высшая школа, 2012.</w:t>
      </w:r>
    </w:p>
    <w:p w:rsidR="00B82814" w:rsidRPr="00674098" w:rsidRDefault="00B82814" w:rsidP="00B82814">
      <w:pPr>
        <w:autoSpaceDE w:val="0"/>
        <w:autoSpaceDN w:val="0"/>
        <w:adjustRightInd w:val="0"/>
        <w:spacing w:after="0" w:line="240" w:lineRule="auto"/>
        <w:jc w:val="both"/>
        <w:rPr>
          <w:rFonts w:ascii="Times New Roman" w:hAnsi="Times New Roman" w:cs="Times New Roman"/>
          <w:sz w:val="24"/>
          <w:szCs w:val="24"/>
        </w:rPr>
      </w:pPr>
      <w:r w:rsidRPr="00674098">
        <w:rPr>
          <w:rFonts w:ascii="Times New Roman" w:hAnsi="Times New Roman" w:cs="Times New Roman"/>
          <w:sz w:val="24"/>
          <w:szCs w:val="24"/>
        </w:rPr>
        <w:t xml:space="preserve">2. </w:t>
      </w:r>
      <w:proofErr w:type="spellStart"/>
      <w:r w:rsidRPr="00674098">
        <w:rPr>
          <w:rFonts w:ascii="Times New Roman" w:hAnsi="Times New Roman" w:cs="Times New Roman"/>
          <w:sz w:val="24"/>
          <w:szCs w:val="24"/>
        </w:rPr>
        <w:t>Лавриненко</w:t>
      </w:r>
      <w:proofErr w:type="spellEnd"/>
      <w:r w:rsidRPr="00674098">
        <w:rPr>
          <w:rFonts w:ascii="Times New Roman" w:hAnsi="Times New Roman" w:cs="Times New Roman"/>
          <w:sz w:val="24"/>
          <w:szCs w:val="24"/>
        </w:rPr>
        <w:t xml:space="preserve">, В.Н. Исследование социально-экономических и политических процессов: учебное пособие /В.Н. </w:t>
      </w:r>
      <w:proofErr w:type="spellStart"/>
      <w:r w:rsidRPr="00674098">
        <w:rPr>
          <w:rFonts w:ascii="Times New Roman" w:hAnsi="Times New Roman" w:cs="Times New Roman"/>
          <w:sz w:val="24"/>
          <w:szCs w:val="24"/>
        </w:rPr>
        <w:t>Лавриненко</w:t>
      </w:r>
      <w:proofErr w:type="spellEnd"/>
      <w:r w:rsidRPr="00674098">
        <w:rPr>
          <w:rFonts w:ascii="Times New Roman" w:hAnsi="Times New Roman" w:cs="Times New Roman"/>
          <w:sz w:val="24"/>
          <w:szCs w:val="24"/>
        </w:rPr>
        <w:t>, Л.М. Путилова. – М.: Вузовский учебник, 2010.</w:t>
      </w:r>
    </w:p>
    <w:p w:rsidR="00B82814" w:rsidRPr="00674098" w:rsidRDefault="00B82814" w:rsidP="00B82814">
      <w:pPr>
        <w:autoSpaceDE w:val="0"/>
        <w:autoSpaceDN w:val="0"/>
        <w:adjustRightInd w:val="0"/>
        <w:spacing w:after="0" w:line="240" w:lineRule="auto"/>
        <w:jc w:val="both"/>
        <w:rPr>
          <w:rFonts w:ascii="Times New Roman" w:hAnsi="Times New Roman" w:cs="Times New Roman"/>
          <w:sz w:val="24"/>
          <w:szCs w:val="24"/>
        </w:rPr>
      </w:pPr>
      <w:r w:rsidRPr="00674098">
        <w:rPr>
          <w:rFonts w:ascii="Times New Roman" w:hAnsi="Times New Roman" w:cs="Times New Roman"/>
          <w:sz w:val="24"/>
          <w:szCs w:val="24"/>
        </w:rPr>
        <w:t>3. Шкляр, М.Ф. Основы научных исследований: учебное пособие / М.Ф. Шкляр. – М.: Дашков и К, 2009.</w:t>
      </w:r>
    </w:p>
    <w:p w:rsidR="00B82814" w:rsidRPr="00674098" w:rsidRDefault="00B82814" w:rsidP="00B82814">
      <w:pPr>
        <w:autoSpaceDE w:val="0"/>
        <w:autoSpaceDN w:val="0"/>
        <w:adjustRightInd w:val="0"/>
        <w:spacing w:after="0" w:line="240" w:lineRule="auto"/>
        <w:jc w:val="both"/>
        <w:rPr>
          <w:rFonts w:ascii="Times New Roman" w:hAnsi="Times New Roman" w:cs="Times New Roman"/>
          <w:sz w:val="24"/>
          <w:szCs w:val="24"/>
        </w:rPr>
      </w:pPr>
      <w:r w:rsidRPr="00674098">
        <w:rPr>
          <w:rFonts w:ascii="Times New Roman" w:hAnsi="Times New Roman" w:cs="Times New Roman"/>
          <w:sz w:val="24"/>
          <w:szCs w:val="24"/>
        </w:rPr>
        <w:t>4. Бор, М.З. Основы экономических исследований / М.З. Бор. – М.:ДИС, 2009.</w:t>
      </w:r>
    </w:p>
    <w:p w:rsidR="00B82814" w:rsidRPr="00674098" w:rsidRDefault="00B82814" w:rsidP="00B82814">
      <w:pPr>
        <w:autoSpaceDE w:val="0"/>
        <w:autoSpaceDN w:val="0"/>
        <w:adjustRightInd w:val="0"/>
        <w:spacing w:after="0" w:line="240" w:lineRule="auto"/>
        <w:jc w:val="both"/>
        <w:rPr>
          <w:rFonts w:ascii="Times New Roman" w:hAnsi="Times New Roman" w:cs="Times New Roman"/>
          <w:sz w:val="24"/>
          <w:szCs w:val="24"/>
        </w:rPr>
      </w:pPr>
      <w:r w:rsidRPr="00674098">
        <w:rPr>
          <w:rFonts w:ascii="Times New Roman" w:hAnsi="Times New Roman" w:cs="Times New Roman"/>
          <w:sz w:val="24"/>
          <w:szCs w:val="24"/>
        </w:rPr>
        <w:t xml:space="preserve">5. </w:t>
      </w:r>
      <w:proofErr w:type="spellStart"/>
      <w:r w:rsidRPr="00674098">
        <w:rPr>
          <w:rFonts w:ascii="Times New Roman" w:hAnsi="Times New Roman" w:cs="Times New Roman"/>
          <w:sz w:val="24"/>
          <w:szCs w:val="24"/>
        </w:rPr>
        <w:t>Дурович</w:t>
      </w:r>
      <w:proofErr w:type="spellEnd"/>
      <w:r w:rsidRPr="00674098">
        <w:rPr>
          <w:rFonts w:ascii="Times New Roman" w:hAnsi="Times New Roman" w:cs="Times New Roman"/>
          <w:sz w:val="24"/>
          <w:szCs w:val="24"/>
        </w:rPr>
        <w:t xml:space="preserve">, А.П. Маркетинговые исследования в туризме: </w:t>
      </w:r>
      <w:proofErr w:type="spellStart"/>
      <w:r w:rsidRPr="00674098">
        <w:rPr>
          <w:rFonts w:ascii="Times New Roman" w:hAnsi="Times New Roman" w:cs="Times New Roman"/>
          <w:sz w:val="24"/>
          <w:szCs w:val="24"/>
        </w:rPr>
        <w:t>учеб.-практ</w:t>
      </w:r>
      <w:proofErr w:type="spellEnd"/>
      <w:r w:rsidRPr="00674098">
        <w:rPr>
          <w:rFonts w:ascii="Times New Roman" w:hAnsi="Times New Roman" w:cs="Times New Roman"/>
          <w:sz w:val="24"/>
          <w:szCs w:val="24"/>
        </w:rPr>
        <w:t xml:space="preserve">. пособие / А.П. </w:t>
      </w:r>
      <w:proofErr w:type="spellStart"/>
      <w:r w:rsidRPr="00674098">
        <w:rPr>
          <w:rFonts w:ascii="Times New Roman" w:hAnsi="Times New Roman" w:cs="Times New Roman"/>
          <w:sz w:val="24"/>
          <w:szCs w:val="24"/>
        </w:rPr>
        <w:t>Дурович</w:t>
      </w:r>
      <w:proofErr w:type="spellEnd"/>
      <w:r w:rsidRPr="00674098">
        <w:rPr>
          <w:rFonts w:ascii="Times New Roman" w:hAnsi="Times New Roman" w:cs="Times New Roman"/>
          <w:sz w:val="24"/>
          <w:szCs w:val="24"/>
        </w:rPr>
        <w:t>, Л.И. Анастасова. – М.: Новое знание, 2012.</w:t>
      </w:r>
    </w:p>
    <w:p w:rsidR="00B82814" w:rsidRPr="00674098" w:rsidRDefault="00B82814" w:rsidP="00B82814">
      <w:pPr>
        <w:autoSpaceDE w:val="0"/>
        <w:autoSpaceDN w:val="0"/>
        <w:adjustRightInd w:val="0"/>
        <w:spacing w:after="0" w:line="240" w:lineRule="auto"/>
        <w:jc w:val="both"/>
        <w:rPr>
          <w:rFonts w:ascii="Times New Roman" w:hAnsi="Times New Roman" w:cs="Times New Roman"/>
          <w:sz w:val="24"/>
          <w:szCs w:val="24"/>
        </w:rPr>
      </w:pPr>
      <w:r w:rsidRPr="00674098">
        <w:rPr>
          <w:rFonts w:ascii="Times New Roman" w:hAnsi="Times New Roman" w:cs="Times New Roman"/>
          <w:sz w:val="24"/>
          <w:szCs w:val="24"/>
        </w:rPr>
        <w:t>6. Микешина, Л.А. Методология научного знания в контексте культуры. – М.: Издательский центр «Академия», 2011.</w:t>
      </w:r>
    </w:p>
    <w:p w:rsidR="00B82814" w:rsidRPr="00674098" w:rsidRDefault="00B82814" w:rsidP="00B82814">
      <w:pPr>
        <w:autoSpaceDE w:val="0"/>
        <w:autoSpaceDN w:val="0"/>
        <w:adjustRightInd w:val="0"/>
        <w:spacing w:after="0" w:line="240" w:lineRule="auto"/>
        <w:jc w:val="both"/>
        <w:rPr>
          <w:rFonts w:ascii="Times New Roman" w:hAnsi="Times New Roman" w:cs="Times New Roman"/>
          <w:sz w:val="24"/>
          <w:szCs w:val="24"/>
        </w:rPr>
      </w:pPr>
      <w:r w:rsidRPr="00674098">
        <w:rPr>
          <w:rFonts w:ascii="Times New Roman" w:hAnsi="Times New Roman" w:cs="Times New Roman"/>
          <w:sz w:val="24"/>
          <w:szCs w:val="24"/>
        </w:rPr>
        <w:t xml:space="preserve">7. Шевченко, И.Л. Исследование </w:t>
      </w:r>
      <w:proofErr w:type="spellStart"/>
      <w:r w:rsidRPr="00674098">
        <w:rPr>
          <w:rFonts w:ascii="Times New Roman" w:hAnsi="Times New Roman" w:cs="Times New Roman"/>
          <w:sz w:val="24"/>
          <w:szCs w:val="24"/>
        </w:rPr>
        <w:t>социально-экономическихи</w:t>
      </w:r>
      <w:proofErr w:type="spellEnd"/>
      <w:r w:rsidRPr="00674098">
        <w:rPr>
          <w:rFonts w:ascii="Times New Roman" w:hAnsi="Times New Roman" w:cs="Times New Roman"/>
          <w:sz w:val="24"/>
          <w:szCs w:val="24"/>
        </w:rPr>
        <w:t xml:space="preserve"> политических процессов: учебное </w:t>
      </w:r>
      <w:r>
        <w:rPr>
          <w:rFonts w:ascii="Times New Roman" w:hAnsi="Times New Roman" w:cs="Times New Roman"/>
          <w:sz w:val="24"/>
          <w:szCs w:val="24"/>
        </w:rPr>
        <w:t>пособие / И.</w:t>
      </w:r>
      <w:r w:rsidRPr="00674098">
        <w:rPr>
          <w:rFonts w:ascii="Times New Roman" w:hAnsi="Times New Roman" w:cs="Times New Roman"/>
          <w:sz w:val="24"/>
          <w:szCs w:val="24"/>
        </w:rPr>
        <w:t xml:space="preserve">Л. Шевченко. – Кемерово: ГУ </w:t>
      </w:r>
      <w:proofErr w:type="spellStart"/>
      <w:r w:rsidRPr="00674098">
        <w:rPr>
          <w:rFonts w:ascii="Times New Roman" w:hAnsi="Times New Roman" w:cs="Times New Roman"/>
          <w:sz w:val="24"/>
          <w:szCs w:val="24"/>
        </w:rPr>
        <w:t>КузГТУ</w:t>
      </w:r>
      <w:proofErr w:type="spellEnd"/>
      <w:r w:rsidRPr="00674098">
        <w:rPr>
          <w:rFonts w:ascii="Times New Roman" w:hAnsi="Times New Roman" w:cs="Times New Roman"/>
          <w:sz w:val="24"/>
          <w:szCs w:val="24"/>
        </w:rPr>
        <w:t>, 2010.</w:t>
      </w:r>
    </w:p>
    <w:p w:rsidR="00B82814" w:rsidRPr="00674098" w:rsidRDefault="00B82814" w:rsidP="00B82814">
      <w:pPr>
        <w:autoSpaceDE w:val="0"/>
        <w:autoSpaceDN w:val="0"/>
        <w:adjustRightInd w:val="0"/>
        <w:spacing w:after="0" w:line="240" w:lineRule="auto"/>
        <w:jc w:val="both"/>
        <w:rPr>
          <w:rFonts w:ascii="Times New Roman" w:hAnsi="Times New Roman" w:cs="Times New Roman"/>
          <w:b/>
          <w:bCs/>
          <w:sz w:val="24"/>
          <w:szCs w:val="24"/>
        </w:rPr>
      </w:pPr>
    </w:p>
    <w:p w:rsidR="00B82814" w:rsidRDefault="00B82814" w:rsidP="00D361DC">
      <w:pPr>
        <w:autoSpaceDE w:val="0"/>
        <w:autoSpaceDN w:val="0"/>
        <w:adjustRightInd w:val="0"/>
        <w:spacing w:after="0" w:line="240" w:lineRule="auto"/>
        <w:jc w:val="both"/>
        <w:rPr>
          <w:rFonts w:ascii="Times New Roman" w:hAnsi="Times New Roman" w:cs="Times New Roman"/>
          <w:sz w:val="24"/>
          <w:szCs w:val="24"/>
        </w:rPr>
      </w:pPr>
    </w:p>
    <w:p w:rsidR="00B82814" w:rsidRPr="005B11E7" w:rsidRDefault="00B82814" w:rsidP="00B82814">
      <w:pPr>
        <w:spacing w:after="0" w:line="240" w:lineRule="auto"/>
        <w:jc w:val="center"/>
        <w:rPr>
          <w:rFonts w:ascii="Times New Roman" w:hAnsi="Times New Roman"/>
          <w:b/>
          <w:color w:val="000000"/>
          <w:sz w:val="24"/>
          <w:szCs w:val="24"/>
        </w:rPr>
      </w:pPr>
      <w:bookmarkStart w:id="16" w:name="_Toc488005969"/>
      <w:r w:rsidRPr="005B11E7">
        <w:rPr>
          <w:rFonts w:ascii="Times New Roman" w:hAnsi="Times New Roman"/>
          <w:b/>
          <w:color w:val="000000"/>
          <w:sz w:val="24"/>
          <w:szCs w:val="24"/>
        </w:rPr>
        <w:t>ПРАКТИЧЕСКАЯ РАБОТА 4</w:t>
      </w:r>
    </w:p>
    <w:p w:rsidR="00B82814" w:rsidRPr="005B11E7" w:rsidRDefault="00B82814" w:rsidP="00B82814">
      <w:pPr>
        <w:spacing w:after="0" w:line="240" w:lineRule="auto"/>
        <w:jc w:val="center"/>
        <w:rPr>
          <w:rFonts w:ascii="Times New Roman" w:hAnsi="Times New Roman"/>
          <w:b/>
          <w:color w:val="000000"/>
          <w:sz w:val="24"/>
          <w:szCs w:val="24"/>
        </w:rPr>
      </w:pPr>
      <w:r w:rsidRPr="005B11E7">
        <w:rPr>
          <w:rFonts w:ascii="Times New Roman" w:hAnsi="Times New Roman"/>
          <w:b/>
          <w:color w:val="000000"/>
          <w:sz w:val="24"/>
          <w:szCs w:val="24"/>
        </w:rPr>
        <w:t xml:space="preserve">ПРИМЕНЕНИЕ МЕТОДА ГРУППИРОВОК В </w:t>
      </w:r>
      <w:bookmarkEnd w:id="16"/>
      <w:r>
        <w:rPr>
          <w:rFonts w:ascii="Times New Roman" w:hAnsi="Times New Roman"/>
          <w:b/>
          <w:color w:val="000000"/>
          <w:sz w:val="24"/>
          <w:szCs w:val="24"/>
        </w:rPr>
        <w:t>НАУЧНОМ ИССЛЕДОВАНИИ</w:t>
      </w:r>
    </w:p>
    <w:p w:rsidR="00B82814" w:rsidRPr="005B11E7" w:rsidRDefault="00B82814" w:rsidP="00B82814">
      <w:pPr>
        <w:spacing w:after="0" w:line="240" w:lineRule="auto"/>
        <w:jc w:val="center"/>
        <w:rPr>
          <w:rFonts w:ascii="Times New Roman" w:eastAsia="Times New Roman" w:hAnsi="Times New Roman"/>
          <w:b/>
          <w:color w:val="000000"/>
          <w:sz w:val="24"/>
          <w:szCs w:val="24"/>
        </w:rPr>
      </w:pPr>
    </w:p>
    <w:p w:rsidR="00B82814" w:rsidRPr="005B11E7" w:rsidRDefault="00B82814" w:rsidP="00B82814">
      <w:pPr>
        <w:spacing w:after="0" w:line="240" w:lineRule="auto"/>
        <w:ind w:firstLine="312"/>
        <w:jc w:val="center"/>
        <w:rPr>
          <w:rFonts w:ascii="Times New Roman" w:hAnsi="Times New Roman"/>
          <w:b/>
          <w:color w:val="000000"/>
          <w:sz w:val="24"/>
          <w:szCs w:val="24"/>
        </w:rPr>
      </w:pPr>
      <w:r w:rsidRPr="005B11E7">
        <w:rPr>
          <w:rFonts w:ascii="Times New Roman" w:hAnsi="Times New Roman"/>
          <w:b/>
          <w:color w:val="000000"/>
          <w:sz w:val="24"/>
          <w:szCs w:val="24"/>
        </w:rPr>
        <w:t>Теоретическая часть</w:t>
      </w:r>
    </w:p>
    <w:p w:rsidR="00B82814" w:rsidRPr="005B11E7" w:rsidRDefault="00B82814" w:rsidP="00B82814">
      <w:pPr>
        <w:spacing w:after="0" w:line="240" w:lineRule="auto"/>
        <w:ind w:firstLine="561"/>
        <w:jc w:val="both"/>
        <w:rPr>
          <w:rFonts w:ascii="Times New Roman" w:hAnsi="Times New Roman"/>
          <w:color w:val="000000"/>
          <w:sz w:val="24"/>
          <w:szCs w:val="24"/>
        </w:rPr>
      </w:pPr>
      <w:r w:rsidRPr="005B11E7">
        <w:rPr>
          <w:rFonts w:ascii="Times New Roman" w:hAnsi="Times New Roman"/>
          <w:color w:val="000000"/>
          <w:sz w:val="24"/>
          <w:szCs w:val="24"/>
        </w:rPr>
        <w:t>В результате статистического наблюдения получают большое количество первичных, разрозненных сведений об отдельных единицах объекта исследования. В дальнейшем главная задача заключается в том, чтобы привести эти материалы в определенный порядок, систематизировать и на этой основе дать сводную характеристику всей совокупности фактов при помощи обобщающих статистических показателей, отражающих сущность социально-экономических явлений и определенные статистические закономерности. Это достигается в результате сводки.</w:t>
      </w:r>
    </w:p>
    <w:p w:rsidR="00B82814" w:rsidRPr="005B11E7" w:rsidRDefault="00B82814" w:rsidP="00B82814">
      <w:pPr>
        <w:spacing w:after="0" w:line="240" w:lineRule="auto"/>
        <w:ind w:firstLine="561"/>
        <w:jc w:val="both"/>
        <w:rPr>
          <w:rFonts w:ascii="Times New Roman" w:hAnsi="Times New Roman"/>
          <w:color w:val="000000"/>
          <w:sz w:val="24"/>
          <w:szCs w:val="24"/>
        </w:rPr>
      </w:pPr>
      <w:r w:rsidRPr="005B11E7">
        <w:rPr>
          <w:rFonts w:ascii="Times New Roman" w:hAnsi="Times New Roman"/>
          <w:color w:val="000000"/>
          <w:sz w:val="24"/>
          <w:szCs w:val="24"/>
        </w:rPr>
        <w:lastRenderedPageBreak/>
        <w:t>Статистическая сводка – это научно организованная обработка материалов наблюдения, включающая в себя систематизацию, группировку данных, составление таблиц, подсчет групповых и общих итогов, расчет производных показателей (средних, относительных величин).</w:t>
      </w:r>
    </w:p>
    <w:p w:rsidR="00B82814" w:rsidRPr="005B11E7" w:rsidRDefault="00B82814" w:rsidP="00B82814">
      <w:pPr>
        <w:spacing w:after="0" w:line="240" w:lineRule="auto"/>
        <w:ind w:firstLine="561"/>
        <w:jc w:val="both"/>
        <w:rPr>
          <w:rFonts w:ascii="Times New Roman" w:hAnsi="Times New Roman"/>
          <w:color w:val="000000"/>
          <w:sz w:val="24"/>
          <w:szCs w:val="24"/>
        </w:rPr>
      </w:pPr>
      <w:r w:rsidRPr="005B11E7">
        <w:rPr>
          <w:rFonts w:ascii="Times New Roman" w:hAnsi="Times New Roman"/>
          <w:color w:val="000000"/>
          <w:sz w:val="24"/>
          <w:szCs w:val="24"/>
        </w:rPr>
        <w:t>В сводке статистического материала отдельные единицы статистической совокупности объединяются в группы при помощи метода группировок.</w:t>
      </w:r>
    </w:p>
    <w:p w:rsidR="00B82814" w:rsidRPr="005B11E7" w:rsidRDefault="00B82814" w:rsidP="00B82814">
      <w:pPr>
        <w:spacing w:after="0" w:line="240" w:lineRule="auto"/>
        <w:ind w:firstLine="561"/>
        <w:jc w:val="both"/>
        <w:rPr>
          <w:rFonts w:ascii="Times New Roman" w:hAnsi="Times New Roman"/>
          <w:color w:val="000000"/>
          <w:sz w:val="24"/>
          <w:szCs w:val="24"/>
        </w:rPr>
      </w:pPr>
      <w:r w:rsidRPr="005B11E7">
        <w:rPr>
          <w:rFonts w:ascii="Times New Roman" w:hAnsi="Times New Roman"/>
          <w:color w:val="000000"/>
          <w:sz w:val="24"/>
          <w:szCs w:val="24"/>
        </w:rPr>
        <w:t>Статистическая группировка – это процесс образования однородных групп на основе расчленения статистической совокупности на части или объединения изучаемых единиц в частные совокупности по существенным для них признакам, каждая из которых характеризуется системой статистических показателей.</w:t>
      </w:r>
    </w:p>
    <w:p w:rsidR="00B82814" w:rsidRPr="005B11E7" w:rsidRDefault="00B82814" w:rsidP="00B82814">
      <w:pPr>
        <w:spacing w:after="0" w:line="240" w:lineRule="auto"/>
        <w:ind w:firstLine="561"/>
        <w:jc w:val="both"/>
        <w:rPr>
          <w:rFonts w:ascii="Times New Roman" w:hAnsi="Times New Roman"/>
          <w:color w:val="000000"/>
          <w:sz w:val="24"/>
          <w:szCs w:val="24"/>
        </w:rPr>
      </w:pPr>
      <w:r w:rsidRPr="005B11E7">
        <w:rPr>
          <w:rFonts w:ascii="Times New Roman" w:hAnsi="Times New Roman"/>
          <w:color w:val="000000"/>
          <w:sz w:val="24"/>
          <w:szCs w:val="24"/>
        </w:rPr>
        <w:t xml:space="preserve">Признак, который кладется в основу образования групп в процессе статистической группировки, называется </w:t>
      </w:r>
      <w:proofErr w:type="spellStart"/>
      <w:r w:rsidRPr="005B11E7">
        <w:rPr>
          <w:rFonts w:ascii="Times New Roman" w:hAnsi="Times New Roman"/>
          <w:color w:val="000000"/>
          <w:sz w:val="24"/>
          <w:szCs w:val="24"/>
        </w:rPr>
        <w:t>группировочным</w:t>
      </w:r>
      <w:proofErr w:type="spellEnd"/>
      <w:r w:rsidRPr="005B11E7">
        <w:rPr>
          <w:rFonts w:ascii="Times New Roman" w:hAnsi="Times New Roman"/>
          <w:color w:val="000000"/>
          <w:sz w:val="24"/>
          <w:szCs w:val="24"/>
        </w:rPr>
        <w:t xml:space="preserve"> или основанием группировки.</w:t>
      </w:r>
    </w:p>
    <w:p w:rsidR="00B82814" w:rsidRPr="005B11E7" w:rsidRDefault="00B82814" w:rsidP="00B82814">
      <w:pPr>
        <w:spacing w:after="0" w:line="240" w:lineRule="auto"/>
        <w:ind w:firstLine="561"/>
        <w:jc w:val="both"/>
        <w:rPr>
          <w:rFonts w:ascii="Times New Roman" w:hAnsi="Times New Roman"/>
          <w:color w:val="000000"/>
          <w:sz w:val="24"/>
          <w:szCs w:val="24"/>
        </w:rPr>
      </w:pPr>
      <w:r w:rsidRPr="005B11E7">
        <w:rPr>
          <w:rFonts w:ascii="Times New Roman" w:hAnsi="Times New Roman"/>
          <w:color w:val="000000"/>
          <w:sz w:val="24"/>
          <w:szCs w:val="24"/>
        </w:rPr>
        <w:t>Он может быть количественным (возраст) и атрибутивным (уровень образования), в том числе альтернативным (пол).</w:t>
      </w:r>
    </w:p>
    <w:p w:rsidR="00B82814" w:rsidRPr="005B11E7" w:rsidRDefault="00B82814" w:rsidP="00B82814">
      <w:pPr>
        <w:spacing w:after="0" w:line="240" w:lineRule="auto"/>
        <w:ind w:firstLine="561"/>
        <w:jc w:val="both"/>
        <w:rPr>
          <w:rFonts w:ascii="Times New Roman" w:hAnsi="Times New Roman"/>
          <w:color w:val="000000"/>
          <w:sz w:val="24"/>
          <w:szCs w:val="24"/>
        </w:rPr>
      </w:pPr>
      <w:r w:rsidRPr="005B11E7">
        <w:rPr>
          <w:rFonts w:ascii="Times New Roman" w:hAnsi="Times New Roman"/>
          <w:color w:val="000000"/>
          <w:sz w:val="24"/>
          <w:szCs w:val="24"/>
        </w:rPr>
        <w:t>Метод статистических группировок позволяет разрабатывать первичный статистический материал. На основе группировки рассчитываются сводные показатели по группам, появляется возможность их сравнения, анализа причин различий между группами, изучение взаимосвязей между признаками. Расчет сводных показателей в целом по совокупности позволяет изучить ее структуру.</w:t>
      </w:r>
    </w:p>
    <w:p w:rsidR="00B82814" w:rsidRPr="005B11E7" w:rsidRDefault="00B82814" w:rsidP="00B82814">
      <w:pPr>
        <w:spacing w:after="0" w:line="240" w:lineRule="auto"/>
        <w:ind w:firstLine="561"/>
        <w:jc w:val="both"/>
        <w:rPr>
          <w:rFonts w:ascii="Times New Roman" w:hAnsi="Times New Roman"/>
          <w:color w:val="000000"/>
          <w:sz w:val="24"/>
          <w:szCs w:val="24"/>
        </w:rPr>
      </w:pPr>
      <w:r w:rsidRPr="005B11E7">
        <w:rPr>
          <w:rFonts w:ascii="Times New Roman" w:hAnsi="Times New Roman"/>
          <w:color w:val="000000"/>
          <w:sz w:val="24"/>
          <w:szCs w:val="24"/>
        </w:rPr>
        <w:t>Кроме того, группировка создает основу для последующей сводки и анализа данных. Этим определяется роль группировок как научной основы сводки.</w:t>
      </w:r>
    </w:p>
    <w:p w:rsidR="00B82814" w:rsidRPr="005B11E7" w:rsidRDefault="00B82814" w:rsidP="00B82814">
      <w:pPr>
        <w:spacing w:after="0" w:line="240" w:lineRule="auto"/>
        <w:ind w:firstLine="561"/>
        <w:jc w:val="both"/>
        <w:rPr>
          <w:rFonts w:ascii="Times New Roman" w:hAnsi="Times New Roman"/>
          <w:color w:val="000000"/>
          <w:sz w:val="24"/>
          <w:szCs w:val="24"/>
        </w:rPr>
      </w:pPr>
      <w:r w:rsidRPr="005B11E7">
        <w:rPr>
          <w:rFonts w:ascii="Times New Roman" w:hAnsi="Times New Roman"/>
          <w:color w:val="000000"/>
          <w:sz w:val="24"/>
          <w:szCs w:val="24"/>
        </w:rPr>
        <w:t>Метод группировок применяется для решения задач, возникающих в ходе научного статистического исследования: выделение социально-экономических типов явлений; изучение структуры явления и структурных сдвигов, происходящих в нем; изучение связей и зависимостей между отдельными признаками явления.</w:t>
      </w:r>
    </w:p>
    <w:p w:rsidR="00B82814" w:rsidRPr="005B11E7" w:rsidRDefault="00B82814" w:rsidP="00B82814">
      <w:pPr>
        <w:spacing w:after="0" w:line="240" w:lineRule="auto"/>
        <w:ind w:firstLine="561"/>
        <w:jc w:val="both"/>
        <w:rPr>
          <w:rFonts w:ascii="Times New Roman" w:hAnsi="Times New Roman"/>
          <w:color w:val="000000"/>
          <w:sz w:val="24"/>
          <w:szCs w:val="24"/>
        </w:rPr>
      </w:pPr>
      <w:r w:rsidRPr="005B11E7">
        <w:rPr>
          <w:rFonts w:ascii="Times New Roman" w:hAnsi="Times New Roman"/>
          <w:color w:val="000000"/>
          <w:sz w:val="24"/>
          <w:szCs w:val="24"/>
        </w:rPr>
        <w:t>Группировки классифицируются по следующим признакам:</w:t>
      </w:r>
    </w:p>
    <w:p w:rsidR="00B82814" w:rsidRPr="005B11E7" w:rsidRDefault="00B82814" w:rsidP="00B82814">
      <w:pPr>
        <w:numPr>
          <w:ilvl w:val="0"/>
          <w:numId w:val="12"/>
        </w:numPr>
        <w:spacing w:after="0" w:line="240" w:lineRule="auto"/>
        <w:ind w:left="0" w:firstLine="561"/>
        <w:jc w:val="both"/>
        <w:rPr>
          <w:rFonts w:ascii="Times New Roman" w:hAnsi="Times New Roman"/>
          <w:color w:val="000000"/>
          <w:sz w:val="24"/>
          <w:szCs w:val="24"/>
        </w:rPr>
      </w:pPr>
      <w:r w:rsidRPr="005B11E7">
        <w:rPr>
          <w:rFonts w:ascii="Times New Roman" w:hAnsi="Times New Roman"/>
          <w:color w:val="000000"/>
          <w:sz w:val="24"/>
          <w:szCs w:val="24"/>
        </w:rPr>
        <w:t>цель группировки</w:t>
      </w:r>
    </w:p>
    <w:p w:rsidR="00B82814" w:rsidRPr="005B11E7" w:rsidRDefault="00B82814" w:rsidP="00B82814">
      <w:pPr>
        <w:numPr>
          <w:ilvl w:val="0"/>
          <w:numId w:val="12"/>
        </w:numPr>
        <w:spacing w:after="0" w:line="240" w:lineRule="auto"/>
        <w:ind w:left="0" w:firstLine="561"/>
        <w:jc w:val="both"/>
        <w:rPr>
          <w:rFonts w:ascii="Times New Roman" w:hAnsi="Times New Roman"/>
          <w:color w:val="000000"/>
          <w:sz w:val="24"/>
          <w:szCs w:val="24"/>
        </w:rPr>
      </w:pPr>
      <w:r w:rsidRPr="005B11E7">
        <w:rPr>
          <w:rFonts w:ascii="Times New Roman" w:hAnsi="Times New Roman"/>
          <w:color w:val="000000"/>
          <w:sz w:val="24"/>
          <w:szCs w:val="24"/>
        </w:rPr>
        <w:t xml:space="preserve">число </w:t>
      </w:r>
      <w:proofErr w:type="spellStart"/>
      <w:r w:rsidRPr="005B11E7">
        <w:rPr>
          <w:rFonts w:ascii="Times New Roman" w:hAnsi="Times New Roman"/>
          <w:color w:val="000000"/>
          <w:sz w:val="24"/>
          <w:szCs w:val="24"/>
        </w:rPr>
        <w:t>группировочных</w:t>
      </w:r>
      <w:proofErr w:type="spellEnd"/>
      <w:r w:rsidRPr="005B11E7">
        <w:rPr>
          <w:rFonts w:ascii="Times New Roman" w:hAnsi="Times New Roman"/>
          <w:color w:val="000000"/>
          <w:sz w:val="24"/>
          <w:szCs w:val="24"/>
        </w:rPr>
        <w:t xml:space="preserve"> признаков</w:t>
      </w:r>
    </w:p>
    <w:p w:rsidR="00B82814" w:rsidRPr="005B11E7" w:rsidRDefault="00B82814" w:rsidP="00B82814">
      <w:pPr>
        <w:numPr>
          <w:ilvl w:val="0"/>
          <w:numId w:val="12"/>
        </w:numPr>
        <w:spacing w:after="0" w:line="240" w:lineRule="auto"/>
        <w:ind w:left="0" w:firstLine="561"/>
        <w:jc w:val="both"/>
        <w:rPr>
          <w:rFonts w:ascii="Times New Roman" w:hAnsi="Times New Roman"/>
          <w:color w:val="000000"/>
          <w:sz w:val="24"/>
          <w:szCs w:val="24"/>
        </w:rPr>
      </w:pPr>
      <w:r w:rsidRPr="005B11E7">
        <w:rPr>
          <w:rFonts w:ascii="Times New Roman" w:hAnsi="Times New Roman"/>
          <w:color w:val="000000"/>
          <w:sz w:val="24"/>
          <w:szCs w:val="24"/>
        </w:rPr>
        <w:t xml:space="preserve">соподчиненность </w:t>
      </w:r>
      <w:proofErr w:type="spellStart"/>
      <w:r w:rsidRPr="005B11E7">
        <w:rPr>
          <w:rFonts w:ascii="Times New Roman" w:hAnsi="Times New Roman"/>
          <w:color w:val="000000"/>
          <w:sz w:val="24"/>
          <w:szCs w:val="24"/>
        </w:rPr>
        <w:t>группировочных</w:t>
      </w:r>
      <w:proofErr w:type="spellEnd"/>
      <w:r w:rsidRPr="005B11E7">
        <w:rPr>
          <w:rFonts w:ascii="Times New Roman" w:hAnsi="Times New Roman"/>
          <w:color w:val="000000"/>
          <w:sz w:val="24"/>
          <w:szCs w:val="24"/>
        </w:rPr>
        <w:t xml:space="preserve"> признаков</w:t>
      </w:r>
    </w:p>
    <w:p w:rsidR="00B82814" w:rsidRPr="005B11E7" w:rsidRDefault="00B82814" w:rsidP="00B82814">
      <w:pPr>
        <w:numPr>
          <w:ilvl w:val="0"/>
          <w:numId w:val="12"/>
        </w:numPr>
        <w:spacing w:after="0" w:line="240" w:lineRule="auto"/>
        <w:ind w:left="0" w:firstLine="561"/>
        <w:jc w:val="both"/>
        <w:rPr>
          <w:rFonts w:ascii="Times New Roman" w:hAnsi="Times New Roman"/>
          <w:color w:val="000000"/>
          <w:sz w:val="24"/>
          <w:szCs w:val="24"/>
        </w:rPr>
      </w:pPr>
      <w:r w:rsidRPr="005B11E7">
        <w:rPr>
          <w:rFonts w:ascii="Times New Roman" w:hAnsi="Times New Roman"/>
          <w:color w:val="000000"/>
          <w:sz w:val="24"/>
          <w:szCs w:val="24"/>
        </w:rPr>
        <w:t>исходная информационная база</w:t>
      </w:r>
    </w:p>
    <w:p w:rsidR="00B82814" w:rsidRPr="005B11E7" w:rsidRDefault="00B82814" w:rsidP="00B82814">
      <w:pPr>
        <w:spacing w:after="0" w:line="240" w:lineRule="auto"/>
        <w:ind w:firstLine="561"/>
        <w:jc w:val="both"/>
        <w:rPr>
          <w:rFonts w:ascii="Times New Roman" w:hAnsi="Times New Roman"/>
          <w:color w:val="000000"/>
          <w:sz w:val="24"/>
          <w:szCs w:val="24"/>
        </w:rPr>
      </w:pPr>
      <w:r w:rsidRPr="005B11E7">
        <w:rPr>
          <w:rFonts w:ascii="Times New Roman" w:hAnsi="Times New Roman"/>
          <w:color w:val="000000"/>
          <w:sz w:val="24"/>
          <w:szCs w:val="24"/>
        </w:rPr>
        <w:t>В зависимости от цели исследования группировки бывают типологическими, структурными, аналитическими.</w:t>
      </w:r>
    </w:p>
    <w:p w:rsidR="00B82814" w:rsidRPr="005B11E7" w:rsidRDefault="00B82814" w:rsidP="00B82814">
      <w:pPr>
        <w:spacing w:after="0" w:line="240" w:lineRule="auto"/>
        <w:ind w:firstLine="561"/>
        <w:jc w:val="both"/>
        <w:rPr>
          <w:rFonts w:ascii="Times New Roman" w:hAnsi="Times New Roman"/>
          <w:color w:val="000000"/>
          <w:sz w:val="24"/>
          <w:szCs w:val="24"/>
        </w:rPr>
      </w:pPr>
      <w:r w:rsidRPr="005B11E7">
        <w:rPr>
          <w:rFonts w:ascii="Times New Roman" w:hAnsi="Times New Roman"/>
          <w:color w:val="000000"/>
          <w:sz w:val="24"/>
          <w:szCs w:val="24"/>
        </w:rPr>
        <w:t>Типологическая группировка – разделение качественно разнородной совокупности на качественно однородные группы (классы, типы), при этом под однородностью понимается подчинение всех единиц совокупности одному закону развития в отношении рассматриваемого свойства. Такие группировки дают возможность в составе массового явления выделить те его части, которые однородны по качеству и условиям развития, в которых действуют одни и те же закономерности, на которые влияют одни и те же факторы.</w:t>
      </w:r>
    </w:p>
    <w:p w:rsidR="00B82814" w:rsidRPr="005B11E7" w:rsidRDefault="00B82814" w:rsidP="00B82814">
      <w:pPr>
        <w:spacing w:after="0" w:line="240" w:lineRule="auto"/>
        <w:ind w:firstLine="561"/>
        <w:jc w:val="both"/>
        <w:rPr>
          <w:rFonts w:ascii="Times New Roman" w:hAnsi="Times New Roman"/>
          <w:color w:val="000000"/>
          <w:sz w:val="24"/>
          <w:szCs w:val="24"/>
        </w:rPr>
      </w:pPr>
      <w:r w:rsidRPr="005B11E7">
        <w:rPr>
          <w:rFonts w:ascii="Times New Roman" w:hAnsi="Times New Roman"/>
          <w:color w:val="000000"/>
          <w:sz w:val="24"/>
          <w:szCs w:val="24"/>
        </w:rPr>
        <w:t>Структурной группировкой называется группировка, в которой происходит разделение выделенных с помощью типологической группировки типов явлений, однородных совокупностей на группы, характеризующие их структуру по какому-либо варьирующему признаку.</w:t>
      </w:r>
    </w:p>
    <w:p w:rsidR="00B82814" w:rsidRPr="005B11E7" w:rsidRDefault="00B82814" w:rsidP="00B82814">
      <w:pPr>
        <w:spacing w:after="0" w:line="240" w:lineRule="auto"/>
        <w:ind w:firstLine="561"/>
        <w:jc w:val="both"/>
        <w:rPr>
          <w:rFonts w:ascii="Times New Roman" w:hAnsi="Times New Roman"/>
          <w:color w:val="000000"/>
          <w:sz w:val="24"/>
          <w:szCs w:val="24"/>
        </w:rPr>
      </w:pPr>
      <w:r w:rsidRPr="005B11E7">
        <w:rPr>
          <w:rFonts w:ascii="Times New Roman" w:hAnsi="Times New Roman"/>
          <w:color w:val="000000"/>
          <w:sz w:val="24"/>
          <w:szCs w:val="24"/>
        </w:rPr>
        <w:t>С помощью структурных группировок изучается состав населения по полу, возрасту, месту проживания; состав предприятий по стоимости основных фондов, численности занятых; структура основных фондов по степени их изношенности.</w:t>
      </w:r>
    </w:p>
    <w:p w:rsidR="00B82814" w:rsidRPr="005B11E7" w:rsidRDefault="00B82814" w:rsidP="00B82814">
      <w:pPr>
        <w:spacing w:after="0" w:line="240" w:lineRule="auto"/>
        <w:ind w:firstLine="561"/>
        <w:jc w:val="both"/>
        <w:rPr>
          <w:rFonts w:ascii="Times New Roman" w:hAnsi="Times New Roman"/>
          <w:color w:val="000000"/>
          <w:sz w:val="24"/>
          <w:szCs w:val="24"/>
        </w:rPr>
      </w:pPr>
      <w:r w:rsidRPr="005B11E7">
        <w:rPr>
          <w:rFonts w:ascii="Times New Roman" w:hAnsi="Times New Roman"/>
          <w:color w:val="000000"/>
          <w:sz w:val="24"/>
          <w:szCs w:val="24"/>
        </w:rPr>
        <w:t>Анализ структурных группировок, взятых за ряд периодов или моментов времени, показывает изменение структуры изучаемых явлений, т.е. структурные сдвиги. В изменении структуры общественных явлений отражаются важнейшие закономерности их развития.</w:t>
      </w:r>
    </w:p>
    <w:p w:rsidR="00B82814" w:rsidRPr="005B11E7" w:rsidRDefault="00B82814" w:rsidP="00B82814">
      <w:pPr>
        <w:spacing w:after="0" w:line="240" w:lineRule="auto"/>
        <w:ind w:firstLine="561"/>
        <w:jc w:val="both"/>
        <w:rPr>
          <w:rFonts w:ascii="Times New Roman" w:hAnsi="Times New Roman"/>
          <w:color w:val="000000"/>
          <w:sz w:val="24"/>
          <w:szCs w:val="24"/>
        </w:rPr>
      </w:pPr>
      <w:r w:rsidRPr="005B11E7">
        <w:rPr>
          <w:rFonts w:ascii="Times New Roman" w:hAnsi="Times New Roman"/>
          <w:color w:val="000000"/>
          <w:sz w:val="24"/>
          <w:szCs w:val="24"/>
        </w:rPr>
        <w:t xml:space="preserve">Структурные группировки являются описательными, так как при их помощи нельзя объяснить причины выявленных закономерностей и их изменения во времени и </w:t>
      </w:r>
      <w:r w:rsidRPr="005B11E7">
        <w:rPr>
          <w:rFonts w:ascii="Times New Roman" w:hAnsi="Times New Roman"/>
          <w:color w:val="000000"/>
          <w:sz w:val="24"/>
          <w:szCs w:val="24"/>
        </w:rPr>
        <w:lastRenderedPageBreak/>
        <w:t>пространстве. Эти задачи статистика решает другими методами, среди которых основным считается метод аналитических группировок.</w:t>
      </w:r>
    </w:p>
    <w:p w:rsidR="00B82814" w:rsidRPr="005B11E7" w:rsidRDefault="00B82814" w:rsidP="00B82814">
      <w:pPr>
        <w:spacing w:after="0" w:line="240" w:lineRule="auto"/>
        <w:ind w:firstLine="561"/>
        <w:jc w:val="both"/>
        <w:rPr>
          <w:rFonts w:ascii="Times New Roman" w:hAnsi="Times New Roman"/>
          <w:color w:val="000000"/>
          <w:sz w:val="24"/>
          <w:szCs w:val="24"/>
        </w:rPr>
      </w:pPr>
      <w:r w:rsidRPr="005B11E7">
        <w:rPr>
          <w:rFonts w:ascii="Times New Roman" w:hAnsi="Times New Roman"/>
          <w:color w:val="000000"/>
          <w:sz w:val="24"/>
          <w:szCs w:val="24"/>
        </w:rPr>
        <w:t>Для того, чтобы ориентироваться в сложных причинно-следственных связях, статистика концентрирует свое внимание на изучении связей между главными, решающими факторами и результативными показателями в однородной совокупности. Группировки, применяемые для решения этой задачи, называются аналитическими.</w:t>
      </w:r>
    </w:p>
    <w:p w:rsidR="00B82814" w:rsidRPr="005B11E7" w:rsidRDefault="00B82814" w:rsidP="00B82814">
      <w:pPr>
        <w:spacing w:after="0" w:line="240" w:lineRule="auto"/>
        <w:ind w:firstLine="561"/>
        <w:jc w:val="both"/>
        <w:rPr>
          <w:rFonts w:ascii="Times New Roman" w:hAnsi="Times New Roman"/>
          <w:color w:val="000000"/>
          <w:sz w:val="24"/>
          <w:szCs w:val="24"/>
        </w:rPr>
      </w:pPr>
      <w:r w:rsidRPr="005B11E7">
        <w:rPr>
          <w:rFonts w:ascii="Times New Roman" w:hAnsi="Times New Roman"/>
          <w:color w:val="000000"/>
          <w:sz w:val="24"/>
          <w:szCs w:val="24"/>
        </w:rPr>
        <w:t>Признак, значения которого влияют на значения другого признака, называется факторным. Зависимый признак называется результативным.</w:t>
      </w:r>
    </w:p>
    <w:p w:rsidR="00B82814" w:rsidRPr="005B11E7" w:rsidRDefault="00B82814" w:rsidP="00B82814">
      <w:pPr>
        <w:spacing w:after="0" w:line="240" w:lineRule="auto"/>
        <w:ind w:firstLine="561"/>
        <w:jc w:val="both"/>
        <w:rPr>
          <w:rFonts w:ascii="Times New Roman" w:hAnsi="Times New Roman"/>
          <w:color w:val="000000"/>
          <w:sz w:val="24"/>
          <w:szCs w:val="24"/>
        </w:rPr>
      </w:pPr>
      <w:r w:rsidRPr="005B11E7">
        <w:rPr>
          <w:rFonts w:ascii="Times New Roman" w:hAnsi="Times New Roman"/>
          <w:color w:val="000000"/>
          <w:sz w:val="24"/>
          <w:szCs w:val="24"/>
        </w:rPr>
        <w:t>Группировка производится по факторному признаку, рядом с которым фиксируются значения результативного. Производится анализ поведения результативного признака при изменении факторного.</w:t>
      </w:r>
    </w:p>
    <w:p w:rsidR="00B82814" w:rsidRPr="005B11E7" w:rsidRDefault="00B82814" w:rsidP="00B82814">
      <w:pPr>
        <w:spacing w:after="0" w:line="240" w:lineRule="auto"/>
        <w:ind w:firstLine="561"/>
        <w:jc w:val="both"/>
        <w:rPr>
          <w:rFonts w:ascii="Times New Roman" w:hAnsi="Times New Roman"/>
          <w:color w:val="000000"/>
          <w:sz w:val="24"/>
          <w:szCs w:val="24"/>
        </w:rPr>
      </w:pPr>
      <w:r w:rsidRPr="005B11E7">
        <w:rPr>
          <w:rFonts w:ascii="Times New Roman" w:hAnsi="Times New Roman"/>
          <w:color w:val="000000"/>
          <w:sz w:val="24"/>
          <w:szCs w:val="24"/>
        </w:rPr>
        <w:t>Разделение на три вида, в зависимости от решаемых задач, носит относительный характер, так как группировка нередко бывает универсальной, одновременно выделяя типы, показывая структуру совокупности и отражая закономерности изменения значений одного признака в зависимости от другого.</w:t>
      </w:r>
    </w:p>
    <w:p w:rsidR="00B82814" w:rsidRPr="005B11E7" w:rsidRDefault="00B82814" w:rsidP="00B82814">
      <w:pPr>
        <w:spacing w:after="0" w:line="240" w:lineRule="auto"/>
        <w:ind w:firstLine="561"/>
        <w:jc w:val="both"/>
        <w:rPr>
          <w:rFonts w:ascii="Times New Roman" w:hAnsi="Times New Roman"/>
          <w:color w:val="000000"/>
          <w:sz w:val="24"/>
          <w:szCs w:val="24"/>
        </w:rPr>
      </w:pPr>
      <w:r w:rsidRPr="005B11E7">
        <w:rPr>
          <w:rFonts w:ascii="Times New Roman" w:hAnsi="Times New Roman"/>
          <w:color w:val="000000"/>
          <w:sz w:val="24"/>
          <w:szCs w:val="24"/>
        </w:rPr>
        <w:t>В зависимости от степени сложности массового явления и от задач анализа группировки могут производиться по одному или нескольким признакам. Если группы образуются по одному признаку, группировка называется простой (например, распределение населения по возрастным группам).</w:t>
      </w:r>
    </w:p>
    <w:p w:rsidR="00B82814" w:rsidRPr="005B11E7" w:rsidRDefault="00B82814" w:rsidP="00B82814">
      <w:pPr>
        <w:spacing w:after="0" w:line="240" w:lineRule="auto"/>
        <w:ind w:firstLine="561"/>
        <w:jc w:val="both"/>
        <w:rPr>
          <w:rFonts w:ascii="Times New Roman" w:hAnsi="Times New Roman"/>
          <w:color w:val="000000"/>
          <w:sz w:val="24"/>
          <w:szCs w:val="24"/>
        </w:rPr>
      </w:pPr>
      <w:r w:rsidRPr="005B11E7">
        <w:rPr>
          <w:rFonts w:ascii="Times New Roman" w:hAnsi="Times New Roman"/>
          <w:color w:val="000000"/>
          <w:sz w:val="24"/>
          <w:szCs w:val="24"/>
        </w:rPr>
        <w:t>Группировка по двум или нескольким признакам называется сложной.</w:t>
      </w:r>
    </w:p>
    <w:p w:rsidR="00B82814" w:rsidRPr="005B11E7" w:rsidRDefault="00B82814" w:rsidP="00B82814">
      <w:pPr>
        <w:spacing w:after="0" w:line="240" w:lineRule="auto"/>
        <w:ind w:firstLine="561"/>
        <w:jc w:val="both"/>
        <w:rPr>
          <w:rFonts w:ascii="Times New Roman" w:hAnsi="Times New Roman"/>
          <w:color w:val="000000"/>
          <w:sz w:val="24"/>
          <w:szCs w:val="24"/>
        </w:rPr>
      </w:pPr>
      <w:r w:rsidRPr="005B11E7">
        <w:rPr>
          <w:rFonts w:ascii="Times New Roman" w:hAnsi="Times New Roman"/>
          <w:color w:val="000000"/>
          <w:sz w:val="24"/>
          <w:szCs w:val="24"/>
        </w:rPr>
        <w:t>Сложные группировки, в свою очередь, бывают комбинационными (два – четыре признака) и многомерными (любое число признаков свыше четырех).</w:t>
      </w:r>
    </w:p>
    <w:p w:rsidR="00B82814" w:rsidRPr="005B11E7" w:rsidRDefault="00B82814" w:rsidP="00B82814">
      <w:pPr>
        <w:spacing w:after="0" w:line="240" w:lineRule="auto"/>
        <w:ind w:firstLine="561"/>
        <w:jc w:val="both"/>
        <w:rPr>
          <w:rFonts w:ascii="Times New Roman" w:hAnsi="Times New Roman"/>
          <w:color w:val="000000"/>
          <w:sz w:val="24"/>
          <w:szCs w:val="24"/>
        </w:rPr>
      </w:pPr>
      <w:r w:rsidRPr="005B11E7">
        <w:rPr>
          <w:rFonts w:ascii="Times New Roman" w:hAnsi="Times New Roman"/>
          <w:color w:val="000000"/>
          <w:sz w:val="24"/>
          <w:szCs w:val="24"/>
        </w:rPr>
        <w:t xml:space="preserve">Комбинационная группировка позволяет выявить и сравнить различия и связи между исследуемыми признаками, которые нельзя обнаружить на основе изолированных группировок по ряду </w:t>
      </w:r>
      <w:proofErr w:type="spellStart"/>
      <w:r w:rsidRPr="005B11E7">
        <w:rPr>
          <w:rFonts w:ascii="Times New Roman" w:hAnsi="Times New Roman"/>
          <w:color w:val="000000"/>
          <w:sz w:val="24"/>
          <w:szCs w:val="24"/>
        </w:rPr>
        <w:t>группировочных</w:t>
      </w:r>
      <w:proofErr w:type="spellEnd"/>
      <w:r w:rsidRPr="005B11E7">
        <w:rPr>
          <w:rFonts w:ascii="Times New Roman" w:hAnsi="Times New Roman"/>
          <w:color w:val="000000"/>
          <w:sz w:val="24"/>
          <w:szCs w:val="24"/>
        </w:rPr>
        <w:t xml:space="preserve"> признаков. Однако при изучении влияния большого числа признаков применение комбинационных группировок становиться невозможным, поскольку чрезмерное дробление информации затушевывает проявление закономерностей. Даже при наличии большого массива первичной информации приходится ограничиваться двумя – четырьмя признаками. </w:t>
      </w:r>
    </w:p>
    <w:p w:rsidR="00B82814" w:rsidRPr="005B11E7" w:rsidRDefault="00B82814" w:rsidP="00B82814">
      <w:pPr>
        <w:spacing w:after="0" w:line="240" w:lineRule="auto"/>
        <w:ind w:firstLine="561"/>
        <w:jc w:val="both"/>
        <w:rPr>
          <w:rFonts w:ascii="Times New Roman" w:hAnsi="Times New Roman"/>
          <w:color w:val="000000"/>
          <w:sz w:val="24"/>
          <w:szCs w:val="24"/>
        </w:rPr>
      </w:pPr>
      <w:r w:rsidRPr="005B11E7">
        <w:rPr>
          <w:rFonts w:ascii="Times New Roman" w:hAnsi="Times New Roman"/>
          <w:color w:val="000000"/>
          <w:sz w:val="24"/>
          <w:szCs w:val="24"/>
        </w:rPr>
        <w:t>Использование в статистических исследованиях ЭВМ и статистической теории распознавания образов позволило разработать метод группировки совокупности единиц одновременно по множеству характеризующих признаков. Такие группировки получили название многомерных.</w:t>
      </w:r>
    </w:p>
    <w:p w:rsidR="00B82814" w:rsidRPr="005B11E7" w:rsidRDefault="00B82814" w:rsidP="00B82814">
      <w:pPr>
        <w:spacing w:after="0" w:line="240" w:lineRule="auto"/>
        <w:ind w:firstLine="561"/>
        <w:jc w:val="both"/>
        <w:rPr>
          <w:rFonts w:ascii="Times New Roman" w:hAnsi="Times New Roman"/>
          <w:color w:val="000000"/>
          <w:sz w:val="24"/>
          <w:szCs w:val="24"/>
        </w:rPr>
      </w:pPr>
      <w:r w:rsidRPr="005B11E7">
        <w:rPr>
          <w:rFonts w:ascii="Times New Roman" w:hAnsi="Times New Roman"/>
          <w:color w:val="000000"/>
          <w:sz w:val="24"/>
          <w:szCs w:val="24"/>
        </w:rPr>
        <w:t>Многомерные группировки позволяют решать целый ряд таких задач экономико-статистического исследования, как формирование однородных совокупностей, выбор существенных признаков, выделение типичных групп и др.</w:t>
      </w:r>
    </w:p>
    <w:p w:rsidR="00B82814" w:rsidRPr="005B11E7" w:rsidRDefault="00B82814" w:rsidP="00B82814">
      <w:pPr>
        <w:spacing w:after="0" w:line="240" w:lineRule="auto"/>
        <w:ind w:firstLine="561"/>
        <w:jc w:val="both"/>
        <w:rPr>
          <w:rFonts w:ascii="Times New Roman" w:hAnsi="Times New Roman"/>
          <w:color w:val="000000"/>
          <w:sz w:val="24"/>
          <w:szCs w:val="24"/>
        </w:rPr>
      </w:pPr>
      <w:r w:rsidRPr="005B11E7">
        <w:rPr>
          <w:rFonts w:ascii="Times New Roman" w:hAnsi="Times New Roman"/>
          <w:color w:val="000000"/>
          <w:sz w:val="24"/>
          <w:szCs w:val="24"/>
        </w:rPr>
        <w:t>Группируемые данные могут быть не упорядоченными, в этом случае полученная группировка является первичной. Если группировка производится на основании систематизированных в результате первичной группировки данных, то она относится ко вторичной.</w:t>
      </w:r>
    </w:p>
    <w:p w:rsidR="00B82814" w:rsidRPr="005B11E7" w:rsidRDefault="00B82814" w:rsidP="00B82814">
      <w:pPr>
        <w:spacing w:after="0" w:line="240" w:lineRule="auto"/>
        <w:ind w:firstLine="561"/>
        <w:jc w:val="both"/>
        <w:rPr>
          <w:rFonts w:ascii="Times New Roman" w:hAnsi="Times New Roman"/>
          <w:color w:val="000000"/>
          <w:sz w:val="24"/>
          <w:szCs w:val="24"/>
        </w:rPr>
      </w:pPr>
      <w:r w:rsidRPr="005B11E7">
        <w:rPr>
          <w:rFonts w:ascii="Times New Roman" w:hAnsi="Times New Roman"/>
          <w:color w:val="000000"/>
          <w:sz w:val="24"/>
          <w:szCs w:val="24"/>
        </w:rPr>
        <w:t xml:space="preserve">Особым видом группировок является классификация. </w:t>
      </w:r>
    </w:p>
    <w:p w:rsidR="00B82814" w:rsidRPr="005B11E7" w:rsidRDefault="00B82814" w:rsidP="00B82814">
      <w:pPr>
        <w:spacing w:after="0" w:line="240" w:lineRule="auto"/>
        <w:ind w:firstLine="561"/>
        <w:jc w:val="both"/>
        <w:rPr>
          <w:rFonts w:ascii="Times New Roman" w:hAnsi="Times New Roman"/>
          <w:color w:val="000000"/>
          <w:sz w:val="24"/>
          <w:szCs w:val="24"/>
        </w:rPr>
      </w:pPr>
      <w:r w:rsidRPr="005B11E7">
        <w:rPr>
          <w:rFonts w:ascii="Times New Roman" w:hAnsi="Times New Roman"/>
          <w:color w:val="000000"/>
          <w:sz w:val="24"/>
          <w:szCs w:val="24"/>
        </w:rPr>
        <w:t>Классификация – систематизированное распределение явлений и объектов на определенные группы, классы, виды, разряды на основании общих существенных признаков.</w:t>
      </w:r>
    </w:p>
    <w:p w:rsidR="00B82814" w:rsidRPr="005B11E7" w:rsidRDefault="00B82814" w:rsidP="00B82814">
      <w:pPr>
        <w:spacing w:after="0" w:line="240" w:lineRule="auto"/>
        <w:ind w:firstLine="561"/>
        <w:jc w:val="both"/>
        <w:rPr>
          <w:rFonts w:ascii="Times New Roman" w:hAnsi="Times New Roman"/>
          <w:color w:val="000000"/>
          <w:sz w:val="24"/>
          <w:szCs w:val="24"/>
        </w:rPr>
      </w:pPr>
      <w:r w:rsidRPr="005B11E7">
        <w:rPr>
          <w:rFonts w:ascii="Times New Roman" w:hAnsi="Times New Roman"/>
          <w:color w:val="000000"/>
          <w:sz w:val="24"/>
          <w:szCs w:val="24"/>
        </w:rPr>
        <w:t xml:space="preserve">По экономическому содержанию это типологическая группировка, в которой отражены значения </w:t>
      </w:r>
      <w:proofErr w:type="spellStart"/>
      <w:r w:rsidRPr="005B11E7">
        <w:rPr>
          <w:rFonts w:ascii="Times New Roman" w:hAnsi="Times New Roman"/>
          <w:color w:val="000000"/>
          <w:sz w:val="24"/>
          <w:szCs w:val="24"/>
        </w:rPr>
        <w:t>группировочного</w:t>
      </w:r>
      <w:proofErr w:type="spellEnd"/>
      <w:r w:rsidRPr="005B11E7">
        <w:rPr>
          <w:rFonts w:ascii="Times New Roman" w:hAnsi="Times New Roman"/>
          <w:color w:val="000000"/>
          <w:sz w:val="24"/>
          <w:szCs w:val="24"/>
        </w:rPr>
        <w:t xml:space="preserve"> признака, но отсутствует численность единиц в группах. В основе классификации лежат атрибутивные (качественные, описательные) признаки. Классификация выступает в роли своеобразного статистического стандарта, устанавливаемого на определенный промежуток времени, например, ЕГРПО. Общероссийский классификатор видов экономической деятельности, продукции и услуг (ОКПД), классификация основных фондов в промышленности, строительстве, капитальных вложений, затрат на производство и т.д.</w:t>
      </w:r>
    </w:p>
    <w:p w:rsidR="00B82814" w:rsidRPr="005B11E7" w:rsidRDefault="00B82814" w:rsidP="00B82814">
      <w:pPr>
        <w:spacing w:after="0" w:line="240" w:lineRule="auto"/>
        <w:ind w:firstLine="561"/>
        <w:jc w:val="both"/>
        <w:rPr>
          <w:rFonts w:ascii="Times New Roman" w:hAnsi="Times New Roman"/>
          <w:color w:val="000000"/>
          <w:sz w:val="24"/>
          <w:szCs w:val="24"/>
        </w:rPr>
      </w:pPr>
      <w:r w:rsidRPr="005B11E7">
        <w:rPr>
          <w:rFonts w:ascii="Times New Roman" w:hAnsi="Times New Roman"/>
          <w:color w:val="000000"/>
          <w:sz w:val="24"/>
          <w:szCs w:val="24"/>
        </w:rPr>
        <w:lastRenderedPageBreak/>
        <w:t>Из изложенного о различных видах группировок видно, что основные задачи всех группировок тесно связаны между собой, взаимно переплетаются, дополняют друг друга. Так, выделение социально-экономических типов и размеров связано с изучением структуры явлений общественной жизни, а это в свою очередь дает возможность определять взаимосвязь между установленными типами и признаками, их характеризующими.</w:t>
      </w:r>
    </w:p>
    <w:p w:rsidR="00B82814" w:rsidRPr="005B11E7" w:rsidRDefault="00B82814" w:rsidP="00B82814">
      <w:pPr>
        <w:tabs>
          <w:tab w:val="left" w:pos="7240"/>
        </w:tabs>
        <w:spacing w:after="0" w:line="240" w:lineRule="auto"/>
        <w:ind w:firstLine="561"/>
        <w:jc w:val="both"/>
        <w:rPr>
          <w:rFonts w:ascii="Times New Roman" w:hAnsi="Times New Roman"/>
          <w:color w:val="000000"/>
          <w:sz w:val="24"/>
          <w:szCs w:val="24"/>
        </w:rPr>
      </w:pPr>
      <w:r w:rsidRPr="005B11E7">
        <w:rPr>
          <w:rFonts w:ascii="Times New Roman" w:hAnsi="Times New Roman"/>
          <w:color w:val="000000"/>
          <w:sz w:val="24"/>
          <w:szCs w:val="24"/>
        </w:rPr>
        <w:t xml:space="preserve">При построении группировки вначале следует определить </w:t>
      </w:r>
      <w:proofErr w:type="spellStart"/>
      <w:r w:rsidRPr="005B11E7">
        <w:rPr>
          <w:rFonts w:ascii="Times New Roman" w:hAnsi="Times New Roman"/>
          <w:color w:val="000000"/>
          <w:sz w:val="24"/>
          <w:szCs w:val="24"/>
        </w:rPr>
        <w:t>группировочный</w:t>
      </w:r>
      <w:proofErr w:type="spellEnd"/>
      <w:r w:rsidRPr="005B11E7">
        <w:rPr>
          <w:rFonts w:ascii="Times New Roman" w:hAnsi="Times New Roman"/>
          <w:color w:val="000000"/>
          <w:sz w:val="24"/>
          <w:szCs w:val="24"/>
        </w:rPr>
        <w:t xml:space="preserve"> признак, а затем количество групп.</w:t>
      </w:r>
    </w:p>
    <w:p w:rsidR="00B82814" w:rsidRPr="005B11E7" w:rsidRDefault="00B82814" w:rsidP="00B82814">
      <w:pPr>
        <w:tabs>
          <w:tab w:val="left" w:pos="7240"/>
        </w:tabs>
        <w:spacing w:after="0" w:line="240" w:lineRule="auto"/>
        <w:ind w:firstLine="561"/>
        <w:jc w:val="both"/>
        <w:rPr>
          <w:rFonts w:ascii="Times New Roman" w:hAnsi="Times New Roman"/>
          <w:color w:val="000000"/>
          <w:sz w:val="24"/>
          <w:szCs w:val="24"/>
        </w:rPr>
      </w:pPr>
      <w:r w:rsidRPr="005B11E7">
        <w:rPr>
          <w:rFonts w:ascii="Times New Roman" w:hAnsi="Times New Roman"/>
          <w:color w:val="000000"/>
          <w:sz w:val="24"/>
          <w:szCs w:val="24"/>
        </w:rPr>
        <w:t>Если признак атрибутивный (качественный) и имеет мало разновидностей, то количество групп определяется числом этих разновидностей. Таковы, например, группировки населения по полу, семейному положению, образованию; распределение население на городское и сельское.</w:t>
      </w:r>
    </w:p>
    <w:p w:rsidR="00B82814" w:rsidRPr="005B11E7" w:rsidRDefault="00B82814" w:rsidP="00B82814">
      <w:pPr>
        <w:tabs>
          <w:tab w:val="left" w:pos="7240"/>
        </w:tabs>
        <w:spacing w:after="0" w:line="240" w:lineRule="auto"/>
        <w:ind w:firstLine="561"/>
        <w:jc w:val="both"/>
        <w:rPr>
          <w:rFonts w:ascii="Times New Roman" w:hAnsi="Times New Roman"/>
          <w:color w:val="000000"/>
          <w:sz w:val="24"/>
          <w:szCs w:val="24"/>
        </w:rPr>
      </w:pPr>
      <w:r w:rsidRPr="005B11E7">
        <w:rPr>
          <w:rFonts w:ascii="Times New Roman" w:hAnsi="Times New Roman"/>
          <w:color w:val="000000"/>
          <w:sz w:val="24"/>
          <w:szCs w:val="24"/>
        </w:rPr>
        <w:t>При составлении группировок на основе количественного признака необходимо определить количество групп с помощью специальных расчетов и интервалы группировки.</w:t>
      </w:r>
    </w:p>
    <w:p w:rsidR="00B82814" w:rsidRPr="005B11E7" w:rsidRDefault="00B82814" w:rsidP="00B82814">
      <w:pPr>
        <w:tabs>
          <w:tab w:val="left" w:pos="7240"/>
        </w:tabs>
        <w:spacing w:after="0" w:line="240" w:lineRule="auto"/>
        <w:ind w:firstLine="561"/>
        <w:jc w:val="both"/>
        <w:rPr>
          <w:rFonts w:ascii="Times New Roman" w:hAnsi="Times New Roman"/>
          <w:color w:val="000000"/>
          <w:sz w:val="24"/>
          <w:szCs w:val="24"/>
        </w:rPr>
      </w:pPr>
      <w:r w:rsidRPr="005B11E7">
        <w:rPr>
          <w:rFonts w:ascii="Times New Roman" w:hAnsi="Times New Roman"/>
          <w:color w:val="000000"/>
          <w:sz w:val="24"/>
          <w:szCs w:val="24"/>
        </w:rPr>
        <w:t>Интервал группировки – количественное значение, отделяющее одну единицу (группу) от другой, т.е. интервал очерчивает количественные границы групп.</w:t>
      </w:r>
    </w:p>
    <w:p w:rsidR="00B82814" w:rsidRPr="005B11E7" w:rsidRDefault="00B82814" w:rsidP="00B82814">
      <w:pPr>
        <w:tabs>
          <w:tab w:val="left" w:pos="7240"/>
        </w:tabs>
        <w:spacing w:after="0" w:line="240" w:lineRule="auto"/>
        <w:ind w:firstLine="561"/>
        <w:jc w:val="both"/>
        <w:rPr>
          <w:rFonts w:ascii="Times New Roman" w:hAnsi="Times New Roman"/>
          <w:color w:val="000000"/>
          <w:sz w:val="24"/>
          <w:szCs w:val="24"/>
        </w:rPr>
      </w:pPr>
      <w:r w:rsidRPr="005B11E7">
        <w:rPr>
          <w:rFonts w:ascii="Times New Roman" w:hAnsi="Times New Roman"/>
          <w:color w:val="000000"/>
          <w:sz w:val="24"/>
          <w:szCs w:val="24"/>
        </w:rPr>
        <w:t>Как правило, величина интервала представляет собой разность между максимальным и минимальным значениями признака в каждой группе.</w:t>
      </w:r>
    </w:p>
    <w:p w:rsidR="00B82814" w:rsidRPr="005B11E7" w:rsidRDefault="00B82814" w:rsidP="00B82814">
      <w:pPr>
        <w:tabs>
          <w:tab w:val="left" w:pos="7240"/>
        </w:tabs>
        <w:spacing w:after="0" w:line="240" w:lineRule="auto"/>
        <w:ind w:firstLine="561"/>
        <w:jc w:val="both"/>
        <w:rPr>
          <w:rFonts w:ascii="Times New Roman" w:hAnsi="Times New Roman"/>
          <w:color w:val="000000"/>
          <w:sz w:val="24"/>
          <w:szCs w:val="24"/>
        </w:rPr>
      </w:pPr>
      <w:r w:rsidRPr="005B11E7">
        <w:rPr>
          <w:rFonts w:ascii="Times New Roman" w:hAnsi="Times New Roman"/>
          <w:color w:val="000000"/>
          <w:sz w:val="24"/>
          <w:szCs w:val="24"/>
        </w:rPr>
        <w:t xml:space="preserve">Количество групп и величина интервала связаны между собой: чем больше образовано групп, тем меньше интервал, и наоборот. Количество групп зависит от числа единиц исследуемого объекта и степени </w:t>
      </w:r>
      <w:proofErr w:type="spellStart"/>
      <w:r w:rsidRPr="005B11E7">
        <w:rPr>
          <w:rFonts w:ascii="Times New Roman" w:hAnsi="Times New Roman"/>
          <w:color w:val="000000"/>
          <w:sz w:val="24"/>
          <w:szCs w:val="24"/>
        </w:rPr>
        <w:t>колеблемости</w:t>
      </w:r>
      <w:proofErr w:type="spellEnd"/>
      <w:r w:rsidRPr="005B11E7">
        <w:rPr>
          <w:rFonts w:ascii="Times New Roman" w:hAnsi="Times New Roman"/>
          <w:color w:val="000000"/>
          <w:sz w:val="24"/>
          <w:szCs w:val="24"/>
        </w:rPr>
        <w:t xml:space="preserve"> </w:t>
      </w:r>
      <w:proofErr w:type="spellStart"/>
      <w:r w:rsidRPr="005B11E7">
        <w:rPr>
          <w:rFonts w:ascii="Times New Roman" w:hAnsi="Times New Roman"/>
          <w:color w:val="000000"/>
          <w:sz w:val="24"/>
          <w:szCs w:val="24"/>
        </w:rPr>
        <w:t>группировочного</w:t>
      </w:r>
      <w:proofErr w:type="spellEnd"/>
      <w:r w:rsidRPr="005B11E7">
        <w:rPr>
          <w:rFonts w:ascii="Times New Roman" w:hAnsi="Times New Roman"/>
          <w:color w:val="000000"/>
          <w:sz w:val="24"/>
          <w:szCs w:val="24"/>
        </w:rPr>
        <w:t xml:space="preserve"> признака. При небольшом объеме совокупности нельзя образовывать большое число групп, так как группы будут малочисленными.</w:t>
      </w:r>
    </w:p>
    <w:p w:rsidR="00B82814" w:rsidRPr="005B11E7" w:rsidRDefault="00B82814" w:rsidP="00B82814">
      <w:pPr>
        <w:tabs>
          <w:tab w:val="left" w:pos="7240"/>
        </w:tabs>
        <w:spacing w:after="0" w:line="240" w:lineRule="auto"/>
        <w:ind w:firstLine="561"/>
        <w:jc w:val="both"/>
        <w:rPr>
          <w:rFonts w:ascii="Times New Roman" w:hAnsi="Times New Roman"/>
          <w:color w:val="000000"/>
          <w:sz w:val="24"/>
          <w:szCs w:val="24"/>
        </w:rPr>
      </w:pPr>
      <w:r w:rsidRPr="005B11E7">
        <w:rPr>
          <w:rFonts w:ascii="Times New Roman" w:hAnsi="Times New Roman"/>
          <w:color w:val="000000"/>
          <w:sz w:val="24"/>
          <w:szCs w:val="24"/>
        </w:rPr>
        <w:t>При определении числа групп необходимо стремиться к тому, чтобы были учтены особенности изучаемого явления. Поэтому число групп должно быть оптимальным, в каждую группу должно входить достаточно большое число единиц совокупности, что отвечает требованию закона больших чисел. Однако в отдельных случаях представляют интерес и малочисленные группы: новое, передовое, пока оно не станет массовым, проявляется в незначительном числе фактов; поэтому задача статистики – выделить эти факты и изучить их.</w:t>
      </w:r>
    </w:p>
    <w:p w:rsidR="00B82814" w:rsidRPr="005B11E7" w:rsidRDefault="00B82814" w:rsidP="00B82814">
      <w:pPr>
        <w:tabs>
          <w:tab w:val="left" w:pos="7240"/>
        </w:tabs>
        <w:spacing w:after="0" w:line="240" w:lineRule="auto"/>
        <w:ind w:firstLine="561"/>
        <w:jc w:val="both"/>
        <w:rPr>
          <w:rFonts w:ascii="Times New Roman" w:hAnsi="Times New Roman"/>
          <w:color w:val="000000"/>
          <w:sz w:val="24"/>
          <w:szCs w:val="24"/>
        </w:rPr>
      </w:pPr>
      <w:r w:rsidRPr="005B11E7">
        <w:rPr>
          <w:rFonts w:ascii="Times New Roman" w:hAnsi="Times New Roman"/>
          <w:color w:val="000000"/>
          <w:sz w:val="24"/>
          <w:szCs w:val="24"/>
        </w:rPr>
        <w:t xml:space="preserve">На количество выделяемых групп существенное влияние оказывает степень вариации </w:t>
      </w:r>
      <w:proofErr w:type="spellStart"/>
      <w:r w:rsidRPr="005B11E7">
        <w:rPr>
          <w:rFonts w:ascii="Times New Roman" w:hAnsi="Times New Roman"/>
          <w:color w:val="000000"/>
          <w:sz w:val="24"/>
          <w:szCs w:val="24"/>
        </w:rPr>
        <w:t>группировочного</w:t>
      </w:r>
      <w:proofErr w:type="spellEnd"/>
      <w:r w:rsidRPr="005B11E7">
        <w:rPr>
          <w:rFonts w:ascii="Times New Roman" w:hAnsi="Times New Roman"/>
          <w:color w:val="000000"/>
          <w:sz w:val="24"/>
          <w:szCs w:val="24"/>
        </w:rPr>
        <w:t xml:space="preserve"> признака: чем она больше, тем больше следует образовать групп.</w:t>
      </w:r>
    </w:p>
    <w:p w:rsidR="00B82814" w:rsidRPr="005B11E7" w:rsidRDefault="00B82814" w:rsidP="00B82814">
      <w:pPr>
        <w:tabs>
          <w:tab w:val="left" w:pos="7240"/>
        </w:tabs>
        <w:spacing w:after="0" w:line="240" w:lineRule="auto"/>
        <w:ind w:firstLine="561"/>
        <w:jc w:val="both"/>
        <w:rPr>
          <w:rFonts w:ascii="Times New Roman" w:hAnsi="Times New Roman"/>
          <w:color w:val="000000"/>
          <w:sz w:val="24"/>
          <w:szCs w:val="24"/>
        </w:rPr>
      </w:pPr>
      <w:r w:rsidRPr="005B11E7">
        <w:rPr>
          <w:rFonts w:ascii="Times New Roman" w:hAnsi="Times New Roman"/>
          <w:color w:val="000000"/>
          <w:sz w:val="24"/>
          <w:szCs w:val="24"/>
        </w:rPr>
        <w:t xml:space="preserve">Ориентировочно определить оптимальное количество групп с равными интервалами можно по формуле американского ученого </w:t>
      </w:r>
      <w:proofErr w:type="spellStart"/>
      <w:r w:rsidRPr="005B11E7">
        <w:rPr>
          <w:rFonts w:ascii="Times New Roman" w:hAnsi="Times New Roman"/>
          <w:color w:val="000000"/>
          <w:sz w:val="24"/>
          <w:szCs w:val="24"/>
        </w:rPr>
        <w:t>Стерджесса</w:t>
      </w:r>
      <w:proofErr w:type="spellEnd"/>
      <w:r w:rsidRPr="005B11E7">
        <w:rPr>
          <w:rFonts w:ascii="Times New Roman" w:hAnsi="Times New Roman"/>
          <w:color w:val="000000"/>
          <w:sz w:val="24"/>
          <w:szCs w:val="24"/>
        </w:rPr>
        <w:t>:</w:t>
      </w:r>
    </w:p>
    <w:p w:rsidR="00B82814" w:rsidRPr="005B11E7" w:rsidRDefault="00B82814" w:rsidP="00B82814">
      <w:pPr>
        <w:tabs>
          <w:tab w:val="left" w:pos="7240"/>
        </w:tabs>
        <w:spacing w:after="0" w:line="240" w:lineRule="auto"/>
        <w:ind w:firstLine="561"/>
        <w:jc w:val="center"/>
        <w:rPr>
          <w:rFonts w:ascii="Times New Roman" w:hAnsi="Times New Roman"/>
          <w:i/>
          <w:color w:val="000000"/>
          <w:sz w:val="24"/>
          <w:szCs w:val="24"/>
        </w:rPr>
      </w:pPr>
      <w:r w:rsidRPr="005B11E7">
        <w:rPr>
          <w:rFonts w:ascii="Times New Roman" w:hAnsi="Times New Roman"/>
          <w:color w:val="000000"/>
          <w:sz w:val="24"/>
          <w:szCs w:val="24"/>
          <w:lang w:val="en-US"/>
        </w:rPr>
        <w:t>n</w:t>
      </w:r>
      <w:r w:rsidRPr="005B11E7">
        <w:rPr>
          <w:rFonts w:ascii="Times New Roman" w:hAnsi="Times New Roman"/>
          <w:color w:val="000000"/>
          <w:sz w:val="24"/>
          <w:szCs w:val="24"/>
        </w:rPr>
        <w:t xml:space="preserve"> = 1+3,322 </w:t>
      </w:r>
      <w:proofErr w:type="spellStart"/>
      <w:r w:rsidRPr="005B11E7">
        <w:rPr>
          <w:rFonts w:ascii="Times New Roman" w:hAnsi="Times New Roman"/>
          <w:color w:val="000000"/>
          <w:sz w:val="24"/>
          <w:szCs w:val="24"/>
          <w:lang w:val="en-US"/>
        </w:rPr>
        <w:t>lg</w:t>
      </w:r>
      <w:r w:rsidRPr="005B11E7">
        <w:rPr>
          <w:rFonts w:ascii="Times New Roman" w:hAnsi="Times New Roman"/>
          <w:i/>
          <w:color w:val="000000"/>
          <w:sz w:val="24"/>
          <w:szCs w:val="24"/>
          <w:lang w:val="en-US"/>
        </w:rPr>
        <w:t>N</w:t>
      </w:r>
      <w:proofErr w:type="spellEnd"/>
      <w:r w:rsidRPr="005B11E7">
        <w:rPr>
          <w:rFonts w:ascii="Times New Roman" w:hAnsi="Times New Roman"/>
          <w:i/>
          <w:color w:val="000000"/>
          <w:sz w:val="24"/>
          <w:szCs w:val="24"/>
        </w:rPr>
        <w:t>,</w:t>
      </w:r>
    </w:p>
    <w:p w:rsidR="00B82814" w:rsidRPr="005B11E7" w:rsidRDefault="00B82814" w:rsidP="00B82814">
      <w:pPr>
        <w:tabs>
          <w:tab w:val="left" w:pos="7240"/>
        </w:tabs>
        <w:spacing w:after="0" w:line="240" w:lineRule="auto"/>
        <w:ind w:firstLine="561"/>
        <w:jc w:val="both"/>
        <w:rPr>
          <w:rFonts w:ascii="Times New Roman" w:hAnsi="Times New Roman"/>
          <w:color w:val="000000"/>
          <w:sz w:val="24"/>
          <w:szCs w:val="24"/>
        </w:rPr>
      </w:pPr>
      <w:r w:rsidRPr="005B11E7">
        <w:rPr>
          <w:rFonts w:ascii="Times New Roman" w:hAnsi="Times New Roman"/>
          <w:color w:val="000000"/>
          <w:sz w:val="24"/>
          <w:szCs w:val="24"/>
        </w:rPr>
        <w:t xml:space="preserve">где </w:t>
      </w:r>
      <w:r w:rsidRPr="005B11E7">
        <w:rPr>
          <w:rFonts w:ascii="Times New Roman" w:hAnsi="Times New Roman"/>
          <w:i/>
          <w:color w:val="000000"/>
          <w:sz w:val="24"/>
          <w:szCs w:val="24"/>
          <w:lang w:val="en-US"/>
        </w:rPr>
        <w:t>N</w:t>
      </w:r>
      <w:r w:rsidRPr="005B11E7">
        <w:rPr>
          <w:rFonts w:ascii="Times New Roman" w:hAnsi="Times New Roman"/>
          <w:i/>
          <w:color w:val="000000"/>
          <w:sz w:val="24"/>
          <w:szCs w:val="24"/>
        </w:rPr>
        <w:t xml:space="preserve"> – </w:t>
      </w:r>
      <w:r w:rsidRPr="005B11E7">
        <w:rPr>
          <w:rFonts w:ascii="Times New Roman" w:hAnsi="Times New Roman"/>
          <w:color w:val="000000"/>
          <w:sz w:val="24"/>
          <w:szCs w:val="24"/>
        </w:rPr>
        <w:t>численность единиц совокупности.</w:t>
      </w:r>
    </w:p>
    <w:p w:rsidR="00B82814" w:rsidRPr="005B11E7" w:rsidRDefault="00B82814" w:rsidP="00B82814">
      <w:pPr>
        <w:tabs>
          <w:tab w:val="left" w:pos="7240"/>
        </w:tabs>
        <w:spacing w:after="0" w:line="240" w:lineRule="auto"/>
        <w:ind w:firstLine="561"/>
        <w:jc w:val="both"/>
        <w:rPr>
          <w:rFonts w:ascii="Times New Roman" w:hAnsi="Times New Roman"/>
          <w:color w:val="000000"/>
          <w:sz w:val="24"/>
          <w:szCs w:val="24"/>
        </w:rPr>
      </w:pPr>
      <w:r w:rsidRPr="005B11E7">
        <w:rPr>
          <w:rFonts w:ascii="Times New Roman" w:hAnsi="Times New Roman"/>
          <w:color w:val="000000"/>
          <w:sz w:val="24"/>
          <w:szCs w:val="24"/>
        </w:rPr>
        <w:t xml:space="preserve">Формула </w:t>
      </w:r>
      <w:proofErr w:type="spellStart"/>
      <w:r w:rsidRPr="005B11E7">
        <w:rPr>
          <w:rFonts w:ascii="Times New Roman" w:hAnsi="Times New Roman"/>
          <w:color w:val="000000"/>
          <w:sz w:val="24"/>
          <w:szCs w:val="24"/>
        </w:rPr>
        <w:t>Стерджесса</w:t>
      </w:r>
      <w:proofErr w:type="spellEnd"/>
      <w:r w:rsidRPr="005B11E7">
        <w:rPr>
          <w:rFonts w:ascii="Times New Roman" w:hAnsi="Times New Roman"/>
          <w:color w:val="000000"/>
          <w:sz w:val="24"/>
          <w:szCs w:val="24"/>
        </w:rPr>
        <w:t xml:space="preserve"> пригодна при условии, что распределение единиц совокупности по данному признаку приближается к нормальному и при этом применяются равные интервалы в группах. Чтобы получить группы, адекватные действительности, необходимо руководствоваться сущностью изучаемого явления.</w:t>
      </w:r>
    </w:p>
    <w:p w:rsidR="00B82814" w:rsidRPr="005B11E7" w:rsidRDefault="00B82814" w:rsidP="00B82814">
      <w:pPr>
        <w:tabs>
          <w:tab w:val="left" w:pos="7240"/>
        </w:tabs>
        <w:spacing w:after="0" w:line="240" w:lineRule="auto"/>
        <w:ind w:firstLine="561"/>
        <w:jc w:val="both"/>
        <w:rPr>
          <w:rFonts w:ascii="Times New Roman" w:hAnsi="Times New Roman"/>
          <w:color w:val="000000"/>
          <w:sz w:val="24"/>
          <w:szCs w:val="24"/>
        </w:rPr>
      </w:pPr>
      <w:r w:rsidRPr="005B11E7">
        <w:rPr>
          <w:rFonts w:ascii="Times New Roman" w:hAnsi="Times New Roman"/>
          <w:color w:val="000000"/>
          <w:sz w:val="24"/>
          <w:szCs w:val="24"/>
        </w:rPr>
        <w:t>Интервалы могут быть равные и неравные. При исследовании экономических явлений могут применяться неравные (прогрессивно возрастающие, прогрессивно убывающие) интервалы. При неравных интервалах промежуток между двумя значениями признака изменяется от одной группе к другой. Возрастающие интервалы, которые увеличиваются от одной группы к другой, убывающие – уменьшаются.</w:t>
      </w:r>
    </w:p>
    <w:p w:rsidR="00B82814" w:rsidRPr="005B11E7" w:rsidRDefault="00B82814" w:rsidP="00B82814">
      <w:pPr>
        <w:tabs>
          <w:tab w:val="left" w:pos="7240"/>
        </w:tabs>
        <w:spacing w:after="0" w:line="240" w:lineRule="auto"/>
        <w:ind w:firstLine="561"/>
        <w:jc w:val="both"/>
        <w:rPr>
          <w:rFonts w:ascii="Times New Roman" w:hAnsi="Times New Roman"/>
          <w:color w:val="000000"/>
          <w:sz w:val="24"/>
          <w:szCs w:val="24"/>
        </w:rPr>
      </w:pPr>
      <w:r w:rsidRPr="005B11E7">
        <w:rPr>
          <w:rFonts w:ascii="Times New Roman" w:hAnsi="Times New Roman"/>
          <w:color w:val="000000"/>
          <w:sz w:val="24"/>
          <w:szCs w:val="24"/>
        </w:rPr>
        <w:t xml:space="preserve">Неравные интервалы чаще применяются при большой вариации </w:t>
      </w:r>
      <w:proofErr w:type="spellStart"/>
      <w:r w:rsidRPr="005B11E7">
        <w:rPr>
          <w:rFonts w:ascii="Times New Roman" w:hAnsi="Times New Roman"/>
          <w:color w:val="000000"/>
          <w:sz w:val="24"/>
          <w:szCs w:val="24"/>
        </w:rPr>
        <w:t>группировочного</w:t>
      </w:r>
      <w:proofErr w:type="spellEnd"/>
      <w:r w:rsidRPr="005B11E7">
        <w:rPr>
          <w:rFonts w:ascii="Times New Roman" w:hAnsi="Times New Roman"/>
          <w:color w:val="000000"/>
          <w:sz w:val="24"/>
          <w:szCs w:val="24"/>
        </w:rPr>
        <w:t xml:space="preserve"> признака.</w:t>
      </w:r>
    </w:p>
    <w:p w:rsidR="00B82814" w:rsidRPr="005B11E7" w:rsidRDefault="00B82814" w:rsidP="00B82814">
      <w:pPr>
        <w:tabs>
          <w:tab w:val="left" w:pos="7240"/>
        </w:tabs>
        <w:spacing w:after="0" w:line="240" w:lineRule="auto"/>
        <w:ind w:firstLine="561"/>
        <w:jc w:val="both"/>
        <w:rPr>
          <w:rFonts w:ascii="Times New Roman" w:hAnsi="Times New Roman"/>
          <w:color w:val="000000"/>
          <w:sz w:val="24"/>
          <w:szCs w:val="24"/>
        </w:rPr>
      </w:pPr>
      <w:r w:rsidRPr="005B11E7">
        <w:rPr>
          <w:rFonts w:ascii="Times New Roman" w:hAnsi="Times New Roman"/>
          <w:color w:val="000000"/>
          <w:sz w:val="24"/>
          <w:szCs w:val="24"/>
        </w:rPr>
        <w:t xml:space="preserve">Группировки с равными интервалами целесообразны в тех случаях, когда вариация проявляется в сравнительно узких границах и распределение является практически </w:t>
      </w:r>
      <w:r w:rsidRPr="005B11E7">
        <w:rPr>
          <w:rFonts w:ascii="Times New Roman" w:hAnsi="Times New Roman"/>
          <w:color w:val="000000"/>
          <w:sz w:val="24"/>
          <w:szCs w:val="24"/>
        </w:rPr>
        <w:lastRenderedPageBreak/>
        <w:t>равномерным (например, при группировке рабочих одной профессии по размеру заработной платы).</w:t>
      </w:r>
    </w:p>
    <w:p w:rsidR="00B82814" w:rsidRPr="005B11E7" w:rsidRDefault="00B82814" w:rsidP="00B82814">
      <w:pPr>
        <w:tabs>
          <w:tab w:val="left" w:pos="7240"/>
        </w:tabs>
        <w:spacing w:after="0" w:line="240" w:lineRule="auto"/>
        <w:ind w:firstLine="561"/>
        <w:jc w:val="both"/>
        <w:rPr>
          <w:rFonts w:ascii="Times New Roman" w:hAnsi="Times New Roman"/>
          <w:color w:val="000000"/>
          <w:sz w:val="24"/>
          <w:szCs w:val="24"/>
        </w:rPr>
      </w:pPr>
      <w:r w:rsidRPr="005B11E7">
        <w:rPr>
          <w:rFonts w:ascii="Times New Roman" w:hAnsi="Times New Roman"/>
          <w:color w:val="000000"/>
          <w:sz w:val="24"/>
          <w:szCs w:val="24"/>
        </w:rPr>
        <w:t>Для группировок с равными интервалами величина интервала находится по следующей формуле:</w:t>
      </w:r>
    </w:p>
    <w:p w:rsidR="00B82814" w:rsidRPr="005B11E7" w:rsidRDefault="00B82814" w:rsidP="00B82814">
      <w:pPr>
        <w:tabs>
          <w:tab w:val="center" w:pos="4677"/>
          <w:tab w:val="left" w:pos="6800"/>
          <w:tab w:val="left" w:pos="7240"/>
        </w:tabs>
        <w:spacing w:after="0" w:line="240" w:lineRule="auto"/>
        <w:ind w:firstLine="561"/>
        <w:jc w:val="both"/>
        <w:rPr>
          <w:rFonts w:ascii="Times New Roman" w:hAnsi="Times New Roman"/>
          <w:color w:val="000000"/>
          <w:sz w:val="24"/>
          <w:szCs w:val="24"/>
          <w:lang w:val="en-US"/>
        </w:rPr>
      </w:pPr>
      <w:r w:rsidRPr="005B11E7">
        <w:rPr>
          <w:rFonts w:ascii="Times New Roman" w:hAnsi="Times New Roman"/>
          <w:color w:val="000000"/>
          <w:sz w:val="24"/>
          <w:szCs w:val="24"/>
        </w:rPr>
        <w:tab/>
      </w:r>
      <w:proofErr w:type="spellStart"/>
      <w:r w:rsidRPr="005B11E7">
        <w:rPr>
          <w:rFonts w:ascii="Times New Roman" w:hAnsi="Times New Roman"/>
          <w:color w:val="000000"/>
          <w:sz w:val="24"/>
          <w:szCs w:val="24"/>
          <w:lang w:val="en-US"/>
        </w:rPr>
        <w:t>i</w:t>
      </w:r>
      <w:proofErr w:type="spellEnd"/>
      <w:r w:rsidRPr="005B11E7">
        <w:rPr>
          <w:rFonts w:ascii="Times New Roman" w:hAnsi="Times New Roman"/>
          <w:color w:val="000000"/>
          <w:sz w:val="24"/>
          <w:szCs w:val="24"/>
          <w:lang w:val="en-US"/>
        </w:rPr>
        <w:t xml:space="preserve"> = R/n = </w:t>
      </w:r>
      <w:proofErr w:type="spellStart"/>
      <w:r w:rsidRPr="005B11E7">
        <w:rPr>
          <w:rFonts w:ascii="Times New Roman" w:hAnsi="Times New Roman"/>
          <w:color w:val="000000"/>
          <w:sz w:val="24"/>
          <w:szCs w:val="24"/>
          <w:lang w:val="en-US"/>
        </w:rPr>
        <w:t>X</w:t>
      </w:r>
      <w:r w:rsidRPr="005B11E7">
        <w:rPr>
          <w:rFonts w:ascii="Times New Roman" w:hAnsi="Times New Roman"/>
          <w:color w:val="000000"/>
          <w:sz w:val="24"/>
          <w:szCs w:val="24"/>
          <w:vertAlign w:val="subscript"/>
          <w:lang w:val="en-US"/>
        </w:rPr>
        <w:t>max</w:t>
      </w:r>
      <w:proofErr w:type="spellEnd"/>
      <w:r w:rsidRPr="005B11E7">
        <w:rPr>
          <w:rFonts w:ascii="Times New Roman" w:hAnsi="Times New Roman"/>
          <w:color w:val="000000"/>
          <w:sz w:val="24"/>
          <w:szCs w:val="24"/>
          <w:lang w:val="en-US"/>
        </w:rPr>
        <w:t xml:space="preserve"> – </w:t>
      </w:r>
      <w:proofErr w:type="spellStart"/>
      <w:r w:rsidRPr="005B11E7">
        <w:rPr>
          <w:rFonts w:ascii="Times New Roman" w:hAnsi="Times New Roman"/>
          <w:color w:val="000000"/>
          <w:sz w:val="24"/>
          <w:szCs w:val="24"/>
          <w:lang w:val="en-US"/>
        </w:rPr>
        <w:t>X</w:t>
      </w:r>
      <w:r w:rsidRPr="005B11E7">
        <w:rPr>
          <w:rFonts w:ascii="Times New Roman" w:hAnsi="Times New Roman"/>
          <w:color w:val="000000"/>
          <w:sz w:val="24"/>
          <w:szCs w:val="24"/>
          <w:vertAlign w:val="subscript"/>
          <w:lang w:val="en-US"/>
        </w:rPr>
        <w:t>min</w:t>
      </w:r>
      <w:proofErr w:type="spellEnd"/>
      <w:r w:rsidRPr="005B11E7">
        <w:rPr>
          <w:rFonts w:ascii="Times New Roman" w:hAnsi="Times New Roman"/>
          <w:color w:val="000000"/>
          <w:sz w:val="24"/>
          <w:szCs w:val="24"/>
          <w:lang w:val="en-US"/>
        </w:rPr>
        <w:t xml:space="preserve"> / n,</w:t>
      </w:r>
    </w:p>
    <w:p w:rsidR="00B82814" w:rsidRPr="005B11E7" w:rsidRDefault="00B82814" w:rsidP="00B82814">
      <w:pPr>
        <w:tabs>
          <w:tab w:val="center" w:pos="4677"/>
          <w:tab w:val="left" w:pos="6800"/>
          <w:tab w:val="left" w:pos="7240"/>
        </w:tabs>
        <w:spacing w:after="0" w:line="240" w:lineRule="auto"/>
        <w:ind w:firstLine="561"/>
        <w:jc w:val="both"/>
        <w:rPr>
          <w:rFonts w:ascii="Times New Roman" w:hAnsi="Times New Roman"/>
          <w:color w:val="000000"/>
          <w:sz w:val="24"/>
          <w:szCs w:val="24"/>
        </w:rPr>
      </w:pPr>
      <w:r w:rsidRPr="005B11E7">
        <w:rPr>
          <w:rFonts w:ascii="Times New Roman" w:hAnsi="Times New Roman"/>
          <w:color w:val="000000"/>
          <w:sz w:val="24"/>
          <w:szCs w:val="24"/>
        </w:rPr>
        <w:t xml:space="preserve">где </w:t>
      </w:r>
      <w:proofErr w:type="spellStart"/>
      <w:r w:rsidRPr="005B11E7">
        <w:rPr>
          <w:rFonts w:ascii="Times New Roman" w:hAnsi="Times New Roman"/>
          <w:color w:val="000000"/>
          <w:sz w:val="24"/>
          <w:szCs w:val="24"/>
          <w:lang w:val="en-US"/>
        </w:rPr>
        <w:t>X</w:t>
      </w:r>
      <w:r w:rsidRPr="005B11E7">
        <w:rPr>
          <w:rFonts w:ascii="Times New Roman" w:hAnsi="Times New Roman"/>
          <w:color w:val="000000"/>
          <w:sz w:val="24"/>
          <w:szCs w:val="24"/>
          <w:vertAlign w:val="subscript"/>
          <w:lang w:val="en-US"/>
        </w:rPr>
        <w:t>max</w:t>
      </w:r>
      <w:proofErr w:type="spellEnd"/>
      <w:r w:rsidRPr="005B11E7">
        <w:rPr>
          <w:rFonts w:ascii="Times New Roman" w:hAnsi="Times New Roman"/>
          <w:color w:val="000000"/>
          <w:sz w:val="24"/>
          <w:szCs w:val="24"/>
        </w:rPr>
        <w:t xml:space="preserve">, </w:t>
      </w:r>
      <w:proofErr w:type="spellStart"/>
      <w:r w:rsidRPr="005B11E7">
        <w:rPr>
          <w:rFonts w:ascii="Times New Roman" w:hAnsi="Times New Roman"/>
          <w:color w:val="000000"/>
          <w:sz w:val="24"/>
          <w:szCs w:val="24"/>
          <w:lang w:val="en-US"/>
        </w:rPr>
        <w:t>X</w:t>
      </w:r>
      <w:r w:rsidRPr="005B11E7">
        <w:rPr>
          <w:rFonts w:ascii="Times New Roman" w:hAnsi="Times New Roman"/>
          <w:color w:val="000000"/>
          <w:sz w:val="24"/>
          <w:szCs w:val="24"/>
          <w:vertAlign w:val="subscript"/>
          <w:lang w:val="en-US"/>
        </w:rPr>
        <w:t>min</w:t>
      </w:r>
      <w:proofErr w:type="spellEnd"/>
      <w:r w:rsidRPr="005B11E7">
        <w:rPr>
          <w:rFonts w:ascii="Times New Roman" w:hAnsi="Times New Roman"/>
          <w:color w:val="000000"/>
          <w:sz w:val="24"/>
          <w:szCs w:val="24"/>
        </w:rPr>
        <w:t xml:space="preserve"> – наибольшее и наименьшее значения признака;</w:t>
      </w:r>
    </w:p>
    <w:p w:rsidR="00B82814" w:rsidRPr="005B11E7" w:rsidRDefault="00B82814" w:rsidP="00B82814">
      <w:pPr>
        <w:tabs>
          <w:tab w:val="center" w:pos="4677"/>
          <w:tab w:val="left" w:pos="6800"/>
          <w:tab w:val="left" w:pos="7240"/>
        </w:tabs>
        <w:spacing w:after="0" w:line="240" w:lineRule="auto"/>
        <w:ind w:firstLine="561"/>
        <w:jc w:val="both"/>
        <w:rPr>
          <w:rFonts w:ascii="Times New Roman" w:hAnsi="Times New Roman"/>
          <w:color w:val="000000"/>
          <w:sz w:val="24"/>
          <w:szCs w:val="24"/>
        </w:rPr>
      </w:pPr>
      <w:r w:rsidRPr="005B11E7">
        <w:rPr>
          <w:rFonts w:ascii="Times New Roman" w:hAnsi="Times New Roman"/>
          <w:color w:val="000000"/>
          <w:sz w:val="24"/>
          <w:szCs w:val="24"/>
          <w:lang w:val="en-US"/>
        </w:rPr>
        <w:t>n</w:t>
      </w:r>
      <w:r w:rsidRPr="005B11E7">
        <w:rPr>
          <w:rFonts w:ascii="Times New Roman" w:hAnsi="Times New Roman"/>
          <w:color w:val="000000"/>
          <w:sz w:val="24"/>
          <w:szCs w:val="24"/>
        </w:rPr>
        <w:t xml:space="preserve"> – число групп.</w:t>
      </w:r>
    </w:p>
    <w:p w:rsidR="00B82814" w:rsidRPr="005B11E7" w:rsidRDefault="00B82814" w:rsidP="00B82814">
      <w:pPr>
        <w:tabs>
          <w:tab w:val="center" w:pos="4677"/>
          <w:tab w:val="left" w:pos="6800"/>
          <w:tab w:val="left" w:pos="7240"/>
        </w:tabs>
        <w:spacing w:after="0" w:line="240" w:lineRule="auto"/>
        <w:ind w:firstLine="561"/>
        <w:jc w:val="both"/>
        <w:rPr>
          <w:rFonts w:ascii="Times New Roman" w:hAnsi="Times New Roman"/>
          <w:color w:val="000000"/>
          <w:sz w:val="24"/>
          <w:szCs w:val="24"/>
        </w:rPr>
      </w:pPr>
      <w:r w:rsidRPr="005B11E7">
        <w:rPr>
          <w:rFonts w:ascii="Times New Roman" w:hAnsi="Times New Roman"/>
          <w:color w:val="000000"/>
          <w:sz w:val="24"/>
          <w:szCs w:val="24"/>
        </w:rPr>
        <w:t>Прибавляя к минимальному значению признака найденное значение интервала, получаем верхнюю границу первой группы. Прибавляя далее величину интервала к верхней границе первой группы, получаем верхнюю границу второй группы, и т.д.</w:t>
      </w:r>
    </w:p>
    <w:p w:rsidR="00B82814" w:rsidRPr="005B11E7" w:rsidRDefault="00B82814" w:rsidP="00B82814">
      <w:pPr>
        <w:pStyle w:val="a5"/>
        <w:spacing w:before="0" w:beforeAutospacing="0" w:after="0" w:afterAutospacing="0"/>
        <w:ind w:firstLine="561"/>
        <w:jc w:val="both"/>
        <w:rPr>
          <w:color w:val="000000"/>
        </w:rPr>
      </w:pPr>
      <w:r w:rsidRPr="005B11E7">
        <w:rPr>
          <w:color w:val="000000"/>
        </w:rPr>
        <w:t>Интервалы групп могут быть закрытыми, когда указаны верхняя и нижняя границы, и открытыми, когда указана одна из границ (обычно в первой и последней группах). Например, при группировке работников по месячной заработной плате первая группа может быть определена до 2500 тыс. руб., а последняя – более 10000 тыс. руб. В первой группе не обозначена нижняя граница интервала, в последней – верхняя.</w:t>
      </w:r>
    </w:p>
    <w:p w:rsidR="00B82814" w:rsidRPr="005B11E7" w:rsidRDefault="00B82814" w:rsidP="00B82814">
      <w:pPr>
        <w:pStyle w:val="2"/>
        <w:spacing w:after="0" w:line="240" w:lineRule="auto"/>
        <w:ind w:left="0"/>
        <w:jc w:val="center"/>
        <w:rPr>
          <w:b/>
          <w:color w:val="000000"/>
        </w:rPr>
      </w:pPr>
      <w:r>
        <w:rPr>
          <w:b/>
          <w:color w:val="000000"/>
        </w:rPr>
        <w:t>Практическая</w:t>
      </w:r>
      <w:r w:rsidR="00290CBB">
        <w:rPr>
          <w:b/>
          <w:color w:val="000000"/>
        </w:rPr>
        <w:t xml:space="preserve"> </w:t>
      </w:r>
      <w:r>
        <w:rPr>
          <w:b/>
          <w:color w:val="000000"/>
        </w:rPr>
        <w:t>часть</w:t>
      </w:r>
    </w:p>
    <w:p w:rsidR="00B82814" w:rsidRPr="005B11E7" w:rsidRDefault="00B82814" w:rsidP="00B82814">
      <w:pPr>
        <w:widowControl w:val="0"/>
        <w:spacing w:after="0" w:line="240" w:lineRule="auto"/>
        <w:ind w:firstLine="709"/>
        <w:jc w:val="both"/>
        <w:rPr>
          <w:rFonts w:ascii="Times New Roman" w:hAnsi="Times New Roman"/>
          <w:b/>
          <w:color w:val="000000"/>
          <w:sz w:val="24"/>
          <w:szCs w:val="24"/>
        </w:rPr>
      </w:pPr>
      <w:r w:rsidRPr="005B11E7">
        <w:rPr>
          <w:rFonts w:ascii="Times New Roman" w:hAnsi="Times New Roman"/>
          <w:b/>
          <w:color w:val="000000"/>
          <w:sz w:val="24"/>
          <w:szCs w:val="24"/>
        </w:rPr>
        <w:t xml:space="preserve">Задание </w:t>
      </w:r>
    </w:p>
    <w:p w:rsidR="00B82814" w:rsidRPr="005B11E7" w:rsidRDefault="00B82814" w:rsidP="00B82814">
      <w:pPr>
        <w:pStyle w:val="2"/>
        <w:spacing w:after="0" w:line="240" w:lineRule="auto"/>
        <w:ind w:left="0" w:firstLine="709"/>
        <w:jc w:val="both"/>
        <w:rPr>
          <w:color w:val="000000"/>
        </w:rPr>
      </w:pPr>
      <w:r w:rsidRPr="005B11E7">
        <w:rPr>
          <w:color w:val="000000"/>
        </w:rPr>
        <w:t xml:space="preserve">1. По данным по 30 предприятиям </w:t>
      </w:r>
      <w:r w:rsidR="00290CBB">
        <w:rPr>
          <w:color w:val="000000"/>
        </w:rPr>
        <w:t xml:space="preserve">сервиса </w:t>
      </w:r>
      <w:r w:rsidRPr="005B11E7">
        <w:rPr>
          <w:color w:val="000000"/>
        </w:rPr>
        <w:t>построить статистический ряд распределения организаций по прибыли от продаж, образовав 5 групп с равными интервалами.</w:t>
      </w:r>
    </w:p>
    <w:p w:rsidR="00B82814" w:rsidRPr="005B11E7" w:rsidRDefault="00B82814" w:rsidP="00B82814">
      <w:pPr>
        <w:spacing w:after="0" w:line="240" w:lineRule="auto"/>
        <w:ind w:firstLine="709"/>
        <w:jc w:val="both"/>
        <w:rPr>
          <w:rFonts w:ascii="Times New Roman" w:hAnsi="Times New Roman"/>
          <w:color w:val="000000"/>
          <w:sz w:val="24"/>
          <w:szCs w:val="24"/>
        </w:rPr>
      </w:pPr>
      <w:r w:rsidRPr="005B11E7">
        <w:rPr>
          <w:rFonts w:ascii="Times New Roman" w:hAnsi="Times New Roman"/>
          <w:color w:val="000000"/>
          <w:sz w:val="24"/>
          <w:szCs w:val="24"/>
        </w:rPr>
        <w:t xml:space="preserve">2. Построить аналитическую группировку предприятий </w:t>
      </w:r>
      <w:r w:rsidR="00290CBB">
        <w:rPr>
          <w:rFonts w:ascii="Times New Roman" w:hAnsi="Times New Roman"/>
          <w:color w:val="000000"/>
          <w:sz w:val="24"/>
          <w:szCs w:val="24"/>
        </w:rPr>
        <w:t xml:space="preserve">сервиса </w:t>
      </w:r>
      <w:r w:rsidRPr="005B11E7">
        <w:rPr>
          <w:rFonts w:ascii="Times New Roman" w:hAnsi="Times New Roman"/>
          <w:color w:val="000000"/>
          <w:sz w:val="24"/>
          <w:szCs w:val="24"/>
        </w:rPr>
        <w:t>по объему продаж и сумме ожидаемой прибыли.</w:t>
      </w:r>
    </w:p>
    <w:p w:rsidR="00B82814" w:rsidRPr="005B11E7" w:rsidRDefault="00B82814" w:rsidP="00B82814">
      <w:pPr>
        <w:spacing w:after="0" w:line="240" w:lineRule="auto"/>
        <w:ind w:firstLine="709"/>
        <w:jc w:val="both"/>
        <w:rPr>
          <w:rFonts w:ascii="Times New Roman" w:hAnsi="Times New Roman"/>
          <w:color w:val="000000"/>
          <w:sz w:val="24"/>
          <w:szCs w:val="24"/>
        </w:rPr>
      </w:pPr>
      <w:r w:rsidRPr="005B11E7">
        <w:rPr>
          <w:rFonts w:ascii="Times New Roman" w:hAnsi="Times New Roman"/>
          <w:color w:val="000000"/>
          <w:sz w:val="24"/>
          <w:szCs w:val="24"/>
        </w:rPr>
        <w:t>3. Сделать выводы по результатам анализа.</w:t>
      </w:r>
    </w:p>
    <w:p w:rsidR="00B82814" w:rsidRDefault="00B82814" w:rsidP="00B82814">
      <w:pPr>
        <w:pStyle w:val="a5"/>
        <w:spacing w:before="0" w:beforeAutospacing="0" w:after="0" w:afterAutospacing="0"/>
        <w:jc w:val="center"/>
        <w:rPr>
          <w:color w:val="000000"/>
        </w:rPr>
      </w:pPr>
    </w:p>
    <w:p w:rsidR="00B82814" w:rsidRPr="005B11E7" w:rsidRDefault="00B82814" w:rsidP="00B82814">
      <w:pPr>
        <w:pStyle w:val="a5"/>
        <w:spacing w:before="0" w:beforeAutospacing="0" w:after="0" w:afterAutospacing="0"/>
        <w:jc w:val="center"/>
        <w:rPr>
          <w:color w:val="000000"/>
        </w:rPr>
      </w:pPr>
      <w:r w:rsidRPr="005B11E7">
        <w:rPr>
          <w:color w:val="000000"/>
        </w:rPr>
        <w:t xml:space="preserve">Таблица </w:t>
      </w:r>
      <w:r>
        <w:rPr>
          <w:color w:val="000000"/>
        </w:rPr>
        <w:t>1</w:t>
      </w:r>
      <w:r w:rsidRPr="005B11E7">
        <w:rPr>
          <w:color w:val="000000"/>
        </w:rPr>
        <w:t xml:space="preserve"> - Исходные данные</w:t>
      </w:r>
    </w:p>
    <w:tbl>
      <w:tblPr>
        <w:tblW w:w="4927" w:type="pct"/>
        <w:jc w:val="center"/>
        <w:tblLook w:val="0000"/>
      </w:tblPr>
      <w:tblGrid>
        <w:gridCol w:w="974"/>
        <w:gridCol w:w="4104"/>
        <w:gridCol w:w="4353"/>
      </w:tblGrid>
      <w:tr w:rsidR="00B82814" w:rsidRPr="00530F9A" w:rsidTr="00B82814">
        <w:trPr>
          <w:trHeight w:val="254"/>
          <w:jc w:val="center"/>
        </w:trPr>
        <w:tc>
          <w:tcPr>
            <w:tcW w:w="516" w:type="pct"/>
            <w:tcBorders>
              <w:top w:val="single" w:sz="4" w:space="0" w:color="auto"/>
              <w:left w:val="single" w:sz="4" w:space="0" w:color="auto"/>
              <w:bottom w:val="single" w:sz="4" w:space="0" w:color="auto"/>
              <w:right w:val="single" w:sz="4" w:space="0" w:color="auto"/>
            </w:tcBorders>
            <w:shd w:val="clear" w:color="auto" w:fill="auto"/>
            <w:vAlign w:val="center"/>
          </w:tcPr>
          <w:p w:rsidR="00B82814" w:rsidRPr="005B11E7" w:rsidRDefault="00B82814" w:rsidP="00B82814">
            <w:pPr>
              <w:spacing w:after="0" w:line="240" w:lineRule="auto"/>
              <w:jc w:val="center"/>
              <w:rPr>
                <w:rFonts w:ascii="Times New Roman" w:hAnsi="Times New Roman"/>
                <w:color w:val="000000"/>
                <w:sz w:val="24"/>
                <w:szCs w:val="24"/>
              </w:rPr>
            </w:pPr>
            <w:r w:rsidRPr="005B11E7">
              <w:rPr>
                <w:rFonts w:ascii="Times New Roman" w:hAnsi="Times New Roman"/>
                <w:color w:val="000000"/>
                <w:sz w:val="24"/>
                <w:szCs w:val="24"/>
              </w:rPr>
              <w:t xml:space="preserve">№ </w:t>
            </w:r>
            <w:proofErr w:type="spellStart"/>
            <w:r w:rsidRPr="005B11E7">
              <w:rPr>
                <w:rFonts w:ascii="Times New Roman" w:hAnsi="Times New Roman"/>
                <w:color w:val="000000"/>
                <w:sz w:val="24"/>
                <w:szCs w:val="24"/>
              </w:rPr>
              <w:t>п</w:t>
            </w:r>
            <w:proofErr w:type="spellEnd"/>
            <w:r w:rsidRPr="005B11E7">
              <w:rPr>
                <w:rFonts w:ascii="Times New Roman" w:hAnsi="Times New Roman"/>
                <w:color w:val="000000"/>
                <w:sz w:val="24"/>
                <w:szCs w:val="24"/>
              </w:rPr>
              <w:t>/</w:t>
            </w:r>
            <w:proofErr w:type="spellStart"/>
            <w:r w:rsidRPr="005B11E7">
              <w:rPr>
                <w:rFonts w:ascii="Times New Roman" w:hAnsi="Times New Roman"/>
                <w:color w:val="000000"/>
                <w:sz w:val="24"/>
                <w:szCs w:val="24"/>
              </w:rPr>
              <w:t>п</w:t>
            </w:r>
            <w:proofErr w:type="spellEnd"/>
          </w:p>
        </w:tc>
        <w:tc>
          <w:tcPr>
            <w:tcW w:w="2176" w:type="pct"/>
            <w:tcBorders>
              <w:top w:val="single" w:sz="4" w:space="0" w:color="auto"/>
              <w:left w:val="nil"/>
              <w:bottom w:val="single" w:sz="4" w:space="0" w:color="auto"/>
              <w:right w:val="single" w:sz="4" w:space="0" w:color="auto"/>
            </w:tcBorders>
            <w:shd w:val="clear" w:color="auto" w:fill="auto"/>
            <w:vAlign w:val="center"/>
          </w:tcPr>
          <w:p w:rsidR="00B82814" w:rsidRPr="005B11E7" w:rsidRDefault="00B82814" w:rsidP="00B82814">
            <w:pPr>
              <w:spacing w:after="0" w:line="240" w:lineRule="auto"/>
              <w:jc w:val="center"/>
              <w:rPr>
                <w:rFonts w:ascii="Times New Roman" w:hAnsi="Times New Roman"/>
                <w:color w:val="000000"/>
                <w:sz w:val="24"/>
                <w:szCs w:val="24"/>
              </w:rPr>
            </w:pPr>
            <w:r w:rsidRPr="005B11E7">
              <w:rPr>
                <w:rFonts w:ascii="Times New Roman" w:hAnsi="Times New Roman"/>
                <w:color w:val="000000"/>
                <w:sz w:val="24"/>
                <w:szCs w:val="24"/>
              </w:rPr>
              <w:t>Объем продаж, млн. руб.</w:t>
            </w:r>
          </w:p>
        </w:tc>
        <w:tc>
          <w:tcPr>
            <w:tcW w:w="2309" w:type="pct"/>
            <w:tcBorders>
              <w:top w:val="single" w:sz="4" w:space="0" w:color="auto"/>
              <w:left w:val="nil"/>
              <w:bottom w:val="single" w:sz="4" w:space="0" w:color="auto"/>
              <w:right w:val="single" w:sz="4" w:space="0" w:color="auto"/>
            </w:tcBorders>
            <w:vAlign w:val="center"/>
          </w:tcPr>
          <w:p w:rsidR="00B82814" w:rsidRPr="005B11E7" w:rsidRDefault="00B82814" w:rsidP="00B82814">
            <w:pPr>
              <w:spacing w:after="0" w:line="240" w:lineRule="auto"/>
              <w:jc w:val="center"/>
              <w:rPr>
                <w:rFonts w:ascii="Times New Roman" w:hAnsi="Times New Roman"/>
                <w:color w:val="000000"/>
                <w:sz w:val="24"/>
                <w:szCs w:val="24"/>
              </w:rPr>
            </w:pPr>
            <w:r w:rsidRPr="005B11E7">
              <w:rPr>
                <w:rFonts w:ascii="Times New Roman" w:hAnsi="Times New Roman"/>
                <w:color w:val="000000"/>
                <w:sz w:val="24"/>
                <w:szCs w:val="24"/>
              </w:rPr>
              <w:t>Прибыль, млн. руб.</w:t>
            </w:r>
          </w:p>
        </w:tc>
      </w:tr>
      <w:tr w:rsidR="00B82814" w:rsidRPr="00530F9A" w:rsidTr="00B82814">
        <w:trPr>
          <w:trHeight w:val="255"/>
          <w:jc w:val="center"/>
        </w:trPr>
        <w:tc>
          <w:tcPr>
            <w:tcW w:w="516" w:type="pct"/>
            <w:tcBorders>
              <w:top w:val="nil"/>
              <w:left w:val="single" w:sz="4" w:space="0" w:color="auto"/>
              <w:bottom w:val="single" w:sz="4" w:space="0" w:color="auto"/>
              <w:right w:val="single" w:sz="4" w:space="0" w:color="auto"/>
            </w:tcBorders>
            <w:shd w:val="clear" w:color="auto" w:fill="auto"/>
            <w:vAlign w:val="center"/>
          </w:tcPr>
          <w:p w:rsidR="00B82814" w:rsidRPr="005B11E7" w:rsidRDefault="00B82814" w:rsidP="00B82814">
            <w:pPr>
              <w:spacing w:after="0" w:line="240" w:lineRule="auto"/>
              <w:jc w:val="center"/>
              <w:rPr>
                <w:rFonts w:ascii="Times New Roman" w:hAnsi="Times New Roman"/>
                <w:color w:val="000000"/>
                <w:sz w:val="24"/>
                <w:szCs w:val="24"/>
              </w:rPr>
            </w:pPr>
            <w:bookmarkStart w:id="17" w:name="_Hlk158515674"/>
            <w:r w:rsidRPr="005B11E7">
              <w:rPr>
                <w:rFonts w:ascii="Times New Roman" w:hAnsi="Times New Roman"/>
                <w:color w:val="000000"/>
                <w:sz w:val="24"/>
                <w:szCs w:val="24"/>
              </w:rPr>
              <w:t>1</w:t>
            </w:r>
          </w:p>
        </w:tc>
        <w:tc>
          <w:tcPr>
            <w:tcW w:w="2176" w:type="pct"/>
            <w:tcBorders>
              <w:top w:val="nil"/>
              <w:left w:val="nil"/>
              <w:bottom w:val="single" w:sz="4" w:space="0" w:color="auto"/>
              <w:right w:val="single" w:sz="4" w:space="0" w:color="auto"/>
            </w:tcBorders>
            <w:shd w:val="clear" w:color="auto" w:fill="auto"/>
            <w:vAlign w:val="bottom"/>
          </w:tcPr>
          <w:p w:rsidR="00B82814" w:rsidRPr="005B11E7" w:rsidRDefault="00B82814" w:rsidP="00B82814">
            <w:pPr>
              <w:spacing w:after="0" w:line="240" w:lineRule="auto"/>
              <w:jc w:val="center"/>
              <w:rPr>
                <w:rFonts w:ascii="Times New Roman" w:hAnsi="Times New Roman"/>
                <w:color w:val="000000"/>
                <w:sz w:val="24"/>
                <w:szCs w:val="24"/>
              </w:rPr>
            </w:pPr>
            <w:r w:rsidRPr="005B11E7">
              <w:rPr>
                <w:rFonts w:ascii="Times New Roman" w:hAnsi="Times New Roman"/>
                <w:color w:val="000000"/>
                <w:sz w:val="24"/>
                <w:szCs w:val="24"/>
              </w:rPr>
              <w:t>36,45</w:t>
            </w:r>
          </w:p>
        </w:tc>
        <w:tc>
          <w:tcPr>
            <w:tcW w:w="2309" w:type="pct"/>
            <w:tcBorders>
              <w:top w:val="nil"/>
              <w:left w:val="nil"/>
              <w:bottom w:val="single" w:sz="4" w:space="0" w:color="auto"/>
              <w:right w:val="single" w:sz="4" w:space="0" w:color="auto"/>
            </w:tcBorders>
            <w:vAlign w:val="bottom"/>
          </w:tcPr>
          <w:p w:rsidR="00B82814" w:rsidRPr="005B11E7" w:rsidRDefault="00B82814" w:rsidP="00B82814">
            <w:pPr>
              <w:spacing w:after="0" w:line="240" w:lineRule="auto"/>
              <w:jc w:val="center"/>
              <w:rPr>
                <w:rFonts w:ascii="Times New Roman" w:hAnsi="Times New Roman"/>
                <w:color w:val="000000"/>
                <w:sz w:val="24"/>
                <w:szCs w:val="24"/>
              </w:rPr>
            </w:pPr>
            <w:r w:rsidRPr="005B11E7">
              <w:rPr>
                <w:rFonts w:ascii="Times New Roman" w:hAnsi="Times New Roman"/>
                <w:color w:val="000000"/>
                <w:sz w:val="24"/>
                <w:szCs w:val="24"/>
              </w:rPr>
              <w:t>6,20</w:t>
            </w:r>
          </w:p>
        </w:tc>
      </w:tr>
      <w:tr w:rsidR="00B82814" w:rsidRPr="00530F9A" w:rsidTr="00B82814">
        <w:trPr>
          <w:trHeight w:val="255"/>
          <w:jc w:val="center"/>
        </w:trPr>
        <w:tc>
          <w:tcPr>
            <w:tcW w:w="516" w:type="pct"/>
            <w:tcBorders>
              <w:top w:val="nil"/>
              <w:left w:val="single" w:sz="4" w:space="0" w:color="auto"/>
              <w:bottom w:val="single" w:sz="4" w:space="0" w:color="auto"/>
              <w:right w:val="single" w:sz="4" w:space="0" w:color="auto"/>
            </w:tcBorders>
            <w:shd w:val="clear" w:color="auto" w:fill="auto"/>
            <w:vAlign w:val="center"/>
          </w:tcPr>
          <w:p w:rsidR="00B82814" w:rsidRPr="005B11E7" w:rsidRDefault="00B82814" w:rsidP="00B82814">
            <w:pPr>
              <w:spacing w:after="0" w:line="240" w:lineRule="auto"/>
              <w:jc w:val="center"/>
              <w:rPr>
                <w:rFonts w:ascii="Times New Roman" w:hAnsi="Times New Roman"/>
                <w:color w:val="000000"/>
                <w:sz w:val="24"/>
                <w:szCs w:val="24"/>
              </w:rPr>
            </w:pPr>
            <w:r w:rsidRPr="005B11E7">
              <w:rPr>
                <w:rFonts w:ascii="Times New Roman" w:hAnsi="Times New Roman"/>
                <w:color w:val="000000"/>
                <w:sz w:val="24"/>
                <w:szCs w:val="24"/>
              </w:rPr>
              <w:t>2</w:t>
            </w:r>
          </w:p>
        </w:tc>
        <w:tc>
          <w:tcPr>
            <w:tcW w:w="2176" w:type="pct"/>
            <w:tcBorders>
              <w:top w:val="nil"/>
              <w:left w:val="nil"/>
              <w:bottom w:val="single" w:sz="4" w:space="0" w:color="auto"/>
              <w:right w:val="single" w:sz="4" w:space="0" w:color="auto"/>
            </w:tcBorders>
            <w:shd w:val="clear" w:color="auto" w:fill="auto"/>
            <w:vAlign w:val="bottom"/>
          </w:tcPr>
          <w:p w:rsidR="00B82814" w:rsidRPr="005B11E7" w:rsidRDefault="00B82814" w:rsidP="00B82814">
            <w:pPr>
              <w:spacing w:after="0" w:line="240" w:lineRule="auto"/>
              <w:jc w:val="center"/>
              <w:rPr>
                <w:rFonts w:ascii="Times New Roman" w:hAnsi="Times New Roman"/>
                <w:color w:val="000000"/>
                <w:sz w:val="24"/>
                <w:szCs w:val="24"/>
              </w:rPr>
            </w:pPr>
            <w:r w:rsidRPr="005B11E7">
              <w:rPr>
                <w:rFonts w:ascii="Times New Roman" w:hAnsi="Times New Roman"/>
                <w:color w:val="000000"/>
                <w:sz w:val="24"/>
                <w:szCs w:val="24"/>
              </w:rPr>
              <w:t>23,4</w:t>
            </w:r>
          </w:p>
        </w:tc>
        <w:tc>
          <w:tcPr>
            <w:tcW w:w="2309" w:type="pct"/>
            <w:tcBorders>
              <w:top w:val="nil"/>
              <w:left w:val="nil"/>
              <w:bottom w:val="single" w:sz="4" w:space="0" w:color="auto"/>
              <w:right w:val="single" w:sz="4" w:space="0" w:color="auto"/>
            </w:tcBorders>
            <w:vAlign w:val="bottom"/>
          </w:tcPr>
          <w:p w:rsidR="00B82814" w:rsidRPr="005B11E7" w:rsidRDefault="00B82814" w:rsidP="00B82814">
            <w:pPr>
              <w:spacing w:after="0" w:line="240" w:lineRule="auto"/>
              <w:jc w:val="center"/>
              <w:rPr>
                <w:rFonts w:ascii="Times New Roman" w:hAnsi="Times New Roman"/>
                <w:color w:val="000000"/>
                <w:sz w:val="24"/>
                <w:szCs w:val="24"/>
              </w:rPr>
            </w:pPr>
            <w:r w:rsidRPr="005B11E7">
              <w:rPr>
                <w:rFonts w:ascii="Times New Roman" w:hAnsi="Times New Roman"/>
                <w:color w:val="000000"/>
                <w:sz w:val="24"/>
                <w:szCs w:val="24"/>
              </w:rPr>
              <w:t>2,28</w:t>
            </w:r>
          </w:p>
        </w:tc>
      </w:tr>
      <w:tr w:rsidR="00B82814" w:rsidRPr="00530F9A" w:rsidTr="00B82814">
        <w:trPr>
          <w:trHeight w:val="255"/>
          <w:jc w:val="center"/>
        </w:trPr>
        <w:tc>
          <w:tcPr>
            <w:tcW w:w="516" w:type="pct"/>
            <w:tcBorders>
              <w:top w:val="nil"/>
              <w:left w:val="single" w:sz="4" w:space="0" w:color="auto"/>
              <w:bottom w:val="single" w:sz="4" w:space="0" w:color="auto"/>
              <w:right w:val="single" w:sz="4" w:space="0" w:color="auto"/>
            </w:tcBorders>
            <w:shd w:val="clear" w:color="auto" w:fill="auto"/>
            <w:vAlign w:val="center"/>
          </w:tcPr>
          <w:p w:rsidR="00B82814" w:rsidRPr="005B11E7" w:rsidRDefault="00B82814" w:rsidP="00B82814">
            <w:pPr>
              <w:spacing w:after="0" w:line="240" w:lineRule="auto"/>
              <w:jc w:val="center"/>
              <w:rPr>
                <w:rFonts w:ascii="Times New Roman" w:hAnsi="Times New Roman"/>
                <w:color w:val="000000"/>
                <w:sz w:val="24"/>
                <w:szCs w:val="24"/>
              </w:rPr>
            </w:pPr>
            <w:r w:rsidRPr="005B11E7">
              <w:rPr>
                <w:rFonts w:ascii="Times New Roman" w:hAnsi="Times New Roman"/>
                <w:color w:val="000000"/>
                <w:sz w:val="24"/>
                <w:szCs w:val="24"/>
              </w:rPr>
              <w:t>3</w:t>
            </w:r>
          </w:p>
        </w:tc>
        <w:tc>
          <w:tcPr>
            <w:tcW w:w="2176" w:type="pct"/>
            <w:tcBorders>
              <w:top w:val="nil"/>
              <w:left w:val="nil"/>
              <w:bottom w:val="single" w:sz="4" w:space="0" w:color="auto"/>
              <w:right w:val="single" w:sz="4" w:space="0" w:color="auto"/>
            </w:tcBorders>
            <w:shd w:val="clear" w:color="auto" w:fill="auto"/>
            <w:vAlign w:val="bottom"/>
          </w:tcPr>
          <w:p w:rsidR="00B82814" w:rsidRPr="005B11E7" w:rsidRDefault="00B82814" w:rsidP="00B82814">
            <w:pPr>
              <w:spacing w:after="0" w:line="240" w:lineRule="auto"/>
              <w:jc w:val="center"/>
              <w:rPr>
                <w:rFonts w:ascii="Times New Roman" w:hAnsi="Times New Roman"/>
                <w:color w:val="000000"/>
                <w:sz w:val="24"/>
                <w:szCs w:val="24"/>
              </w:rPr>
            </w:pPr>
            <w:r w:rsidRPr="005B11E7">
              <w:rPr>
                <w:rFonts w:ascii="Times New Roman" w:hAnsi="Times New Roman"/>
                <w:color w:val="000000"/>
                <w:sz w:val="24"/>
                <w:szCs w:val="24"/>
              </w:rPr>
              <w:t>46,54</w:t>
            </w:r>
          </w:p>
        </w:tc>
        <w:tc>
          <w:tcPr>
            <w:tcW w:w="2309" w:type="pct"/>
            <w:tcBorders>
              <w:top w:val="nil"/>
              <w:left w:val="nil"/>
              <w:bottom w:val="single" w:sz="4" w:space="0" w:color="auto"/>
              <w:right w:val="single" w:sz="4" w:space="0" w:color="auto"/>
            </w:tcBorders>
            <w:vAlign w:val="bottom"/>
          </w:tcPr>
          <w:p w:rsidR="00B82814" w:rsidRPr="005B11E7" w:rsidRDefault="00B82814" w:rsidP="00B82814">
            <w:pPr>
              <w:spacing w:after="0" w:line="240" w:lineRule="auto"/>
              <w:jc w:val="center"/>
              <w:rPr>
                <w:rFonts w:ascii="Times New Roman" w:hAnsi="Times New Roman"/>
                <w:color w:val="000000"/>
                <w:sz w:val="24"/>
                <w:szCs w:val="24"/>
              </w:rPr>
            </w:pPr>
            <w:r w:rsidRPr="005B11E7">
              <w:rPr>
                <w:rFonts w:ascii="Times New Roman" w:hAnsi="Times New Roman"/>
                <w:color w:val="000000"/>
                <w:sz w:val="24"/>
                <w:szCs w:val="24"/>
              </w:rPr>
              <w:t>8,38</w:t>
            </w:r>
          </w:p>
        </w:tc>
      </w:tr>
      <w:tr w:rsidR="00B82814" w:rsidRPr="00530F9A" w:rsidTr="00B82814">
        <w:trPr>
          <w:trHeight w:val="255"/>
          <w:jc w:val="center"/>
        </w:trPr>
        <w:tc>
          <w:tcPr>
            <w:tcW w:w="516" w:type="pct"/>
            <w:tcBorders>
              <w:top w:val="nil"/>
              <w:left w:val="single" w:sz="4" w:space="0" w:color="auto"/>
              <w:bottom w:val="single" w:sz="4" w:space="0" w:color="auto"/>
              <w:right w:val="single" w:sz="4" w:space="0" w:color="auto"/>
            </w:tcBorders>
            <w:shd w:val="clear" w:color="auto" w:fill="auto"/>
            <w:vAlign w:val="center"/>
          </w:tcPr>
          <w:p w:rsidR="00B82814" w:rsidRPr="005B11E7" w:rsidRDefault="00B82814" w:rsidP="00B82814">
            <w:pPr>
              <w:spacing w:after="0" w:line="240" w:lineRule="auto"/>
              <w:jc w:val="center"/>
              <w:rPr>
                <w:rFonts w:ascii="Times New Roman" w:hAnsi="Times New Roman"/>
                <w:color w:val="000000"/>
                <w:sz w:val="24"/>
                <w:szCs w:val="24"/>
              </w:rPr>
            </w:pPr>
            <w:r w:rsidRPr="005B11E7">
              <w:rPr>
                <w:rFonts w:ascii="Times New Roman" w:hAnsi="Times New Roman"/>
                <w:color w:val="000000"/>
                <w:sz w:val="24"/>
                <w:szCs w:val="24"/>
              </w:rPr>
              <w:t>4</w:t>
            </w:r>
          </w:p>
        </w:tc>
        <w:tc>
          <w:tcPr>
            <w:tcW w:w="2176" w:type="pct"/>
            <w:tcBorders>
              <w:top w:val="nil"/>
              <w:left w:val="nil"/>
              <w:bottom w:val="single" w:sz="4" w:space="0" w:color="auto"/>
              <w:right w:val="single" w:sz="4" w:space="0" w:color="auto"/>
            </w:tcBorders>
            <w:shd w:val="clear" w:color="auto" w:fill="auto"/>
            <w:vAlign w:val="bottom"/>
          </w:tcPr>
          <w:p w:rsidR="00B82814" w:rsidRPr="005B11E7" w:rsidRDefault="00B82814" w:rsidP="00B82814">
            <w:pPr>
              <w:spacing w:after="0" w:line="240" w:lineRule="auto"/>
              <w:jc w:val="center"/>
              <w:rPr>
                <w:rFonts w:ascii="Times New Roman" w:hAnsi="Times New Roman"/>
                <w:color w:val="000000"/>
                <w:sz w:val="24"/>
                <w:szCs w:val="24"/>
              </w:rPr>
            </w:pPr>
            <w:r w:rsidRPr="005B11E7">
              <w:rPr>
                <w:rFonts w:ascii="Times New Roman" w:hAnsi="Times New Roman"/>
                <w:color w:val="000000"/>
                <w:sz w:val="24"/>
                <w:szCs w:val="24"/>
              </w:rPr>
              <w:t>59,752</w:t>
            </w:r>
          </w:p>
        </w:tc>
        <w:tc>
          <w:tcPr>
            <w:tcW w:w="2309" w:type="pct"/>
            <w:tcBorders>
              <w:top w:val="nil"/>
              <w:left w:val="nil"/>
              <w:bottom w:val="single" w:sz="4" w:space="0" w:color="auto"/>
              <w:right w:val="single" w:sz="4" w:space="0" w:color="auto"/>
            </w:tcBorders>
            <w:vAlign w:val="bottom"/>
          </w:tcPr>
          <w:p w:rsidR="00B82814" w:rsidRPr="005B11E7" w:rsidRDefault="00B82814" w:rsidP="00B82814">
            <w:pPr>
              <w:spacing w:after="0" w:line="240" w:lineRule="auto"/>
              <w:jc w:val="center"/>
              <w:rPr>
                <w:rFonts w:ascii="Times New Roman" w:hAnsi="Times New Roman"/>
                <w:color w:val="000000"/>
                <w:sz w:val="24"/>
                <w:szCs w:val="24"/>
              </w:rPr>
            </w:pPr>
            <w:r w:rsidRPr="005B11E7">
              <w:rPr>
                <w:rFonts w:ascii="Times New Roman" w:hAnsi="Times New Roman"/>
                <w:color w:val="000000"/>
                <w:sz w:val="24"/>
                <w:szCs w:val="24"/>
              </w:rPr>
              <w:t>12,55</w:t>
            </w:r>
          </w:p>
        </w:tc>
      </w:tr>
      <w:tr w:rsidR="00B82814" w:rsidRPr="00530F9A" w:rsidTr="00B82814">
        <w:trPr>
          <w:trHeight w:val="255"/>
          <w:jc w:val="center"/>
        </w:trPr>
        <w:tc>
          <w:tcPr>
            <w:tcW w:w="516" w:type="pct"/>
            <w:tcBorders>
              <w:top w:val="nil"/>
              <w:left w:val="single" w:sz="4" w:space="0" w:color="auto"/>
              <w:bottom w:val="single" w:sz="4" w:space="0" w:color="auto"/>
              <w:right w:val="single" w:sz="4" w:space="0" w:color="auto"/>
            </w:tcBorders>
            <w:shd w:val="clear" w:color="auto" w:fill="auto"/>
            <w:vAlign w:val="center"/>
          </w:tcPr>
          <w:p w:rsidR="00B82814" w:rsidRPr="005B11E7" w:rsidRDefault="00B82814" w:rsidP="00B82814">
            <w:pPr>
              <w:spacing w:after="0" w:line="240" w:lineRule="auto"/>
              <w:jc w:val="center"/>
              <w:rPr>
                <w:rFonts w:ascii="Times New Roman" w:hAnsi="Times New Roman"/>
                <w:color w:val="000000"/>
                <w:sz w:val="24"/>
                <w:szCs w:val="24"/>
              </w:rPr>
            </w:pPr>
            <w:r w:rsidRPr="005B11E7">
              <w:rPr>
                <w:rFonts w:ascii="Times New Roman" w:hAnsi="Times New Roman"/>
                <w:color w:val="000000"/>
                <w:sz w:val="24"/>
                <w:szCs w:val="24"/>
              </w:rPr>
              <w:t>5</w:t>
            </w:r>
          </w:p>
        </w:tc>
        <w:tc>
          <w:tcPr>
            <w:tcW w:w="2176" w:type="pct"/>
            <w:tcBorders>
              <w:top w:val="nil"/>
              <w:left w:val="nil"/>
              <w:bottom w:val="single" w:sz="4" w:space="0" w:color="auto"/>
              <w:right w:val="single" w:sz="4" w:space="0" w:color="auto"/>
            </w:tcBorders>
            <w:shd w:val="clear" w:color="auto" w:fill="auto"/>
            <w:vAlign w:val="bottom"/>
          </w:tcPr>
          <w:p w:rsidR="00B82814" w:rsidRPr="005B11E7" w:rsidRDefault="00B82814" w:rsidP="00B82814">
            <w:pPr>
              <w:spacing w:after="0" w:line="240" w:lineRule="auto"/>
              <w:jc w:val="center"/>
              <w:rPr>
                <w:rFonts w:ascii="Times New Roman" w:hAnsi="Times New Roman"/>
                <w:color w:val="000000"/>
                <w:sz w:val="24"/>
                <w:szCs w:val="24"/>
              </w:rPr>
            </w:pPr>
            <w:r w:rsidRPr="005B11E7">
              <w:rPr>
                <w:rFonts w:ascii="Times New Roman" w:hAnsi="Times New Roman"/>
                <w:color w:val="000000"/>
                <w:sz w:val="24"/>
                <w:szCs w:val="24"/>
              </w:rPr>
              <w:t>41,415</w:t>
            </w:r>
          </w:p>
        </w:tc>
        <w:tc>
          <w:tcPr>
            <w:tcW w:w="2309" w:type="pct"/>
            <w:tcBorders>
              <w:top w:val="nil"/>
              <w:left w:val="nil"/>
              <w:bottom w:val="single" w:sz="4" w:space="0" w:color="auto"/>
              <w:right w:val="single" w:sz="4" w:space="0" w:color="auto"/>
            </w:tcBorders>
            <w:vAlign w:val="bottom"/>
          </w:tcPr>
          <w:p w:rsidR="00B82814" w:rsidRPr="005B11E7" w:rsidRDefault="00B82814" w:rsidP="00B82814">
            <w:pPr>
              <w:spacing w:after="0" w:line="240" w:lineRule="auto"/>
              <w:jc w:val="center"/>
              <w:rPr>
                <w:rFonts w:ascii="Times New Roman" w:hAnsi="Times New Roman"/>
                <w:color w:val="000000"/>
                <w:sz w:val="24"/>
                <w:szCs w:val="24"/>
              </w:rPr>
            </w:pPr>
            <w:r w:rsidRPr="005B11E7">
              <w:rPr>
                <w:rFonts w:ascii="Times New Roman" w:hAnsi="Times New Roman"/>
                <w:color w:val="000000"/>
                <w:sz w:val="24"/>
                <w:szCs w:val="24"/>
              </w:rPr>
              <w:t>7,87</w:t>
            </w:r>
          </w:p>
        </w:tc>
      </w:tr>
      <w:tr w:rsidR="00B82814" w:rsidRPr="00530F9A" w:rsidTr="00B82814">
        <w:trPr>
          <w:trHeight w:val="255"/>
          <w:jc w:val="center"/>
        </w:trPr>
        <w:tc>
          <w:tcPr>
            <w:tcW w:w="516" w:type="pct"/>
            <w:tcBorders>
              <w:top w:val="nil"/>
              <w:left w:val="single" w:sz="4" w:space="0" w:color="auto"/>
              <w:bottom w:val="single" w:sz="4" w:space="0" w:color="auto"/>
              <w:right w:val="single" w:sz="4" w:space="0" w:color="auto"/>
            </w:tcBorders>
            <w:shd w:val="clear" w:color="auto" w:fill="auto"/>
            <w:vAlign w:val="center"/>
          </w:tcPr>
          <w:p w:rsidR="00B82814" w:rsidRPr="005B11E7" w:rsidRDefault="00B82814" w:rsidP="00B82814">
            <w:pPr>
              <w:spacing w:after="0" w:line="240" w:lineRule="auto"/>
              <w:jc w:val="center"/>
              <w:rPr>
                <w:rFonts w:ascii="Times New Roman" w:hAnsi="Times New Roman"/>
                <w:color w:val="000000"/>
                <w:sz w:val="24"/>
                <w:szCs w:val="24"/>
              </w:rPr>
            </w:pPr>
            <w:r w:rsidRPr="005B11E7">
              <w:rPr>
                <w:rFonts w:ascii="Times New Roman" w:hAnsi="Times New Roman"/>
                <w:color w:val="000000"/>
                <w:sz w:val="24"/>
                <w:szCs w:val="24"/>
              </w:rPr>
              <w:t>6</w:t>
            </w:r>
          </w:p>
        </w:tc>
        <w:tc>
          <w:tcPr>
            <w:tcW w:w="2176" w:type="pct"/>
            <w:tcBorders>
              <w:top w:val="nil"/>
              <w:left w:val="nil"/>
              <w:bottom w:val="single" w:sz="4" w:space="0" w:color="auto"/>
              <w:right w:val="single" w:sz="4" w:space="0" w:color="auto"/>
            </w:tcBorders>
            <w:shd w:val="clear" w:color="auto" w:fill="auto"/>
            <w:vAlign w:val="bottom"/>
          </w:tcPr>
          <w:p w:rsidR="00B82814" w:rsidRPr="005B11E7" w:rsidRDefault="00B82814" w:rsidP="00B82814">
            <w:pPr>
              <w:spacing w:after="0" w:line="240" w:lineRule="auto"/>
              <w:jc w:val="center"/>
              <w:rPr>
                <w:rFonts w:ascii="Times New Roman" w:hAnsi="Times New Roman"/>
                <w:color w:val="000000"/>
                <w:sz w:val="24"/>
                <w:szCs w:val="24"/>
              </w:rPr>
            </w:pPr>
            <w:r w:rsidRPr="005B11E7">
              <w:rPr>
                <w:rFonts w:ascii="Times New Roman" w:hAnsi="Times New Roman"/>
                <w:color w:val="000000"/>
                <w:sz w:val="24"/>
                <w:szCs w:val="24"/>
              </w:rPr>
              <w:t>26,86</w:t>
            </w:r>
          </w:p>
        </w:tc>
        <w:tc>
          <w:tcPr>
            <w:tcW w:w="2309" w:type="pct"/>
            <w:tcBorders>
              <w:top w:val="nil"/>
              <w:left w:val="nil"/>
              <w:bottom w:val="single" w:sz="4" w:space="0" w:color="auto"/>
              <w:right w:val="single" w:sz="4" w:space="0" w:color="auto"/>
            </w:tcBorders>
            <w:vAlign w:val="bottom"/>
          </w:tcPr>
          <w:p w:rsidR="00B82814" w:rsidRPr="005B11E7" w:rsidRDefault="00B82814" w:rsidP="00B82814">
            <w:pPr>
              <w:spacing w:after="0" w:line="240" w:lineRule="auto"/>
              <w:jc w:val="center"/>
              <w:rPr>
                <w:rFonts w:ascii="Times New Roman" w:hAnsi="Times New Roman"/>
                <w:color w:val="000000"/>
                <w:sz w:val="24"/>
                <w:szCs w:val="24"/>
              </w:rPr>
            </w:pPr>
            <w:r w:rsidRPr="005B11E7">
              <w:rPr>
                <w:rFonts w:ascii="Times New Roman" w:hAnsi="Times New Roman"/>
                <w:color w:val="000000"/>
                <w:sz w:val="24"/>
                <w:szCs w:val="24"/>
              </w:rPr>
              <w:t>4,03</w:t>
            </w:r>
          </w:p>
        </w:tc>
      </w:tr>
      <w:tr w:rsidR="00B82814" w:rsidRPr="00530F9A" w:rsidTr="00B82814">
        <w:trPr>
          <w:trHeight w:val="255"/>
          <w:jc w:val="center"/>
        </w:trPr>
        <w:tc>
          <w:tcPr>
            <w:tcW w:w="516" w:type="pct"/>
            <w:tcBorders>
              <w:top w:val="nil"/>
              <w:left w:val="single" w:sz="4" w:space="0" w:color="auto"/>
              <w:bottom w:val="single" w:sz="4" w:space="0" w:color="auto"/>
              <w:right w:val="single" w:sz="4" w:space="0" w:color="auto"/>
            </w:tcBorders>
            <w:shd w:val="clear" w:color="auto" w:fill="auto"/>
            <w:vAlign w:val="center"/>
          </w:tcPr>
          <w:p w:rsidR="00B82814" w:rsidRPr="005B11E7" w:rsidRDefault="00B82814" w:rsidP="00B82814">
            <w:pPr>
              <w:spacing w:after="0" w:line="240" w:lineRule="auto"/>
              <w:jc w:val="center"/>
              <w:rPr>
                <w:rFonts w:ascii="Times New Roman" w:hAnsi="Times New Roman"/>
                <w:color w:val="000000"/>
                <w:sz w:val="24"/>
                <w:szCs w:val="24"/>
              </w:rPr>
            </w:pPr>
            <w:r w:rsidRPr="005B11E7">
              <w:rPr>
                <w:rFonts w:ascii="Times New Roman" w:hAnsi="Times New Roman"/>
                <w:color w:val="000000"/>
                <w:sz w:val="24"/>
                <w:szCs w:val="24"/>
              </w:rPr>
              <w:t>7</w:t>
            </w:r>
          </w:p>
        </w:tc>
        <w:tc>
          <w:tcPr>
            <w:tcW w:w="2176" w:type="pct"/>
            <w:tcBorders>
              <w:top w:val="nil"/>
              <w:left w:val="nil"/>
              <w:bottom w:val="single" w:sz="4" w:space="0" w:color="auto"/>
              <w:right w:val="single" w:sz="4" w:space="0" w:color="auto"/>
            </w:tcBorders>
            <w:shd w:val="clear" w:color="auto" w:fill="auto"/>
            <w:vAlign w:val="bottom"/>
          </w:tcPr>
          <w:p w:rsidR="00B82814" w:rsidRPr="005B11E7" w:rsidRDefault="00B82814" w:rsidP="00B82814">
            <w:pPr>
              <w:spacing w:after="0" w:line="240" w:lineRule="auto"/>
              <w:jc w:val="center"/>
              <w:rPr>
                <w:rFonts w:ascii="Times New Roman" w:hAnsi="Times New Roman"/>
                <w:color w:val="000000"/>
                <w:sz w:val="24"/>
                <w:szCs w:val="24"/>
              </w:rPr>
            </w:pPr>
            <w:r w:rsidRPr="005B11E7">
              <w:rPr>
                <w:rFonts w:ascii="Times New Roman" w:hAnsi="Times New Roman"/>
                <w:color w:val="000000"/>
                <w:sz w:val="24"/>
                <w:szCs w:val="24"/>
              </w:rPr>
              <w:t>79,2</w:t>
            </w:r>
          </w:p>
        </w:tc>
        <w:tc>
          <w:tcPr>
            <w:tcW w:w="2309" w:type="pct"/>
            <w:tcBorders>
              <w:top w:val="nil"/>
              <w:left w:val="nil"/>
              <w:bottom w:val="single" w:sz="4" w:space="0" w:color="auto"/>
              <w:right w:val="single" w:sz="4" w:space="0" w:color="auto"/>
            </w:tcBorders>
            <w:vAlign w:val="bottom"/>
          </w:tcPr>
          <w:p w:rsidR="00B82814" w:rsidRPr="005B11E7" w:rsidRDefault="00B82814" w:rsidP="00B82814">
            <w:pPr>
              <w:spacing w:after="0" w:line="240" w:lineRule="auto"/>
              <w:jc w:val="center"/>
              <w:rPr>
                <w:rFonts w:ascii="Times New Roman" w:hAnsi="Times New Roman"/>
                <w:color w:val="000000"/>
                <w:sz w:val="24"/>
                <w:szCs w:val="24"/>
              </w:rPr>
            </w:pPr>
            <w:r w:rsidRPr="005B11E7">
              <w:rPr>
                <w:rFonts w:ascii="Times New Roman" w:hAnsi="Times New Roman"/>
                <w:color w:val="000000"/>
                <w:sz w:val="24"/>
                <w:szCs w:val="24"/>
              </w:rPr>
              <w:t>18,22</w:t>
            </w:r>
          </w:p>
        </w:tc>
      </w:tr>
      <w:tr w:rsidR="00B82814" w:rsidRPr="00530F9A" w:rsidTr="00B82814">
        <w:trPr>
          <w:trHeight w:val="255"/>
          <w:jc w:val="center"/>
        </w:trPr>
        <w:tc>
          <w:tcPr>
            <w:tcW w:w="516" w:type="pct"/>
            <w:tcBorders>
              <w:top w:val="nil"/>
              <w:left w:val="single" w:sz="4" w:space="0" w:color="auto"/>
              <w:bottom w:val="single" w:sz="4" w:space="0" w:color="auto"/>
              <w:right w:val="single" w:sz="4" w:space="0" w:color="auto"/>
            </w:tcBorders>
            <w:shd w:val="clear" w:color="auto" w:fill="auto"/>
            <w:vAlign w:val="center"/>
          </w:tcPr>
          <w:p w:rsidR="00B82814" w:rsidRPr="005B11E7" w:rsidRDefault="00B82814" w:rsidP="00B82814">
            <w:pPr>
              <w:spacing w:after="0" w:line="240" w:lineRule="auto"/>
              <w:jc w:val="center"/>
              <w:rPr>
                <w:rFonts w:ascii="Times New Roman" w:hAnsi="Times New Roman"/>
                <w:color w:val="000000"/>
                <w:sz w:val="24"/>
                <w:szCs w:val="24"/>
              </w:rPr>
            </w:pPr>
            <w:r w:rsidRPr="005B11E7">
              <w:rPr>
                <w:rFonts w:ascii="Times New Roman" w:hAnsi="Times New Roman"/>
                <w:color w:val="000000"/>
                <w:sz w:val="24"/>
                <w:szCs w:val="24"/>
              </w:rPr>
              <w:t>8</w:t>
            </w:r>
          </w:p>
        </w:tc>
        <w:tc>
          <w:tcPr>
            <w:tcW w:w="2176" w:type="pct"/>
            <w:tcBorders>
              <w:top w:val="nil"/>
              <w:left w:val="nil"/>
              <w:bottom w:val="single" w:sz="4" w:space="0" w:color="auto"/>
              <w:right w:val="single" w:sz="4" w:space="0" w:color="auto"/>
            </w:tcBorders>
            <w:shd w:val="clear" w:color="auto" w:fill="auto"/>
            <w:vAlign w:val="bottom"/>
          </w:tcPr>
          <w:p w:rsidR="00B82814" w:rsidRPr="005B11E7" w:rsidRDefault="00B82814" w:rsidP="00B82814">
            <w:pPr>
              <w:spacing w:after="0" w:line="240" w:lineRule="auto"/>
              <w:jc w:val="center"/>
              <w:rPr>
                <w:rFonts w:ascii="Times New Roman" w:hAnsi="Times New Roman"/>
                <w:color w:val="000000"/>
                <w:sz w:val="24"/>
                <w:szCs w:val="24"/>
              </w:rPr>
            </w:pPr>
            <w:r w:rsidRPr="005B11E7">
              <w:rPr>
                <w:rFonts w:ascii="Times New Roman" w:hAnsi="Times New Roman"/>
                <w:color w:val="000000"/>
                <w:sz w:val="24"/>
                <w:szCs w:val="24"/>
              </w:rPr>
              <w:t>54,72</w:t>
            </w:r>
          </w:p>
        </w:tc>
        <w:tc>
          <w:tcPr>
            <w:tcW w:w="2309" w:type="pct"/>
            <w:tcBorders>
              <w:top w:val="nil"/>
              <w:left w:val="nil"/>
              <w:bottom w:val="single" w:sz="4" w:space="0" w:color="auto"/>
              <w:right w:val="single" w:sz="4" w:space="0" w:color="auto"/>
            </w:tcBorders>
            <w:vAlign w:val="bottom"/>
          </w:tcPr>
          <w:p w:rsidR="00B82814" w:rsidRPr="005B11E7" w:rsidRDefault="00B82814" w:rsidP="00B82814">
            <w:pPr>
              <w:spacing w:after="0" w:line="240" w:lineRule="auto"/>
              <w:jc w:val="center"/>
              <w:rPr>
                <w:rFonts w:ascii="Times New Roman" w:hAnsi="Times New Roman"/>
                <w:color w:val="000000"/>
                <w:sz w:val="24"/>
                <w:szCs w:val="24"/>
              </w:rPr>
            </w:pPr>
            <w:r w:rsidRPr="005B11E7">
              <w:rPr>
                <w:rFonts w:ascii="Times New Roman" w:hAnsi="Times New Roman"/>
                <w:color w:val="000000"/>
                <w:sz w:val="24"/>
                <w:szCs w:val="24"/>
              </w:rPr>
              <w:t>10,94</w:t>
            </w:r>
          </w:p>
        </w:tc>
      </w:tr>
      <w:tr w:rsidR="00B82814" w:rsidRPr="00530F9A" w:rsidTr="00B82814">
        <w:trPr>
          <w:trHeight w:val="255"/>
          <w:jc w:val="center"/>
        </w:trPr>
        <w:tc>
          <w:tcPr>
            <w:tcW w:w="516" w:type="pct"/>
            <w:tcBorders>
              <w:top w:val="nil"/>
              <w:left w:val="single" w:sz="4" w:space="0" w:color="auto"/>
              <w:bottom w:val="single" w:sz="4" w:space="0" w:color="auto"/>
              <w:right w:val="single" w:sz="4" w:space="0" w:color="auto"/>
            </w:tcBorders>
            <w:shd w:val="clear" w:color="auto" w:fill="auto"/>
            <w:vAlign w:val="center"/>
          </w:tcPr>
          <w:p w:rsidR="00B82814" w:rsidRPr="005B11E7" w:rsidRDefault="00B82814" w:rsidP="00B82814">
            <w:pPr>
              <w:spacing w:after="0" w:line="240" w:lineRule="auto"/>
              <w:jc w:val="center"/>
              <w:rPr>
                <w:rFonts w:ascii="Times New Roman" w:hAnsi="Times New Roman"/>
                <w:color w:val="000000"/>
                <w:sz w:val="24"/>
                <w:szCs w:val="24"/>
              </w:rPr>
            </w:pPr>
            <w:r w:rsidRPr="005B11E7">
              <w:rPr>
                <w:rFonts w:ascii="Times New Roman" w:hAnsi="Times New Roman"/>
                <w:color w:val="000000"/>
                <w:sz w:val="24"/>
                <w:szCs w:val="24"/>
              </w:rPr>
              <w:t>9</w:t>
            </w:r>
          </w:p>
        </w:tc>
        <w:tc>
          <w:tcPr>
            <w:tcW w:w="2176" w:type="pct"/>
            <w:tcBorders>
              <w:top w:val="nil"/>
              <w:left w:val="nil"/>
              <w:bottom w:val="single" w:sz="4" w:space="0" w:color="auto"/>
              <w:right w:val="single" w:sz="4" w:space="0" w:color="auto"/>
            </w:tcBorders>
            <w:shd w:val="clear" w:color="auto" w:fill="auto"/>
            <w:vAlign w:val="bottom"/>
          </w:tcPr>
          <w:p w:rsidR="00B82814" w:rsidRPr="005B11E7" w:rsidRDefault="00B82814" w:rsidP="00B82814">
            <w:pPr>
              <w:spacing w:after="0" w:line="240" w:lineRule="auto"/>
              <w:jc w:val="center"/>
              <w:rPr>
                <w:rFonts w:ascii="Times New Roman" w:hAnsi="Times New Roman"/>
                <w:color w:val="000000"/>
                <w:sz w:val="24"/>
                <w:szCs w:val="24"/>
              </w:rPr>
            </w:pPr>
            <w:r w:rsidRPr="005B11E7">
              <w:rPr>
                <w:rFonts w:ascii="Times New Roman" w:hAnsi="Times New Roman"/>
                <w:color w:val="000000"/>
                <w:sz w:val="24"/>
                <w:szCs w:val="24"/>
              </w:rPr>
              <w:t>40,424</w:t>
            </w:r>
          </w:p>
        </w:tc>
        <w:tc>
          <w:tcPr>
            <w:tcW w:w="2309" w:type="pct"/>
            <w:tcBorders>
              <w:top w:val="nil"/>
              <w:left w:val="nil"/>
              <w:bottom w:val="single" w:sz="4" w:space="0" w:color="auto"/>
              <w:right w:val="single" w:sz="4" w:space="0" w:color="auto"/>
            </w:tcBorders>
            <w:vAlign w:val="bottom"/>
          </w:tcPr>
          <w:p w:rsidR="00B82814" w:rsidRPr="005B11E7" w:rsidRDefault="00B82814" w:rsidP="00B82814">
            <w:pPr>
              <w:spacing w:after="0" w:line="240" w:lineRule="auto"/>
              <w:jc w:val="center"/>
              <w:rPr>
                <w:rFonts w:ascii="Times New Roman" w:hAnsi="Times New Roman"/>
                <w:color w:val="000000"/>
                <w:sz w:val="24"/>
                <w:szCs w:val="24"/>
              </w:rPr>
            </w:pPr>
            <w:r w:rsidRPr="005B11E7">
              <w:rPr>
                <w:rFonts w:ascii="Times New Roman" w:hAnsi="Times New Roman"/>
                <w:color w:val="000000"/>
                <w:sz w:val="24"/>
                <w:szCs w:val="24"/>
              </w:rPr>
              <w:t>7,28</w:t>
            </w:r>
          </w:p>
        </w:tc>
      </w:tr>
      <w:tr w:rsidR="00B82814" w:rsidRPr="00530F9A" w:rsidTr="00B82814">
        <w:trPr>
          <w:trHeight w:val="255"/>
          <w:jc w:val="center"/>
        </w:trPr>
        <w:tc>
          <w:tcPr>
            <w:tcW w:w="516" w:type="pct"/>
            <w:tcBorders>
              <w:top w:val="nil"/>
              <w:left w:val="single" w:sz="4" w:space="0" w:color="auto"/>
              <w:bottom w:val="single" w:sz="4" w:space="0" w:color="auto"/>
              <w:right w:val="single" w:sz="4" w:space="0" w:color="auto"/>
            </w:tcBorders>
            <w:shd w:val="clear" w:color="auto" w:fill="auto"/>
            <w:vAlign w:val="center"/>
          </w:tcPr>
          <w:p w:rsidR="00B82814" w:rsidRPr="005B11E7" w:rsidRDefault="00B82814" w:rsidP="00B82814">
            <w:pPr>
              <w:spacing w:after="0" w:line="240" w:lineRule="auto"/>
              <w:jc w:val="center"/>
              <w:rPr>
                <w:rFonts w:ascii="Times New Roman" w:hAnsi="Times New Roman"/>
                <w:color w:val="000000"/>
                <w:sz w:val="24"/>
                <w:szCs w:val="24"/>
              </w:rPr>
            </w:pPr>
            <w:r w:rsidRPr="005B11E7">
              <w:rPr>
                <w:rFonts w:ascii="Times New Roman" w:hAnsi="Times New Roman"/>
                <w:color w:val="000000"/>
                <w:sz w:val="24"/>
                <w:szCs w:val="24"/>
              </w:rPr>
              <w:t>10</w:t>
            </w:r>
          </w:p>
        </w:tc>
        <w:tc>
          <w:tcPr>
            <w:tcW w:w="2176" w:type="pct"/>
            <w:tcBorders>
              <w:top w:val="nil"/>
              <w:left w:val="nil"/>
              <w:bottom w:val="single" w:sz="4" w:space="0" w:color="auto"/>
              <w:right w:val="single" w:sz="4" w:space="0" w:color="auto"/>
            </w:tcBorders>
            <w:shd w:val="clear" w:color="auto" w:fill="auto"/>
            <w:vAlign w:val="bottom"/>
          </w:tcPr>
          <w:p w:rsidR="00B82814" w:rsidRPr="005B11E7" w:rsidRDefault="00B82814" w:rsidP="00B82814">
            <w:pPr>
              <w:spacing w:after="0" w:line="240" w:lineRule="auto"/>
              <w:jc w:val="center"/>
              <w:rPr>
                <w:rFonts w:ascii="Times New Roman" w:hAnsi="Times New Roman"/>
                <w:color w:val="000000"/>
                <w:sz w:val="24"/>
                <w:szCs w:val="24"/>
              </w:rPr>
            </w:pPr>
            <w:r w:rsidRPr="005B11E7">
              <w:rPr>
                <w:rFonts w:ascii="Times New Roman" w:hAnsi="Times New Roman"/>
                <w:color w:val="000000"/>
                <w:sz w:val="24"/>
                <w:szCs w:val="24"/>
              </w:rPr>
              <w:t>30,21</w:t>
            </w:r>
          </w:p>
        </w:tc>
        <w:tc>
          <w:tcPr>
            <w:tcW w:w="2309" w:type="pct"/>
            <w:tcBorders>
              <w:top w:val="nil"/>
              <w:left w:val="nil"/>
              <w:bottom w:val="single" w:sz="4" w:space="0" w:color="auto"/>
              <w:right w:val="single" w:sz="4" w:space="0" w:color="auto"/>
            </w:tcBorders>
            <w:vAlign w:val="bottom"/>
          </w:tcPr>
          <w:p w:rsidR="00B82814" w:rsidRPr="005B11E7" w:rsidRDefault="00B82814" w:rsidP="00B82814">
            <w:pPr>
              <w:spacing w:after="0" w:line="240" w:lineRule="auto"/>
              <w:jc w:val="center"/>
              <w:rPr>
                <w:rFonts w:ascii="Times New Roman" w:hAnsi="Times New Roman"/>
                <w:color w:val="000000"/>
                <w:sz w:val="24"/>
                <w:szCs w:val="24"/>
              </w:rPr>
            </w:pPr>
            <w:r w:rsidRPr="005B11E7">
              <w:rPr>
                <w:rFonts w:ascii="Times New Roman" w:hAnsi="Times New Roman"/>
                <w:color w:val="000000"/>
                <w:sz w:val="24"/>
                <w:szCs w:val="24"/>
              </w:rPr>
              <w:t>4,83</w:t>
            </w:r>
          </w:p>
        </w:tc>
      </w:tr>
      <w:tr w:rsidR="00B82814" w:rsidRPr="00530F9A" w:rsidTr="00B82814">
        <w:trPr>
          <w:trHeight w:val="255"/>
          <w:jc w:val="center"/>
        </w:trPr>
        <w:tc>
          <w:tcPr>
            <w:tcW w:w="516" w:type="pct"/>
            <w:tcBorders>
              <w:top w:val="nil"/>
              <w:left w:val="single" w:sz="4" w:space="0" w:color="auto"/>
              <w:bottom w:val="single" w:sz="4" w:space="0" w:color="auto"/>
              <w:right w:val="single" w:sz="4" w:space="0" w:color="auto"/>
            </w:tcBorders>
            <w:shd w:val="clear" w:color="auto" w:fill="auto"/>
            <w:vAlign w:val="center"/>
          </w:tcPr>
          <w:p w:rsidR="00B82814" w:rsidRPr="005B11E7" w:rsidRDefault="00B82814" w:rsidP="00B82814">
            <w:pPr>
              <w:spacing w:after="0" w:line="240" w:lineRule="auto"/>
              <w:jc w:val="center"/>
              <w:rPr>
                <w:rFonts w:ascii="Times New Roman" w:hAnsi="Times New Roman"/>
                <w:color w:val="000000"/>
                <w:sz w:val="24"/>
                <w:szCs w:val="24"/>
              </w:rPr>
            </w:pPr>
            <w:r w:rsidRPr="005B11E7">
              <w:rPr>
                <w:rFonts w:ascii="Times New Roman" w:hAnsi="Times New Roman"/>
                <w:color w:val="000000"/>
                <w:sz w:val="24"/>
                <w:szCs w:val="24"/>
              </w:rPr>
              <w:t>11</w:t>
            </w:r>
          </w:p>
        </w:tc>
        <w:tc>
          <w:tcPr>
            <w:tcW w:w="2176" w:type="pct"/>
            <w:tcBorders>
              <w:top w:val="nil"/>
              <w:left w:val="nil"/>
              <w:bottom w:val="single" w:sz="4" w:space="0" w:color="auto"/>
              <w:right w:val="single" w:sz="4" w:space="0" w:color="auto"/>
            </w:tcBorders>
            <w:shd w:val="clear" w:color="auto" w:fill="auto"/>
            <w:vAlign w:val="bottom"/>
          </w:tcPr>
          <w:p w:rsidR="00B82814" w:rsidRPr="005B11E7" w:rsidRDefault="00B82814" w:rsidP="00B82814">
            <w:pPr>
              <w:spacing w:after="0" w:line="240" w:lineRule="auto"/>
              <w:jc w:val="center"/>
              <w:rPr>
                <w:rFonts w:ascii="Times New Roman" w:hAnsi="Times New Roman"/>
                <w:color w:val="000000"/>
                <w:sz w:val="24"/>
                <w:szCs w:val="24"/>
              </w:rPr>
            </w:pPr>
            <w:r w:rsidRPr="005B11E7">
              <w:rPr>
                <w:rFonts w:ascii="Times New Roman" w:hAnsi="Times New Roman"/>
                <w:color w:val="000000"/>
                <w:sz w:val="24"/>
                <w:szCs w:val="24"/>
              </w:rPr>
              <w:t>42,418</w:t>
            </w:r>
          </w:p>
        </w:tc>
        <w:tc>
          <w:tcPr>
            <w:tcW w:w="2309" w:type="pct"/>
            <w:tcBorders>
              <w:top w:val="nil"/>
              <w:left w:val="nil"/>
              <w:bottom w:val="single" w:sz="4" w:space="0" w:color="auto"/>
              <w:right w:val="single" w:sz="4" w:space="0" w:color="auto"/>
            </w:tcBorders>
            <w:vAlign w:val="bottom"/>
          </w:tcPr>
          <w:p w:rsidR="00B82814" w:rsidRPr="005B11E7" w:rsidRDefault="00B82814" w:rsidP="00B82814">
            <w:pPr>
              <w:spacing w:after="0" w:line="240" w:lineRule="auto"/>
              <w:jc w:val="center"/>
              <w:rPr>
                <w:rFonts w:ascii="Times New Roman" w:hAnsi="Times New Roman"/>
                <w:color w:val="000000"/>
                <w:sz w:val="24"/>
                <w:szCs w:val="24"/>
              </w:rPr>
            </w:pPr>
            <w:r w:rsidRPr="005B11E7">
              <w:rPr>
                <w:rFonts w:ascii="Times New Roman" w:hAnsi="Times New Roman"/>
                <w:color w:val="000000"/>
                <w:sz w:val="24"/>
                <w:szCs w:val="24"/>
              </w:rPr>
              <w:t>8,06</w:t>
            </w:r>
          </w:p>
        </w:tc>
      </w:tr>
      <w:tr w:rsidR="00B82814" w:rsidRPr="00530F9A" w:rsidTr="00B82814">
        <w:trPr>
          <w:trHeight w:val="255"/>
          <w:jc w:val="center"/>
        </w:trPr>
        <w:tc>
          <w:tcPr>
            <w:tcW w:w="516" w:type="pct"/>
            <w:tcBorders>
              <w:top w:val="nil"/>
              <w:left w:val="single" w:sz="4" w:space="0" w:color="auto"/>
              <w:bottom w:val="single" w:sz="4" w:space="0" w:color="auto"/>
              <w:right w:val="single" w:sz="4" w:space="0" w:color="auto"/>
            </w:tcBorders>
            <w:shd w:val="clear" w:color="auto" w:fill="auto"/>
            <w:vAlign w:val="center"/>
          </w:tcPr>
          <w:p w:rsidR="00B82814" w:rsidRPr="005B11E7" w:rsidRDefault="00B82814" w:rsidP="00B82814">
            <w:pPr>
              <w:spacing w:after="0" w:line="240" w:lineRule="auto"/>
              <w:jc w:val="center"/>
              <w:rPr>
                <w:rFonts w:ascii="Times New Roman" w:hAnsi="Times New Roman"/>
                <w:color w:val="000000"/>
                <w:sz w:val="24"/>
                <w:szCs w:val="24"/>
              </w:rPr>
            </w:pPr>
            <w:r w:rsidRPr="005B11E7">
              <w:rPr>
                <w:rFonts w:ascii="Times New Roman" w:hAnsi="Times New Roman"/>
                <w:color w:val="000000"/>
                <w:sz w:val="24"/>
                <w:szCs w:val="24"/>
              </w:rPr>
              <w:t>12</w:t>
            </w:r>
          </w:p>
        </w:tc>
        <w:tc>
          <w:tcPr>
            <w:tcW w:w="2176" w:type="pct"/>
            <w:tcBorders>
              <w:top w:val="nil"/>
              <w:left w:val="nil"/>
              <w:bottom w:val="single" w:sz="4" w:space="0" w:color="auto"/>
              <w:right w:val="single" w:sz="4" w:space="0" w:color="auto"/>
            </w:tcBorders>
            <w:shd w:val="clear" w:color="auto" w:fill="auto"/>
            <w:vAlign w:val="bottom"/>
          </w:tcPr>
          <w:p w:rsidR="00B82814" w:rsidRPr="005B11E7" w:rsidRDefault="00B82814" w:rsidP="00B82814">
            <w:pPr>
              <w:spacing w:after="0" w:line="240" w:lineRule="auto"/>
              <w:jc w:val="center"/>
              <w:rPr>
                <w:rFonts w:ascii="Times New Roman" w:hAnsi="Times New Roman"/>
                <w:color w:val="000000"/>
                <w:sz w:val="24"/>
                <w:szCs w:val="24"/>
              </w:rPr>
            </w:pPr>
            <w:r w:rsidRPr="005B11E7">
              <w:rPr>
                <w:rFonts w:ascii="Times New Roman" w:hAnsi="Times New Roman"/>
                <w:color w:val="000000"/>
                <w:sz w:val="24"/>
                <w:szCs w:val="24"/>
              </w:rPr>
              <w:t>64,575</w:t>
            </w:r>
          </w:p>
        </w:tc>
        <w:tc>
          <w:tcPr>
            <w:tcW w:w="2309" w:type="pct"/>
            <w:tcBorders>
              <w:top w:val="nil"/>
              <w:left w:val="nil"/>
              <w:bottom w:val="single" w:sz="4" w:space="0" w:color="auto"/>
              <w:right w:val="single" w:sz="4" w:space="0" w:color="auto"/>
            </w:tcBorders>
            <w:vAlign w:val="bottom"/>
          </w:tcPr>
          <w:p w:rsidR="00B82814" w:rsidRPr="005B11E7" w:rsidRDefault="00B82814" w:rsidP="00B82814">
            <w:pPr>
              <w:spacing w:after="0" w:line="240" w:lineRule="auto"/>
              <w:jc w:val="center"/>
              <w:rPr>
                <w:rFonts w:ascii="Times New Roman" w:hAnsi="Times New Roman"/>
                <w:color w:val="000000"/>
                <w:sz w:val="24"/>
                <w:szCs w:val="24"/>
              </w:rPr>
            </w:pPr>
            <w:r w:rsidRPr="005B11E7">
              <w:rPr>
                <w:rFonts w:ascii="Times New Roman" w:hAnsi="Times New Roman"/>
                <w:color w:val="000000"/>
                <w:sz w:val="24"/>
                <w:szCs w:val="24"/>
              </w:rPr>
              <w:t>13,56</w:t>
            </w:r>
          </w:p>
        </w:tc>
      </w:tr>
      <w:tr w:rsidR="00B82814" w:rsidRPr="00530F9A" w:rsidTr="00B82814">
        <w:trPr>
          <w:trHeight w:val="255"/>
          <w:jc w:val="center"/>
        </w:trPr>
        <w:tc>
          <w:tcPr>
            <w:tcW w:w="516" w:type="pct"/>
            <w:tcBorders>
              <w:top w:val="nil"/>
              <w:left w:val="single" w:sz="4" w:space="0" w:color="auto"/>
              <w:bottom w:val="single" w:sz="4" w:space="0" w:color="auto"/>
              <w:right w:val="single" w:sz="4" w:space="0" w:color="auto"/>
            </w:tcBorders>
            <w:shd w:val="clear" w:color="auto" w:fill="auto"/>
            <w:vAlign w:val="center"/>
          </w:tcPr>
          <w:p w:rsidR="00B82814" w:rsidRPr="005B11E7" w:rsidRDefault="00B82814" w:rsidP="00B82814">
            <w:pPr>
              <w:spacing w:after="0" w:line="240" w:lineRule="auto"/>
              <w:jc w:val="center"/>
              <w:rPr>
                <w:rFonts w:ascii="Times New Roman" w:hAnsi="Times New Roman"/>
                <w:color w:val="000000"/>
                <w:sz w:val="24"/>
                <w:szCs w:val="24"/>
              </w:rPr>
            </w:pPr>
            <w:r w:rsidRPr="005B11E7">
              <w:rPr>
                <w:rFonts w:ascii="Times New Roman" w:hAnsi="Times New Roman"/>
                <w:color w:val="000000"/>
                <w:sz w:val="24"/>
                <w:szCs w:val="24"/>
              </w:rPr>
              <w:t>13</w:t>
            </w:r>
          </w:p>
        </w:tc>
        <w:tc>
          <w:tcPr>
            <w:tcW w:w="2176" w:type="pct"/>
            <w:tcBorders>
              <w:top w:val="nil"/>
              <w:left w:val="nil"/>
              <w:bottom w:val="single" w:sz="4" w:space="0" w:color="auto"/>
              <w:right w:val="single" w:sz="4" w:space="0" w:color="auto"/>
            </w:tcBorders>
            <w:shd w:val="clear" w:color="auto" w:fill="auto"/>
            <w:vAlign w:val="bottom"/>
          </w:tcPr>
          <w:p w:rsidR="00B82814" w:rsidRPr="005B11E7" w:rsidRDefault="00B82814" w:rsidP="00B82814">
            <w:pPr>
              <w:spacing w:after="0" w:line="240" w:lineRule="auto"/>
              <w:jc w:val="center"/>
              <w:rPr>
                <w:rFonts w:ascii="Times New Roman" w:hAnsi="Times New Roman"/>
                <w:color w:val="000000"/>
                <w:sz w:val="24"/>
                <w:szCs w:val="24"/>
              </w:rPr>
            </w:pPr>
            <w:r w:rsidRPr="005B11E7">
              <w:rPr>
                <w:rFonts w:ascii="Times New Roman" w:hAnsi="Times New Roman"/>
                <w:color w:val="000000"/>
                <w:sz w:val="24"/>
                <w:szCs w:val="24"/>
              </w:rPr>
              <w:t>51,612</w:t>
            </w:r>
          </w:p>
        </w:tc>
        <w:tc>
          <w:tcPr>
            <w:tcW w:w="2309" w:type="pct"/>
            <w:tcBorders>
              <w:top w:val="nil"/>
              <w:left w:val="nil"/>
              <w:bottom w:val="single" w:sz="4" w:space="0" w:color="auto"/>
              <w:right w:val="single" w:sz="4" w:space="0" w:color="auto"/>
            </w:tcBorders>
            <w:vAlign w:val="bottom"/>
          </w:tcPr>
          <w:p w:rsidR="00B82814" w:rsidRPr="005B11E7" w:rsidRDefault="00B82814" w:rsidP="00B82814">
            <w:pPr>
              <w:spacing w:after="0" w:line="240" w:lineRule="auto"/>
              <w:jc w:val="center"/>
              <w:rPr>
                <w:rFonts w:ascii="Times New Roman" w:hAnsi="Times New Roman"/>
                <w:color w:val="000000"/>
                <w:sz w:val="24"/>
                <w:szCs w:val="24"/>
              </w:rPr>
            </w:pPr>
            <w:r w:rsidRPr="005B11E7">
              <w:rPr>
                <w:rFonts w:ascii="Times New Roman" w:hAnsi="Times New Roman"/>
                <w:color w:val="000000"/>
                <w:sz w:val="24"/>
                <w:szCs w:val="24"/>
              </w:rPr>
              <w:t>9,81</w:t>
            </w:r>
          </w:p>
        </w:tc>
      </w:tr>
      <w:tr w:rsidR="00B82814" w:rsidRPr="00530F9A" w:rsidTr="00B82814">
        <w:trPr>
          <w:trHeight w:val="255"/>
          <w:jc w:val="center"/>
        </w:trPr>
        <w:tc>
          <w:tcPr>
            <w:tcW w:w="516" w:type="pct"/>
            <w:tcBorders>
              <w:top w:val="nil"/>
              <w:left w:val="single" w:sz="4" w:space="0" w:color="auto"/>
              <w:bottom w:val="single" w:sz="4" w:space="0" w:color="auto"/>
              <w:right w:val="single" w:sz="4" w:space="0" w:color="auto"/>
            </w:tcBorders>
            <w:shd w:val="clear" w:color="auto" w:fill="auto"/>
            <w:vAlign w:val="center"/>
          </w:tcPr>
          <w:p w:rsidR="00B82814" w:rsidRPr="005B11E7" w:rsidRDefault="00B82814" w:rsidP="00B82814">
            <w:pPr>
              <w:spacing w:after="0" w:line="240" w:lineRule="auto"/>
              <w:jc w:val="center"/>
              <w:rPr>
                <w:rFonts w:ascii="Times New Roman" w:hAnsi="Times New Roman"/>
                <w:color w:val="000000"/>
                <w:sz w:val="24"/>
                <w:szCs w:val="24"/>
              </w:rPr>
            </w:pPr>
            <w:r w:rsidRPr="005B11E7">
              <w:rPr>
                <w:rFonts w:ascii="Times New Roman" w:hAnsi="Times New Roman"/>
                <w:color w:val="000000"/>
                <w:sz w:val="24"/>
                <w:szCs w:val="24"/>
              </w:rPr>
              <w:t>14</w:t>
            </w:r>
          </w:p>
        </w:tc>
        <w:tc>
          <w:tcPr>
            <w:tcW w:w="2176" w:type="pct"/>
            <w:tcBorders>
              <w:top w:val="nil"/>
              <w:left w:val="nil"/>
              <w:bottom w:val="single" w:sz="4" w:space="0" w:color="auto"/>
              <w:right w:val="single" w:sz="4" w:space="0" w:color="auto"/>
            </w:tcBorders>
            <w:shd w:val="clear" w:color="auto" w:fill="auto"/>
            <w:vAlign w:val="bottom"/>
          </w:tcPr>
          <w:p w:rsidR="00B82814" w:rsidRPr="005B11E7" w:rsidRDefault="00B82814" w:rsidP="00B82814">
            <w:pPr>
              <w:spacing w:after="0" w:line="240" w:lineRule="auto"/>
              <w:jc w:val="center"/>
              <w:rPr>
                <w:rFonts w:ascii="Times New Roman" w:hAnsi="Times New Roman"/>
                <w:color w:val="000000"/>
                <w:sz w:val="24"/>
                <w:szCs w:val="24"/>
              </w:rPr>
            </w:pPr>
            <w:r w:rsidRPr="005B11E7">
              <w:rPr>
                <w:rFonts w:ascii="Times New Roman" w:hAnsi="Times New Roman"/>
                <w:color w:val="000000"/>
                <w:sz w:val="24"/>
                <w:szCs w:val="24"/>
              </w:rPr>
              <w:t>35,42</w:t>
            </w:r>
          </w:p>
        </w:tc>
        <w:tc>
          <w:tcPr>
            <w:tcW w:w="2309" w:type="pct"/>
            <w:tcBorders>
              <w:top w:val="nil"/>
              <w:left w:val="nil"/>
              <w:bottom w:val="single" w:sz="4" w:space="0" w:color="auto"/>
              <w:right w:val="single" w:sz="4" w:space="0" w:color="auto"/>
            </w:tcBorders>
            <w:vAlign w:val="bottom"/>
          </w:tcPr>
          <w:p w:rsidR="00B82814" w:rsidRPr="005B11E7" w:rsidRDefault="00B82814" w:rsidP="00B82814">
            <w:pPr>
              <w:spacing w:after="0" w:line="240" w:lineRule="auto"/>
              <w:jc w:val="center"/>
              <w:rPr>
                <w:rFonts w:ascii="Times New Roman" w:hAnsi="Times New Roman"/>
                <w:color w:val="000000"/>
                <w:sz w:val="24"/>
                <w:szCs w:val="24"/>
              </w:rPr>
            </w:pPr>
            <w:r w:rsidRPr="005B11E7">
              <w:rPr>
                <w:rFonts w:ascii="Times New Roman" w:hAnsi="Times New Roman"/>
                <w:color w:val="000000"/>
                <w:sz w:val="24"/>
                <w:szCs w:val="24"/>
              </w:rPr>
              <w:t>5,67</w:t>
            </w:r>
          </w:p>
        </w:tc>
      </w:tr>
      <w:tr w:rsidR="00B82814" w:rsidRPr="00530F9A" w:rsidTr="00B82814">
        <w:trPr>
          <w:trHeight w:val="255"/>
          <w:jc w:val="center"/>
        </w:trPr>
        <w:tc>
          <w:tcPr>
            <w:tcW w:w="516" w:type="pct"/>
            <w:tcBorders>
              <w:top w:val="nil"/>
              <w:left w:val="single" w:sz="4" w:space="0" w:color="auto"/>
              <w:bottom w:val="single" w:sz="4" w:space="0" w:color="auto"/>
              <w:right w:val="single" w:sz="4" w:space="0" w:color="auto"/>
            </w:tcBorders>
            <w:shd w:val="clear" w:color="auto" w:fill="auto"/>
            <w:vAlign w:val="center"/>
          </w:tcPr>
          <w:p w:rsidR="00B82814" w:rsidRPr="005B11E7" w:rsidRDefault="00B82814" w:rsidP="00B82814">
            <w:pPr>
              <w:spacing w:after="0" w:line="240" w:lineRule="auto"/>
              <w:jc w:val="center"/>
              <w:rPr>
                <w:rFonts w:ascii="Times New Roman" w:hAnsi="Times New Roman"/>
                <w:color w:val="000000"/>
                <w:sz w:val="24"/>
                <w:szCs w:val="24"/>
              </w:rPr>
            </w:pPr>
            <w:r w:rsidRPr="005B11E7">
              <w:rPr>
                <w:rFonts w:ascii="Times New Roman" w:hAnsi="Times New Roman"/>
                <w:color w:val="000000"/>
                <w:sz w:val="24"/>
                <w:szCs w:val="24"/>
              </w:rPr>
              <w:t>15</w:t>
            </w:r>
          </w:p>
        </w:tc>
        <w:tc>
          <w:tcPr>
            <w:tcW w:w="2176" w:type="pct"/>
            <w:tcBorders>
              <w:top w:val="nil"/>
              <w:left w:val="nil"/>
              <w:bottom w:val="single" w:sz="4" w:space="0" w:color="auto"/>
              <w:right w:val="single" w:sz="4" w:space="0" w:color="auto"/>
            </w:tcBorders>
            <w:shd w:val="clear" w:color="auto" w:fill="auto"/>
            <w:vAlign w:val="bottom"/>
          </w:tcPr>
          <w:p w:rsidR="00B82814" w:rsidRPr="005B11E7" w:rsidRDefault="00B82814" w:rsidP="00B82814">
            <w:pPr>
              <w:spacing w:after="0" w:line="240" w:lineRule="auto"/>
              <w:jc w:val="center"/>
              <w:rPr>
                <w:rFonts w:ascii="Times New Roman" w:hAnsi="Times New Roman"/>
                <w:color w:val="000000"/>
                <w:sz w:val="24"/>
                <w:szCs w:val="24"/>
              </w:rPr>
            </w:pPr>
            <w:r w:rsidRPr="005B11E7">
              <w:rPr>
                <w:rFonts w:ascii="Times New Roman" w:hAnsi="Times New Roman"/>
                <w:color w:val="000000"/>
                <w:sz w:val="24"/>
                <w:szCs w:val="24"/>
              </w:rPr>
              <w:t>14,4</w:t>
            </w:r>
          </w:p>
        </w:tc>
        <w:tc>
          <w:tcPr>
            <w:tcW w:w="2309" w:type="pct"/>
            <w:tcBorders>
              <w:top w:val="nil"/>
              <w:left w:val="nil"/>
              <w:bottom w:val="single" w:sz="4" w:space="0" w:color="auto"/>
              <w:right w:val="single" w:sz="4" w:space="0" w:color="auto"/>
            </w:tcBorders>
            <w:vAlign w:val="bottom"/>
          </w:tcPr>
          <w:p w:rsidR="00B82814" w:rsidRPr="005B11E7" w:rsidRDefault="00B82814" w:rsidP="00B82814">
            <w:pPr>
              <w:spacing w:after="0" w:line="240" w:lineRule="auto"/>
              <w:jc w:val="center"/>
              <w:rPr>
                <w:rFonts w:ascii="Times New Roman" w:hAnsi="Times New Roman"/>
                <w:color w:val="000000"/>
                <w:sz w:val="24"/>
                <w:szCs w:val="24"/>
              </w:rPr>
            </w:pPr>
            <w:r w:rsidRPr="005B11E7">
              <w:rPr>
                <w:rFonts w:ascii="Times New Roman" w:hAnsi="Times New Roman"/>
                <w:color w:val="000000"/>
                <w:sz w:val="24"/>
                <w:szCs w:val="24"/>
              </w:rPr>
              <w:t>1,87</w:t>
            </w:r>
          </w:p>
        </w:tc>
      </w:tr>
      <w:tr w:rsidR="00B82814" w:rsidRPr="00530F9A" w:rsidTr="00B82814">
        <w:trPr>
          <w:trHeight w:val="255"/>
          <w:jc w:val="center"/>
        </w:trPr>
        <w:tc>
          <w:tcPr>
            <w:tcW w:w="516" w:type="pct"/>
            <w:tcBorders>
              <w:top w:val="nil"/>
              <w:left w:val="single" w:sz="4" w:space="0" w:color="auto"/>
              <w:bottom w:val="single" w:sz="4" w:space="0" w:color="auto"/>
              <w:right w:val="single" w:sz="4" w:space="0" w:color="auto"/>
            </w:tcBorders>
            <w:shd w:val="clear" w:color="auto" w:fill="auto"/>
            <w:vAlign w:val="center"/>
          </w:tcPr>
          <w:p w:rsidR="00B82814" w:rsidRPr="005B11E7" w:rsidRDefault="00B82814" w:rsidP="00B82814">
            <w:pPr>
              <w:spacing w:after="0" w:line="240" w:lineRule="auto"/>
              <w:jc w:val="center"/>
              <w:rPr>
                <w:rFonts w:ascii="Times New Roman" w:hAnsi="Times New Roman"/>
                <w:color w:val="000000"/>
                <w:sz w:val="24"/>
                <w:szCs w:val="24"/>
              </w:rPr>
            </w:pPr>
            <w:r w:rsidRPr="005B11E7">
              <w:rPr>
                <w:rFonts w:ascii="Times New Roman" w:hAnsi="Times New Roman"/>
                <w:color w:val="000000"/>
                <w:sz w:val="24"/>
                <w:szCs w:val="24"/>
              </w:rPr>
              <w:t>16</w:t>
            </w:r>
          </w:p>
        </w:tc>
        <w:tc>
          <w:tcPr>
            <w:tcW w:w="2176" w:type="pct"/>
            <w:tcBorders>
              <w:top w:val="nil"/>
              <w:left w:val="nil"/>
              <w:bottom w:val="single" w:sz="4" w:space="0" w:color="auto"/>
              <w:right w:val="single" w:sz="4" w:space="0" w:color="auto"/>
            </w:tcBorders>
            <w:shd w:val="clear" w:color="auto" w:fill="auto"/>
            <w:vAlign w:val="bottom"/>
          </w:tcPr>
          <w:p w:rsidR="00B82814" w:rsidRPr="005B11E7" w:rsidRDefault="00B82814" w:rsidP="00B82814">
            <w:pPr>
              <w:spacing w:after="0" w:line="240" w:lineRule="auto"/>
              <w:jc w:val="center"/>
              <w:rPr>
                <w:rFonts w:ascii="Times New Roman" w:hAnsi="Times New Roman"/>
                <w:color w:val="000000"/>
                <w:sz w:val="24"/>
                <w:szCs w:val="24"/>
              </w:rPr>
            </w:pPr>
            <w:r w:rsidRPr="005B11E7">
              <w:rPr>
                <w:rFonts w:ascii="Times New Roman" w:hAnsi="Times New Roman"/>
                <w:color w:val="000000"/>
                <w:sz w:val="24"/>
                <w:szCs w:val="24"/>
              </w:rPr>
              <w:t>36,936</w:t>
            </w:r>
          </w:p>
        </w:tc>
        <w:tc>
          <w:tcPr>
            <w:tcW w:w="2309" w:type="pct"/>
            <w:tcBorders>
              <w:top w:val="nil"/>
              <w:left w:val="nil"/>
              <w:bottom w:val="single" w:sz="4" w:space="0" w:color="auto"/>
              <w:right w:val="single" w:sz="4" w:space="0" w:color="auto"/>
            </w:tcBorders>
            <w:vAlign w:val="bottom"/>
          </w:tcPr>
          <w:p w:rsidR="00B82814" w:rsidRPr="005B11E7" w:rsidRDefault="00B82814" w:rsidP="00B82814">
            <w:pPr>
              <w:spacing w:after="0" w:line="240" w:lineRule="auto"/>
              <w:jc w:val="center"/>
              <w:rPr>
                <w:rFonts w:ascii="Times New Roman" w:hAnsi="Times New Roman"/>
                <w:color w:val="000000"/>
                <w:sz w:val="24"/>
                <w:szCs w:val="24"/>
              </w:rPr>
            </w:pPr>
            <w:r w:rsidRPr="005B11E7">
              <w:rPr>
                <w:rFonts w:ascii="Times New Roman" w:hAnsi="Times New Roman"/>
                <w:color w:val="000000"/>
                <w:sz w:val="24"/>
                <w:szCs w:val="24"/>
              </w:rPr>
              <w:t>5,91</w:t>
            </w:r>
          </w:p>
        </w:tc>
      </w:tr>
      <w:tr w:rsidR="00B82814" w:rsidRPr="00530F9A" w:rsidTr="00B82814">
        <w:trPr>
          <w:trHeight w:val="255"/>
          <w:jc w:val="center"/>
        </w:trPr>
        <w:tc>
          <w:tcPr>
            <w:tcW w:w="516" w:type="pct"/>
            <w:tcBorders>
              <w:top w:val="nil"/>
              <w:left w:val="single" w:sz="4" w:space="0" w:color="auto"/>
              <w:bottom w:val="single" w:sz="4" w:space="0" w:color="auto"/>
              <w:right w:val="single" w:sz="4" w:space="0" w:color="auto"/>
            </w:tcBorders>
            <w:shd w:val="clear" w:color="auto" w:fill="auto"/>
            <w:vAlign w:val="center"/>
          </w:tcPr>
          <w:p w:rsidR="00B82814" w:rsidRPr="005B11E7" w:rsidRDefault="00B82814" w:rsidP="00B82814">
            <w:pPr>
              <w:spacing w:after="0" w:line="240" w:lineRule="auto"/>
              <w:jc w:val="center"/>
              <w:rPr>
                <w:rFonts w:ascii="Times New Roman" w:hAnsi="Times New Roman"/>
                <w:color w:val="000000"/>
                <w:sz w:val="24"/>
                <w:szCs w:val="24"/>
              </w:rPr>
            </w:pPr>
            <w:r w:rsidRPr="005B11E7">
              <w:rPr>
                <w:rFonts w:ascii="Times New Roman" w:hAnsi="Times New Roman"/>
                <w:color w:val="000000"/>
                <w:sz w:val="24"/>
                <w:szCs w:val="24"/>
              </w:rPr>
              <w:t>17</w:t>
            </w:r>
          </w:p>
        </w:tc>
        <w:tc>
          <w:tcPr>
            <w:tcW w:w="2176" w:type="pct"/>
            <w:tcBorders>
              <w:top w:val="nil"/>
              <w:left w:val="nil"/>
              <w:bottom w:val="single" w:sz="4" w:space="0" w:color="auto"/>
              <w:right w:val="single" w:sz="4" w:space="0" w:color="auto"/>
            </w:tcBorders>
            <w:shd w:val="clear" w:color="auto" w:fill="auto"/>
            <w:vAlign w:val="bottom"/>
          </w:tcPr>
          <w:p w:rsidR="00B82814" w:rsidRPr="005B11E7" w:rsidRDefault="00B82814" w:rsidP="00B82814">
            <w:pPr>
              <w:spacing w:after="0" w:line="240" w:lineRule="auto"/>
              <w:jc w:val="center"/>
              <w:rPr>
                <w:rFonts w:ascii="Times New Roman" w:hAnsi="Times New Roman"/>
                <w:color w:val="000000"/>
                <w:sz w:val="24"/>
                <w:szCs w:val="24"/>
              </w:rPr>
            </w:pPr>
            <w:r w:rsidRPr="005B11E7">
              <w:rPr>
                <w:rFonts w:ascii="Times New Roman" w:hAnsi="Times New Roman"/>
                <w:color w:val="000000"/>
                <w:sz w:val="24"/>
                <w:szCs w:val="24"/>
              </w:rPr>
              <w:t>53,392</w:t>
            </w:r>
          </w:p>
        </w:tc>
        <w:tc>
          <w:tcPr>
            <w:tcW w:w="2309" w:type="pct"/>
            <w:tcBorders>
              <w:top w:val="nil"/>
              <w:left w:val="nil"/>
              <w:bottom w:val="single" w:sz="4" w:space="0" w:color="auto"/>
              <w:right w:val="single" w:sz="4" w:space="0" w:color="auto"/>
            </w:tcBorders>
            <w:vAlign w:val="bottom"/>
          </w:tcPr>
          <w:p w:rsidR="00B82814" w:rsidRPr="005B11E7" w:rsidRDefault="00B82814" w:rsidP="00B82814">
            <w:pPr>
              <w:spacing w:after="0" w:line="240" w:lineRule="auto"/>
              <w:jc w:val="center"/>
              <w:rPr>
                <w:rFonts w:ascii="Times New Roman" w:hAnsi="Times New Roman"/>
                <w:color w:val="000000"/>
                <w:sz w:val="24"/>
                <w:szCs w:val="24"/>
              </w:rPr>
            </w:pPr>
            <w:r w:rsidRPr="005B11E7">
              <w:rPr>
                <w:rFonts w:ascii="Times New Roman" w:hAnsi="Times New Roman"/>
                <w:color w:val="000000"/>
                <w:sz w:val="24"/>
                <w:szCs w:val="24"/>
              </w:rPr>
              <w:t>10,68</w:t>
            </w:r>
          </w:p>
        </w:tc>
      </w:tr>
      <w:tr w:rsidR="00B82814" w:rsidRPr="00530F9A" w:rsidTr="00B82814">
        <w:trPr>
          <w:trHeight w:val="255"/>
          <w:jc w:val="center"/>
        </w:trPr>
        <w:tc>
          <w:tcPr>
            <w:tcW w:w="516" w:type="pct"/>
            <w:tcBorders>
              <w:top w:val="nil"/>
              <w:left w:val="single" w:sz="4" w:space="0" w:color="auto"/>
              <w:bottom w:val="single" w:sz="4" w:space="0" w:color="auto"/>
              <w:right w:val="single" w:sz="4" w:space="0" w:color="auto"/>
            </w:tcBorders>
            <w:shd w:val="clear" w:color="auto" w:fill="auto"/>
            <w:vAlign w:val="center"/>
          </w:tcPr>
          <w:p w:rsidR="00B82814" w:rsidRPr="005B11E7" w:rsidRDefault="00B82814" w:rsidP="00B82814">
            <w:pPr>
              <w:spacing w:after="0" w:line="240" w:lineRule="auto"/>
              <w:jc w:val="center"/>
              <w:rPr>
                <w:rFonts w:ascii="Times New Roman" w:hAnsi="Times New Roman"/>
                <w:color w:val="000000"/>
                <w:sz w:val="24"/>
                <w:szCs w:val="24"/>
              </w:rPr>
            </w:pPr>
            <w:r w:rsidRPr="005B11E7">
              <w:rPr>
                <w:rFonts w:ascii="Times New Roman" w:hAnsi="Times New Roman"/>
                <w:color w:val="000000"/>
                <w:sz w:val="24"/>
                <w:szCs w:val="24"/>
              </w:rPr>
              <w:t>18</w:t>
            </w:r>
          </w:p>
        </w:tc>
        <w:tc>
          <w:tcPr>
            <w:tcW w:w="2176" w:type="pct"/>
            <w:tcBorders>
              <w:top w:val="nil"/>
              <w:left w:val="nil"/>
              <w:bottom w:val="single" w:sz="4" w:space="0" w:color="auto"/>
              <w:right w:val="single" w:sz="4" w:space="0" w:color="auto"/>
            </w:tcBorders>
            <w:shd w:val="clear" w:color="auto" w:fill="auto"/>
            <w:vAlign w:val="bottom"/>
          </w:tcPr>
          <w:p w:rsidR="00B82814" w:rsidRPr="005B11E7" w:rsidRDefault="00B82814" w:rsidP="00B82814">
            <w:pPr>
              <w:spacing w:after="0" w:line="240" w:lineRule="auto"/>
              <w:jc w:val="center"/>
              <w:rPr>
                <w:rFonts w:ascii="Times New Roman" w:hAnsi="Times New Roman"/>
                <w:color w:val="000000"/>
                <w:sz w:val="24"/>
                <w:szCs w:val="24"/>
              </w:rPr>
            </w:pPr>
            <w:r w:rsidRPr="005B11E7">
              <w:rPr>
                <w:rFonts w:ascii="Times New Roman" w:hAnsi="Times New Roman"/>
                <w:color w:val="000000"/>
                <w:sz w:val="24"/>
                <w:szCs w:val="24"/>
              </w:rPr>
              <w:t>41</w:t>
            </w:r>
          </w:p>
        </w:tc>
        <w:tc>
          <w:tcPr>
            <w:tcW w:w="2309" w:type="pct"/>
            <w:tcBorders>
              <w:top w:val="nil"/>
              <w:left w:val="nil"/>
              <w:bottom w:val="single" w:sz="4" w:space="0" w:color="auto"/>
              <w:right w:val="single" w:sz="4" w:space="0" w:color="auto"/>
            </w:tcBorders>
            <w:vAlign w:val="bottom"/>
          </w:tcPr>
          <w:p w:rsidR="00B82814" w:rsidRPr="005B11E7" w:rsidRDefault="00B82814" w:rsidP="00B82814">
            <w:pPr>
              <w:spacing w:after="0" w:line="240" w:lineRule="auto"/>
              <w:jc w:val="center"/>
              <w:rPr>
                <w:rFonts w:ascii="Times New Roman" w:hAnsi="Times New Roman"/>
                <w:color w:val="000000"/>
                <w:sz w:val="24"/>
                <w:szCs w:val="24"/>
              </w:rPr>
            </w:pPr>
            <w:r w:rsidRPr="005B11E7">
              <w:rPr>
                <w:rFonts w:ascii="Times New Roman" w:hAnsi="Times New Roman"/>
                <w:color w:val="000000"/>
                <w:sz w:val="24"/>
                <w:szCs w:val="24"/>
              </w:rPr>
              <w:t>7,38</w:t>
            </w:r>
          </w:p>
        </w:tc>
      </w:tr>
      <w:tr w:rsidR="00B82814" w:rsidRPr="00530F9A" w:rsidTr="00B82814">
        <w:trPr>
          <w:trHeight w:val="255"/>
          <w:jc w:val="center"/>
        </w:trPr>
        <w:tc>
          <w:tcPr>
            <w:tcW w:w="516" w:type="pct"/>
            <w:tcBorders>
              <w:top w:val="nil"/>
              <w:left w:val="single" w:sz="4" w:space="0" w:color="auto"/>
              <w:bottom w:val="single" w:sz="4" w:space="0" w:color="auto"/>
              <w:right w:val="single" w:sz="4" w:space="0" w:color="auto"/>
            </w:tcBorders>
            <w:shd w:val="clear" w:color="auto" w:fill="auto"/>
            <w:vAlign w:val="center"/>
          </w:tcPr>
          <w:p w:rsidR="00B82814" w:rsidRPr="005B11E7" w:rsidRDefault="00B82814" w:rsidP="00B82814">
            <w:pPr>
              <w:spacing w:after="0" w:line="240" w:lineRule="auto"/>
              <w:jc w:val="center"/>
              <w:rPr>
                <w:rFonts w:ascii="Times New Roman" w:hAnsi="Times New Roman"/>
                <w:color w:val="000000"/>
                <w:sz w:val="24"/>
                <w:szCs w:val="24"/>
              </w:rPr>
            </w:pPr>
            <w:r w:rsidRPr="005B11E7">
              <w:rPr>
                <w:rFonts w:ascii="Times New Roman" w:hAnsi="Times New Roman"/>
                <w:color w:val="000000"/>
                <w:sz w:val="24"/>
                <w:szCs w:val="24"/>
              </w:rPr>
              <w:t>19</w:t>
            </w:r>
          </w:p>
        </w:tc>
        <w:tc>
          <w:tcPr>
            <w:tcW w:w="2176" w:type="pct"/>
            <w:tcBorders>
              <w:top w:val="nil"/>
              <w:left w:val="nil"/>
              <w:bottom w:val="single" w:sz="4" w:space="0" w:color="auto"/>
              <w:right w:val="single" w:sz="4" w:space="0" w:color="auto"/>
            </w:tcBorders>
            <w:shd w:val="clear" w:color="auto" w:fill="auto"/>
            <w:vAlign w:val="bottom"/>
          </w:tcPr>
          <w:p w:rsidR="00B82814" w:rsidRPr="005B11E7" w:rsidRDefault="00B82814" w:rsidP="00B82814">
            <w:pPr>
              <w:spacing w:after="0" w:line="240" w:lineRule="auto"/>
              <w:jc w:val="center"/>
              <w:rPr>
                <w:rFonts w:ascii="Times New Roman" w:hAnsi="Times New Roman"/>
                <w:color w:val="000000"/>
                <w:sz w:val="24"/>
                <w:szCs w:val="24"/>
              </w:rPr>
            </w:pPr>
            <w:r w:rsidRPr="005B11E7">
              <w:rPr>
                <w:rFonts w:ascii="Times New Roman" w:hAnsi="Times New Roman"/>
                <w:color w:val="000000"/>
                <w:sz w:val="24"/>
                <w:szCs w:val="24"/>
              </w:rPr>
              <w:t>55,68</w:t>
            </w:r>
          </w:p>
        </w:tc>
        <w:tc>
          <w:tcPr>
            <w:tcW w:w="2309" w:type="pct"/>
            <w:tcBorders>
              <w:top w:val="nil"/>
              <w:left w:val="nil"/>
              <w:bottom w:val="single" w:sz="4" w:space="0" w:color="auto"/>
              <w:right w:val="single" w:sz="4" w:space="0" w:color="auto"/>
            </w:tcBorders>
            <w:vAlign w:val="bottom"/>
          </w:tcPr>
          <w:p w:rsidR="00B82814" w:rsidRPr="005B11E7" w:rsidRDefault="00B82814" w:rsidP="00B82814">
            <w:pPr>
              <w:spacing w:after="0" w:line="240" w:lineRule="auto"/>
              <w:jc w:val="center"/>
              <w:rPr>
                <w:rFonts w:ascii="Times New Roman" w:hAnsi="Times New Roman"/>
                <w:color w:val="000000"/>
                <w:sz w:val="24"/>
                <w:szCs w:val="24"/>
              </w:rPr>
            </w:pPr>
            <w:r w:rsidRPr="005B11E7">
              <w:rPr>
                <w:rFonts w:ascii="Times New Roman" w:hAnsi="Times New Roman"/>
                <w:color w:val="000000"/>
                <w:sz w:val="24"/>
                <w:szCs w:val="24"/>
              </w:rPr>
              <w:t>11,69</w:t>
            </w:r>
          </w:p>
        </w:tc>
      </w:tr>
      <w:tr w:rsidR="00B82814" w:rsidRPr="00530F9A" w:rsidTr="00B82814">
        <w:trPr>
          <w:trHeight w:val="255"/>
          <w:jc w:val="center"/>
        </w:trPr>
        <w:tc>
          <w:tcPr>
            <w:tcW w:w="516" w:type="pct"/>
            <w:tcBorders>
              <w:top w:val="nil"/>
              <w:left w:val="single" w:sz="4" w:space="0" w:color="auto"/>
              <w:bottom w:val="single" w:sz="4" w:space="0" w:color="auto"/>
              <w:right w:val="single" w:sz="4" w:space="0" w:color="auto"/>
            </w:tcBorders>
            <w:shd w:val="clear" w:color="auto" w:fill="auto"/>
            <w:vAlign w:val="center"/>
          </w:tcPr>
          <w:p w:rsidR="00B82814" w:rsidRPr="005B11E7" w:rsidRDefault="00B82814" w:rsidP="00B82814">
            <w:pPr>
              <w:spacing w:after="0" w:line="240" w:lineRule="auto"/>
              <w:jc w:val="center"/>
              <w:rPr>
                <w:rFonts w:ascii="Times New Roman" w:hAnsi="Times New Roman"/>
                <w:color w:val="000000"/>
                <w:sz w:val="24"/>
                <w:szCs w:val="24"/>
              </w:rPr>
            </w:pPr>
            <w:r w:rsidRPr="005B11E7">
              <w:rPr>
                <w:rFonts w:ascii="Times New Roman" w:hAnsi="Times New Roman"/>
                <w:color w:val="000000"/>
                <w:sz w:val="24"/>
                <w:szCs w:val="24"/>
              </w:rPr>
              <w:t>20</w:t>
            </w:r>
          </w:p>
        </w:tc>
        <w:tc>
          <w:tcPr>
            <w:tcW w:w="2176" w:type="pct"/>
            <w:tcBorders>
              <w:top w:val="nil"/>
              <w:left w:val="nil"/>
              <w:bottom w:val="single" w:sz="4" w:space="0" w:color="auto"/>
              <w:right w:val="single" w:sz="4" w:space="0" w:color="auto"/>
            </w:tcBorders>
            <w:shd w:val="clear" w:color="auto" w:fill="auto"/>
            <w:vAlign w:val="bottom"/>
          </w:tcPr>
          <w:p w:rsidR="00B82814" w:rsidRPr="005B11E7" w:rsidRDefault="00B82814" w:rsidP="00B82814">
            <w:pPr>
              <w:spacing w:after="0" w:line="240" w:lineRule="auto"/>
              <w:jc w:val="center"/>
              <w:rPr>
                <w:rFonts w:ascii="Times New Roman" w:hAnsi="Times New Roman"/>
                <w:color w:val="000000"/>
                <w:sz w:val="24"/>
                <w:szCs w:val="24"/>
              </w:rPr>
            </w:pPr>
            <w:r w:rsidRPr="005B11E7">
              <w:rPr>
                <w:rFonts w:ascii="Times New Roman" w:hAnsi="Times New Roman"/>
                <w:color w:val="000000"/>
                <w:sz w:val="24"/>
                <w:szCs w:val="24"/>
              </w:rPr>
              <w:t>18,2</w:t>
            </w:r>
          </w:p>
        </w:tc>
        <w:tc>
          <w:tcPr>
            <w:tcW w:w="2309" w:type="pct"/>
            <w:tcBorders>
              <w:top w:val="nil"/>
              <w:left w:val="nil"/>
              <w:bottom w:val="single" w:sz="4" w:space="0" w:color="auto"/>
              <w:right w:val="single" w:sz="4" w:space="0" w:color="auto"/>
            </w:tcBorders>
            <w:vAlign w:val="bottom"/>
          </w:tcPr>
          <w:p w:rsidR="00B82814" w:rsidRPr="005B11E7" w:rsidRDefault="00B82814" w:rsidP="00B82814">
            <w:pPr>
              <w:spacing w:after="0" w:line="240" w:lineRule="auto"/>
              <w:jc w:val="center"/>
              <w:rPr>
                <w:rFonts w:ascii="Times New Roman" w:hAnsi="Times New Roman"/>
                <w:color w:val="000000"/>
                <w:sz w:val="24"/>
                <w:szCs w:val="24"/>
              </w:rPr>
            </w:pPr>
            <w:r w:rsidRPr="005B11E7">
              <w:rPr>
                <w:rFonts w:ascii="Times New Roman" w:hAnsi="Times New Roman"/>
                <w:color w:val="000000"/>
                <w:sz w:val="24"/>
                <w:szCs w:val="24"/>
              </w:rPr>
              <w:t>2,55</w:t>
            </w:r>
          </w:p>
        </w:tc>
      </w:tr>
      <w:tr w:rsidR="00B82814" w:rsidRPr="00530F9A" w:rsidTr="00B82814">
        <w:trPr>
          <w:trHeight w:val="255"/>
          <w:jc w:val="center"/>
        </w:trPr>
        <w:tc>
          <w:tcPr>
            <w:tcW w:w="516" w:type="pct"/>
            <w:tcBorders>
              <w:top w:val="nil"/>
              <w:left w:val="single" w:sz="4" w:space="0" w:color="auto"/>
              <w:bottom w:val="single" w:sz="4" w:space="0" w:color="auto"/>
              <w:right w:val="single" w:sz="4" w:space="0" w:color="auto"/>
            </w:tcBorders>
            <w:shd w:val="clear" w:color="auto" w:fill="auto"/>
            <w:vAlign w:val="center"/>
          </w:tcPr>
          <w:p w:rsidR="00B82814" w:rsidRPr="005B11E7" w:rsidRDefault="00B82814" w:rsidP="00B82814">
            <w:pPr>
              <w:spacing w:after="0" w:line="240" w:lineRule="auto"/>
              <w:jc w:val="center"/>
              <w:rPr>
                <w:rFonts w:ascii="Times New Roman" w:hAnsi="Times New Roman"/>
                <w:color w:val="000000"/>
                <w:sz w:val="24"/>
                <w:szCs w:val="24"/>
              </w:rPr>
            </w:pPr>
            <w:r w:rsidRPr="005B11E7">
              <w:rPr>
                <w:rFonts w:ascii="Times New Roman" w:hAnsi="Times New Roman"/>
                <w:color w:val="000000"/>
                <w:sz w:val="24"/>
                <w:szCs w:val="24"/>
              </w:rPr>
              <w:t>21</w:t>
            </w:r>
          </w:p>
        </w:tc>
        <w:tc>
          <w:tcPr>
            <w:tcW w:w="2176" w:type="pct"/>
            <w:tcBorders>
              <w:top w:val="nil"/>
              <w:left w:val="nil"/>
              <w:bottom w:val="single" w:sz="4" w:space="0" w:color="auto"/>
              <w:right w:val="single" w:sz="4" w:space="0" w:color="auto"/>
            </w:tcBorders>
            <w:shd w:val="clear" w:color="auto" w:fill="auto"/>
            <w:vAlign w:val="bottom"/>
          </w:tcPr>
          <w:p w:rsidR="00B82814" w:rsidRPr="005B11E7" w:rsidRDefault="00B82814" w:rsidP="00B82814">
            <w:pPr>
              <w:spacing w:after="0" w:line="240" w:lineRule="auto"/>
              <w:jc w:val="center"/>
              <w:rPr>
                <w:rFonts w:ascii="Times New Roman" w:hAnsi="Times New Roman"/>
                <w:color w:val="000000"/>
                <w:sz w:val="24"/>
                <w:szCs w:val="24"/>
              </w:rPr>
            </w:pPr>
            <w:r w:rsidRPr="005B11E7">
              <w:rPr>
                <w:rFonts w:ascii="Times New Roman" w:hAnsi="Times New Roman"/>
                <w:color w:val="000000"/>
                <w:sz w:val="24"/>
                <w:szCs w:val="24"/>
              </w:rPr>
              <w:t>31,8</w:t>
            </w:r>
          </w:p>
        </w:tc>
        <w:tc>
          <w:tcPr>
            <w:tcW w:w="2309" w:type="pct"/>
            <w:tcBorders>
              <w:top w:val="nil"/>
              <w:left w:val="nil"/>
              <w:bottom w:val="single" w:sz="4" w:space="0" w:color="auto"/>
              <w:right w:val="single" w:sz="4" w:space="0" w:color="auto"/>
            </w:tcBorders>
            <w:vAlign w:val="bottom"/>
          </w:tcPr>
          <w:p w:rsidR="00B82814" w:rsidRPr="005B11E7" w:rsidRDefault="00B82814" w:rsidP="00B82814">
            <w:pPr>
              <w:spacing w:after="0" w:line="240" w:lineRule="auto"/>
              <w:jc w:val="center"/>
              <w:rPr>
                <w:rFonts w:ascii="Times New Roman" w:hAnsi="Times New Roman"/>
                <w:color w:val="000000"/>
                <w:sz w:val="24"/>
                <w:szCs w:val="24"/>
              </w:rPr>
            </w:pPr>
            <w:r w:rsidRPr="005B11E7">
              <w:rPr>
                <w:rFonts w:ascii="Times New Roman" w:hAnsi="Times New Roman"/>
                <w:color w:val="000000"/>
                <w:sz w:val="24"/>
                <w:szCs w:val="24"/>
              </w:rPr>
              <w:t>5,41</w:t>
            </w:r>
          </w:p>
        </w:tc>
      </w:tr>
      <w:tr w:rsidR="00B82814" w:rsidRPr="00530F9A" w:rsidTr="00B82814">
        <w:trPr>
          <w:trHeight w:val="255"/>
          <w:jc w:val="center"/>
        </w:trPr>
        <w:tc>
          <w:tcPr>
            <w:tcW w:w="516" w:type="pct"/>
            <w:tcBorders>
              <w:top w:val="nil"/>
              <w:left w:val="single" w:sz="4" w:space="0" w:color="auto"/>
              <w:bottom w:val="single" w:sz="4" w:space="0" w:color="auto"/>
              <w:right w:val="single" w:sz="4" w:space="0" w:color="auto"/>
            </w:tcBorders>
            <w:shd w:val="clear" w:color="auto" w:fill="auto"/>
            <w:vAlign w:val="center"/>
          </w:tcPr>
          <w:p w:rsidR="00B82814" w:rsidRPr="005B11E7" w:rsidRDefault="00B82814" w:rsidP="00B82814">
            <w:pPr>
              <w:spacing w:after="0" w:line="240" w:lineRule="auto"/>
              <w:jc w:val="center"/>
              <w:rPr>
                <w:rFonts w:ascii="Times New Roman" w:hAnsi="Times New Roman"/>
                <w:color w:val="000000"/>
                <w:sz w:val="24"/>
                <w:szCs w:val="24"/>
              </w:rPr>
            </w:pPr>
            <w:r w:rsidRPr="005B11E7">
              <w:rPr>
                <w:rFonts w:ascii="Times New Roman" w:hAnsi="Times New Roman"/>
                <w:color w:val="000000"/>
                <w:sz w:val="24"/>
                <w:szCs w:val="24"/>
              </w:rPr>
              <w:t>22</w:t>
            </w:r>
          </w:p>
        </w:tc>
        <w:tc>
          <w:tcPr>
            <w:tcW w:w="2176" w:type="pct"/>
            <w:tcBorders>
              <w:top w:val="nil"/>
              <w:left w:val="nil"/>
              <w:bottom w:val="single" w:sz="4" w:space="0" w:color="auto"/>
              <w:right w:val="single" w:sz="4" w:space="0" w:color="auto"/>
            </w:tcBorders>
            <w:shd w:val="clear" w:color="auto" w:fill="auto"/>
            <w:vAlign w:val="bottom"/>
          </w:tcPr>
          <w:p w:rsidR="00B82814" w:rsidRPr="005B11E7" w:rsidRDefault="00B82814" w:rsidP="00B82814">
            <w:pPr>
              <w:spacing w:after="0" w:line="240" w:lineRule="auto"/>
              <w:jc w:val="center"/>
              <w:rPr>
                <w:rFonts w:ascii="Times New Roman" w:hAnsi="Times New Roman"/>
                <w:color w:val="000000"/>
                <w:sz w:val="24"/>
                <w:szCs w:val="24"/>
              </w:rPr>
            </w:pPr>
            <w:r w:rsidRPr="005B11E7">
              <w:rPr>
                <w:rFonts w:ascii="Times New Roman" w:hAnsi="Times New Roman"/>
                <w:color w:val="000000"/>
                <w:sz w:val="24"/>
                <w:szCs w:val="24"/>
              </w:rPr>
              <w:t>39,204</w:t>
            </w:r>
          </w:p>
        </w:tc>
        <w:tc>
          <w:tcPr>
            <w:tcW w:w="2309" w:type="pct"/>
            <w:tcBorders>
              <w:top w:val="nil"/>
              <w:left w:val="nil"/>
              <w:bottom w:val="single" w:sz="4" w:space="0" w:color="auto"/>
              <w:right w:val="single" w:sz="4" w:space="0" w:color="auto"/>
            </w:tcBorders>
            <w:vAlign w:val="bottom"/>
          </w:tcPr>
          <w:p w:rsidR="00B82814" w:rsidRPr="005B11E7" w:rsidRDefault="00B82814" w:rsidP="00B82814">
            <w:pPr>
              <w:spacing w:after="0" w:line="240" w:lineRule="auto"/>
              <w:jc w:val="center"/>
              <w:rPr>
                <w:rFonts w:ascii="Times New Roman" w:hAnsi="Times New Roman"/>
                <w:color w:val="000000"/>
                <w:sz w:val="24"/>
                <w:szCs w:val="24"/>
              </w:rPr>
            </w:pPr>
            <w:r w:rsidRPr="005B11E7">
              <w:rPr>
                <w:rFonts w:ascii="Times New Roman" w:hAnsi="Times New Roman"/>
                <w:color w:val="000000"/>
                <w:sz w:val="24"/>
                <w:szCs w:val="24"/>
              </w:rPr>
              <w:t>6,67</w:t>
            </w:r>
          </w:p>
        </w:tc>
      </w:tr>
      <w:tr w:rsidR="00B82814" w:rsidRPr="00530F9A" w:rsidTr="00B82814">
        <w:trPr>
          <w:trHeight w:val="255"/>
          <w:jc w:val="center"/>
        </w:trPr>
        <w:tc>
          <w:tcPr>
            <w:tcW w:w="516" w:type="pct"/>
            <w:tcBorders>
              <w:top w:val="nil"/>
              <w:left w:val="single" w:sz="4" w:space="0" w:color="auto"/>
              <w:bottom w:val="single" w:sz="4" w:space="0" w:color="auto"/>
              <w:right w:val="single" w:sz="4" w:space="0" w:color="auto"/>
            </w:tcBorders>
            <w:shd w:val="clear" w:color="auto" w:fill="auto"/>
            <w:vAlign w:val="center"/>
          </w:tcPr>
          <w:p w:rsidR="00B82814" w:rsidRPr="005B11E7" w:rsidRDefault="00B82814" w:rsidP="00B82814">
            <w:pPr>
              <w:spacing w:after="0" w:line="240" w:lineRule="auto"/>
              <w:jc w:val="center"/>
              <w:rPr>
                <w:rFonts w:ascii="Times New Roman" w:hAnsi="Times New Roman"/>
                <w:color w:val="000000"/>
                <w:sz w:val="24"/>
                <w:szCs w:val="24"/>
              </w:rPr>
            </w:pPr>
            <w:r w:rsidRPr="005B11E7">
              <w:rPr>
                <w:rFonts w:ascii="Times New Roman" w:hAnsi="Times New Roman"/>
                <w:color w:val="000000"/>
                <w:sz w:val="24"/>
                <w:szCs w:val="24"/>
              </w:rPr>
              <w:t>23</w:t>
            </w:r>
          </w:p>
        </w:tc>
        <w:tc>
          <w:tcPr>
            <w:tcW w:w="2176" w:type="pct"/>
            <w:tcBorders>
              <w:top w:val="nil"/>
              <w:left w:val="nil"/>
              <w:bottom w:val="single" w:sz="4" w:space="0" w:color="auto"/>
              <w:right w:val="single" w:sz="4" w:space="0" w:color="auto"/>
            </w:tcBorders>
            <w:shd w:val="clear" w:color="auto" w:fill="auto"/>
            <w:vAlign w:val="bottom"/>
          </w:tcPr>
          <w:p w:rsidR="00B82814" w:rsidRPr="005B11E7" w:rsidRDefault="00B82814" w:rsidP="00B82814">
            <w:pPr>
              <w:spacing w:after="0" w:line="240" w:lineRule="auto"/>
              <w:jc w:val="center"/>
              <w:rPr>
                <w:rFonts w:ascii="Times New Roman" w:hAnsi="Times New Roman"/>
                <w:color w:val="000000"/>
                <w:sz w:val="24"/>
                <w:szCs w:val="24"/>
              </w:rPr>
            </w:pPr>
            <w:r w:rsidRPr="005B11E7">
              <w:rPr>
                <w:rFonts w:ascii="Times New Roman" w:hAnsi="Times New Roman"/>
                <w:color w:val="000000"/>
                <w:sz w:val="24"/>
                <w:szCs w:val="24"/>
              </w:rPr>
              <w:t>57,128</w:t>
            </w:r>
          </w:p>
        </w:tc>
        <w:tc>
          <w:tcPr>
            <w:tcW w:w="2309" w:type="pct"/>
            <w:tcBorders>
              <w:top w:val="nil"/>
              <w:left w:val="nil"/>
              <w:bottom w:val="single" w:sz="4" w:space="0" w:color="auto"/>
              <w:right w:val="single" w:sz="4" w:space="0" w:color="auto"/>
            </w:tcBorders>
            <w:vAlign w:val="bottom"/>
          </w:tcPr>
          <w:p w:rsidR="00B82814" w:rsidRPr="005B11E7" w:rsidRDefault="00B82814" w:rsidP="00B82814">
            <w:pPr>
              <w:spacing w:after="0" w:line="240" w:lineRule="auto"/>
              <w:jc w:val="center"/>
              <w:rPr>
                <w:rFonts w:ascii="Times New Roman" w:hAnsi="Times New Roman"/>
                <w:color w:val="000000"/>
                <w:sz w:val="24"/>
                <w:szCs w:val="24"/>
              </w:rPr>
            </w:pPr>
            <w:r w:rsidRPr="005B11E7">
              <w:rPr>
                <w:rFonts w:ascii="Times New Roman" w:hAnsi="Times New Roman"/>
                <w:color w:val="000000"/>
                <w:sz w:val="24"/>
                <w:szCs w:val="24"/>
              </w:rPr>
              <w:t>11,43</w:t>
            </w:r>
          </w:p>
        </w:tc>
      </w:tr>
      <w:tr w:rsidR="00B82814" w:rsidRPr="00530F9A" w:rsidTr="00B82814">
        <w:trPr>
          <w:trHeight w:val="255"/>
          <w:jc w:val="center"/>
        </w:trPr>
        <w:tc>
          <w:tcPr>
            <w:tcW w:w="516" w:type="pct"/>
            <w:tcBorders>
              <w:top w:val="nil"/>
              <w:left w:val="single" w:sz="4" w:space="0" w:color="auto"/>
              <w:bottom w:val="single" w:sz="4" w:space="0" w:color="auto"/>
              <w:right w:val="single" w:sz="4" w:space="0" w:color="auto"/>
            </w:tcBorders>
            <w:shd w:val="clear" w:color="auto" w:fill="auto"/>
            <w:vAlign w:val="center"/>
          </w:tcPr>
          <w:p w:rsidR="00B82814" w:rsidRPr="005B11E7" w:rsidRDefault="00B82814" w:rsidP="00B82814">
            <w:pPr>
              <w:spacing w:after="0" w:line="240" w:lineRule="auto"/>
              <w:jc w:val="center"/>
              <w:rPr>
                <w:rFonts w:ascii="Times New Roman" w:hAnsi="Times New Roman"/>
                <w:color w:val="000000"/>
                <w:sz w:val="24"/>
                <w:szCs w:val="24"/>
              </w:rPr>
            </w:pPr>
            <w:r w:rsidRPr="005B11E7">
              <w:rPr>
                <w:rFonts w:ascii="Times New Roman" w:hAnsi="Times New Roman"/>
                <w:color w:val="000000"/>
                <w:sz w:val="24"/>
                <w:szCs w:val="24"/>
              </w:rPr>
              <w:t>24</w:t>
            </w:r>
          </w:p>
        </w:tc>
        <w:tc>
          <w:tcPr>
            <w:tcW w:w="2176" w:type="pct"/>
            <w:tcBorders>
              <w:top w:val="nil"/>
              <w:left w:val="nil"/>
              <w:bottom w:val="single" w:sz="4" w:space="0" w:color="auto"/>
              <w:right w:val="single" w:sz="4" w:space="0" w:color="auto"/>
            </w:tcBorders>
            <w:shd w:val="clear" w:color="auto" w:fill="auto"/>
            <w:vAlign w:val="bottom"/>
          </w:tcPr>
          <w:p w:rsidR="00B82814" w:rsidRPr="005B11E7" w:rsidRDefault="00B82814" w:rsidP="00B82814">
            <w:pPr>
              <w:spacing w:after="0" w:line="240" w:lineRule="auto"/>
              <w:jc w:val="center"/>
              <w:rPr>
                <w:rFonts w:ascii="Times New Roman" w:hAnsi="Times New Roman"/>
                <w:color w:val="000000"/>
                <w:sz w:val="24"/>
                <w:szCs w:val="24"/>
              </w:rPr>
            </w:pPr>
            <w:r w:rsidRPr="005B11E7">
              <w:rPr>
                <w:rFonts w:ascii="Times New Roman" w:hAnsi="Times New Roman"/>
                <w:color w:val="000000"/>
                <w:sz w:val="24"/>
                <w:szCs w:val="24"/>
              </w:rPr>
              <w:t>28,44</w:t>
            </w:r>
          </w:p>
        </w:tc>
        <w:tc>
          <w:tcPr>
            <w:tcW w:w="2309" w:type="pct"/>
            <w:tcBorders>
              <w:top w:val="nil"/>
              <w:left w:val="nil"/>
              <w:bottom w:val="single" w:sz="4" w:space="0" w:color="auto"/>
              <w:right w:val="single" w:sz="4" w:space="0" w:color="auto"/>
            </w:tcBorders>
            <w:vAlign w:val="bottom"/>
          </w:tcPr>
          <w:p w:rsidR="00B82814" w:rsidRPr="005B11E7" w:rsidRDefault="00B82814" w:rsidP="00B82814">
            <w:pPr>
              <w:spacing w:after="0" w:line="240" w:lineRule="auto"/>
              <w:jc w:val="center"/>
              <w:rPr>
                <w:rFonts w:ascii="Times New Roman" w:hAnsi="Times New Roman"/>
                <w:color w:val="000000"/>
                <w:sz w:val="24"/>
                <w:szCs w:val="24"/>
              </w:rPr>
            </w:pPr>
            <w:r w:rsidRPr="005B11E7">
              <w:rPr>
                <w:rFonts w:ascii="Times New Roman" w:hAnsi="Times New Roman"/>
                <w:color w:val="000000"/>
                <w:sz w:val="24"/>
                <w:szCs w:val="24"/>
              </w:rPr>
              <w:t>4,55</w:t>
            </w:r>
          </w:p>
        </w:tc>
      </w:tr>
      <w:tr w:rsidR="00B82814" w:rsidRPr="00530F9A" w:rsidTr="00B82814">
        <w:trPr>
          <w:trHeight w:val="255"/>
          <w:jc w:val="center"/>
        </w:trPr>
        <w:tc>
          <w:tcPr>
            <w:tcW w:w="516" w:type="pct"/>
            <w:tcBorders>
              <w:top w:val="nil"/>
              <w:left w:val="single" w:sz="4" w:space="0" w:color="auto"/>
              <w:bottom w:val="single" w:sz="4" w:space="0" w:color="auto"/>
              <w:right w:val="single" w:sz="4" w:space="0" w:color="auto"/>
            </w:tcBorders>
            <w:shd w:val="clear" w:color="auto" w:fill="auto"/>
            <w:vAlign w:val="center"/>
          </w:tcPr>
          <w:p w:rsidR="00B82814" w:rsidRPr="005B11E7" w:rsidRDefault="00B82814" w:rsidP="00B82814">
            <w:pPr>
              <w:spacing w:after="0" w:line="240" w:lineRule="auto"/>
              <w:jc w:val="center"/>
              <w:rPr>
                <w:rFonts w:ascii="Times New Roman" w:hAnsi="Times New Roman"/>
                <w:color w:val="000000"/>
                <w:sz w:val="24"/>
                <w:szCs w:val="24"/>
              </w:rPr>
            </w:pPr>
            <w:r w:rsidRPr="005B11E7">
              <w:rPr>
                <w:rFonts w:ascii="Times New Roman" w:hAnsi="Times New Roman"/>
                <w:color w:val="000000"/>
                <w:sz w:val="24"/>
                <w:szCs w:val="24"/>
              </w:rPr>
              <w:t>25</w:t>
            </w:r>
          </w:p>
        </w:tc>
        <w:tc>
          <w:tcPr>
            <w:tcW w:w="2176" w:type="pct"/>
            <w:tcBorders>
              <w:top w:val="nil"/>
              <w:left w:val="nil"/>
              <w:bottom w:val="single" w:sz="4" w:space="0" w:color="auto"/>
              <w:right w:val="single" w:sz="4" w:space="0" w:color="auto"/>
            </w:tcBorders>
            <w:shd w:val="clear" w:color="auto" w:fill="auto"/>
            <w:vAlign w:val="bottom"/>
          </w:tcPr>
          <w:p w:rsidR="00B82814" w:rsidRPr="005B11E7" w:rsidRDefault="00B82814" w:rsidP="00B82814">
            <w:pPr>
              <w:spacing w:after="0" w:line="240" w:lineRule="auto"/>
              <w:jc w:val="center"/>
              <w:rPr>
                <w:rFonts w:ascii="Times New Roman" w:hAnsi="Times New Roman"/>
                <w:color w:val="000000"/>
                <w:sz w:val="24"/>
                <w:szCs w:val="24"/>
              </w:rPr>
            </w:pPr>
            <w:r w:rsidRPr="005B11E7">
              <w:rPr>
                <w:rFonts w:ascii="Times New Roman" w:hAnsi="Times New Roman"/>
                <w:color w:val="000000"/>
                <w:sz w:val="24"/>
                <w:szCs w:val="24"/>
              </w:rPr>
              <w:t>43,344</w:t>
            </w:r>
          </w:p>
        </w:tc>
        <w:tc>
          <w:tcPr>
            <w:tcW w:w="2309" w:type="pct"/>
            <w:tcBorders>
              <w:top w:val="nil"/>
              <w:left w:val="nil"/>
              <w:bottom w:val="single" w:sz="4" w:space="0" w:color="auto"/>
              <w:right w:val="single" w:sz="4" w:space="0" w:color="auto"/>
            </w:tcBorders>
            <w:vAlign w:val="bottom"/>
          </w:tcPr>
          <w:p w:rsidR="00B82814" w:rsidRPr="005B11E7" w:rsidRDefault="00B82814" w:rsidP="00B82814">
            <w:pPr>
              <w:spacing w:after="0" w:line="240" w:lineRule="auto"/>
              <w:jc w:val="center"/>
              <w:rPr>
                <w:rFonts w:ascii="Times New Roman" w:hAnsi="Times New Roman"/>
                <w:color w:val="000000"/>
                <w:sz w:val="24"/>
                <w:szCs w:val="24"/>
              </w:rPr>
            </w:pPr>
            <w:r w:rsidRPr="005B11E7">
              <w:rPr>
                <w:rFonts w:ascii="Times New Roman" w:hAnsi="Times New Roman"/>
                <w:color w:val="000000"/>
                <w:sz w:val="24"/>
                <w:szCs w:val="24"/>
              </w:rPr>
              <w:t>7,80</w:t>
            </w:r>
          </w:p>
        </w:tc>
      </w:tr>
      <w:tr w:rsidR="00B82814" w:rsidRPr="00530F9A" w:rsidTr="00B82814">
        <w:trPr>
          <w:trHeight w:val="255"/>
          <w:jc w:val="center"/>
        </w:trPr>
        <w:tc>
          <w:tcPr>
            <w:tcW w:w="516" w:type="pct"/>
            <w:tcBorders>
              <w:top w:val="nil"/>
              <w:left w:val="single" w:sz="4" w:space="0" w:color="auto"/>
              <w:bottom w:val="single" w:sz="4" w:space="0" w:color="auto"/>
              <w:right w:val="single" w:sz="4" w:space="0" w:color="auto"/>
            </w:tcBorders>
            <w:shd w:val="clear" w:color="auto" w:fill="auto"/>
            <w:vAlign w:val="center"/>
          </w:tcPr>
          <w:p w:rsidR="00B82814" w:rsidRPr="005B11E7" w:rsidRDefault="00B82814" w:rsidP="00B82814">
            <w:pPr>
              <w:spacing w:after="0" w:line="240" w:lineRule="auto"/>
              <w:jc w:val="center"/>
              <w:rPr>
                <w:rFonts w:ascii="Times New Roman" w:hAnsi="Times New Roman"/>
                <w:color w:val="000000"/>
                <w:sz w:val="24"/>
                <w:szCs w:val="24"/>
              </w:rPr>
            </w:pPr>
            <w:r w:rsidRPr="005B11E7">
              <w:rPr>
                <w:rFonts w:ascii="Times New Roman" w:hAnsi="Times New Roman"/>
                <w:color w:val="000000"/>
                <w:sz w:val="24"/>
                <w:szCs w:val="24"/>
              </w:rPr>
              <w:lastRenderedPageBreak/>
              <w:t>26</w:t>
            </w:r>
          </w:p>
        </w:tc>
        <w:tc>
          <w:tcPr>
            <w:tcW w:w="2176" w:type="pct"/>
            <w:tcBorders>
              <w:top w:val="nil"/>
              <w:left w:val="nil"/>
              <w:bottom w:val="single" w:sz="4" w:space="0" w:color="auto"/>
              <w:right w:val="single" w:sz="4" w:space="0" w:color="auto"/>
            </w:tcBorders>
            <w:shd w:val="clear" w:color="auto" w:fill="auto"/>
            <w:vAlign w:val="bottom"/>
          </w:tcPr>
          <w:p w:rsidR="00B82814" w:rsidRPr="005B11E7" w:rsidRDefault="00B82814" w:rsidP="00B82814">
            <w:pPr>
              <w:spacing w:after="0" w:line="240" w:lineRule="auto"/>
              <w:jc w:val="center"/>
              <w:rPr>
                <w:rFonts w:ascii="Times New Roman" w:hAnsi="Times New Roman"/>
                <w:color w:val="000000"/>
                <w:sz w:val="24"/>
                <w:szCs w:val="24"/>
              </w:rPr>
            </w:pPr>
            <w:r w:rsidRPr="005B11E7">
              <w:rPr>
                <w:rFonts w:ascii="Times New Roman" w:hAnsi="Times New Roman"/>
                <w:color w:val="000000"/>
                <w:sz w:val="24"/>
                <w:szCs w:val="24"/>
              </w:rPr>
              <w:t>70,72</w:t>
            </w:r>
          </w:p>
        </w:tc>
        <w:tc>
          <w:tcPr>
            <w:tcW w:w="2309" w:type="pct"/>
            <w:tcBorders>
              <w:top w:val="nil"/>
              <w:left w:val="nil"/>
              <w:bottom w:val="single" w:sz="4" w:space="0" w:color="auto"/>
              <w:right w:val="single" w:sz="4" w:space="0" w:color="auto"/>
            </w:tcBorders>
            <w:vAlign w:val="bottom"/>
          </w:tcPr>
          <w:p w:rsidR="00B82814" w:rsidRPr="005B11E7" w:rsidRDefault="00B82814" w:rsidP="00B82814">
            <w:pPr>
              <w:spacing w:after="0" w:line="240" w:lineRule="auto"/>
              <w:jc w:val="center"/>
              <w:rPr>
                <w:rFonts w:ascii="Times New Roman" w:hAnsi="Times New Roman"/>
                <w:color w:val="000000"/>
                <w:sz w:val="24"/>
                <w:szCs w:val="24"/>
              </w:rPr>
            </w:pPr>
            <w:r w:rsidRPr="005B11E7">
              <w:rPr>
                <w:rFonts w:ascii="Times New Roman" w:hAnsi="Times New Roman"/>
                <w:color w:val="000000"/>
                <w:sz w:val="24"/>
                <w:szCs w:val="24"/>
              </w:rPr>
              <w:t>16,27</w:t>
            </w:r>
          </w:p>
        </w:tc>
      </w:tr>
      <w:tr w:rsidR="00B82814" w:rsidRPr="00530F9A" w:rsidTr="00B82814">
        <w:trPr>
          <w:trHeight w:val="255"/>
          <w:jc w:val="center"/>
        </w:trPr>
        <w:tc>
          <w:tcPr>
            <w:tcW w:w="516" w:type="pct"/>
            <w:tcBorders>
              <w:top w:val="nil"/>
              <w:left w:val="single" w:sz="4" w:space="0" w:color="auto"/>
              <w:bottom w:val="single" w:sz="4" w:space="0" w:color="auto"/>
              <w:right w:val="single" w:sz="4" w:space="0" w:color="auto"/>
            </w:tcBorders>
            <w:shd w:val="clear" w:color="auto" w:fill="auto"/>
            <w:vAlign w:val="center"/>
          </w:tcPr>
          <w:p w:rsidR="00B82814" w:rsidRPr="005B11E7" w:rsidRDefault="00B82814" w:rsidP="00B82814">
            <w:pPr>
              <w:spacing w:after="0" w:line="240" w:lineRule="auto"/>
              <w:jc w:val="center"/>
              <w:rPr>
                <w:rFonts w:ascii="Times New Roman" w:hAnsi="Times New Roman"/>
                <w:color w:val="000000"/>
                <w:sz w:val="24"/>
                <w:szCs w:val="24"/>
              </w:rPr>
            </w:pPr>
            <w:r w:rsidRPr="005B11E7">
              <w:rPr>
                <w:rFonts w:ascii="Times New Roman" w:hAnsi="Times New Roman"/>
                <w:color w:val="000000"/>
                <w:sz w:val="24"/>
                <w:szCs w:val="24"/>
              </w:rPr>
              <w:t>27</w:t>
            </w:r>
          </w:p>
        </w:tc>
        <w:tc>
          <w:tcPr>
            <w:tcW w:w="2176" w:type="pct"/>
            <w:tcBorders>
              <w:top w:val="nil"/>
              <w:left w:val="nil"/>
              <w:bottom w:val="single" w:sz="4" w:space="0" w:color="auto"/>
              <w:right w:val="single" w:sz="4" w:space="0" w:color="auto"/>
            </w:tcBorders>
            <w:shd w:val="clear" w:color="auto" w:fill="auto"/>
            <w:vAlign w:val="bottom"/>
          </w:tcPr>
          <w:p w:rsidR="00B82814" w:rsidRPr="005B11E7" w:rsidRDefault="00B82814" w:rsidP="00B82814">
            <w:pPr>
              <w:spacing w:after="0" w:line="240" w:lineRule="auto"/>
              <w:jc w:val="center"/>
              <w:rPr>
                <w:rFonts w:ascii="Times New Roman" w:hAnsi="Times New Roman"/>
                <w:color w:val="000000"/>
                <w:sz w:val="24"/>
                <w:szCs w:val="24"/>
              </w:rPr>
            </w:pPr>
            <w:r w:rsidRPr="005B11E7">
              <w:rPr>
                <w:rFonts w:ascii="Times New Roman" w:hAnsi="Times New Roman"/>
                <w:color w:val="000000"/>
                <w:sz w:val="24"/>
                <w:szCs w:val="24"/>
              </w:rPr>
              <w:t>41,832</w:t>
            </w:r>
          </w:p>
        </w:tc>
        <w:tc>
          <w:tcPr>
            <w:tcW w:w="2309" w:type="pct"/>
            <w:tcBorders>
              <w:top w:val="nil"/>
              <w:left w:val="nil"/>
              <w:bottom w:val="single" w:sz="4" w:space="0" w:color="auto"/>
              <w:right w:val="single" w:sz="4" w:space="0" w:color="auto"/>
            </w:tcBorders>
            <w:vAlign w:val="bottom"/>
          </w:tcPr>
          <w:p w:rsidR="00B82814" w:rsidRPr="005B11E7" w:rsidRDefault="00B82814" w:rsidP="00B82814">
            <w:pPr>
              <w:spacing w:after="0" w:line="240" w:lineRule="auto"/>
              <w:jc w:val="center"/>
              <w:rPr>
                <w:rFonts w:ascii="Times New Roman" w:hAnsi="Times New Roman"/>
                <w:color w:val="000000"/>
                <w:sz w:val="24"/>
                <w:szCs w:val="24"/>
              </w:rPr>
            </w:pPr>
            <w:r w:rsidRPr="005B11E7">
              <w:rPr>
                <w:rFonts w:ascii="Times New Roman" w:hAnsi="Times New Roman"/>
                <w:color w:val="000000"/>
                <w:sz w:val="24"/>
                <w:szCs w:val="24"/>
              </w:rPr>
              <w:t>7,53</w:t>
            </w:r>
          </w:p>
        </w:tc>
      </w:tr>
      <w:tr w:rsidR="00B82814" w:rsidRPr="00530F9A" w:rsidTr="00B82814">
        <w:trPr>
          <w:trHeight w:val="255"/>
          <w:jc w:val="center"/>
        </w:trPr>
        <w:tc>
          <w:tcPr>
            <w:tcW w:w="516" w:type="pct"/>
            <w:tcBorders>
              <w:top w:val="nil"/>
              <w:left w:val="single" w:sz="4" w:space="0" w:color="auto"/>
              <w:bottom w:val="single" w:sz="4" w:space="0" w:color="auto"/>
              <w:right w:val="single" w:sz="4" w:space="0" w:color="auto"/>
            </w:tcBorders>
            <w:shd w:val="clear" w:color="auto" w:fill="auto"/>
            <w:vAlign w:val="center"/>
          </w:tcPr>
          <w:p w:rsidR="00B82814" w:rsidRPr="005B11E7" w:rsidRDefault="00B82814" w:rsidP="00B82814">
            <w:pPr>
              <w:spacing w:after="0" w:line="240" w:lineRule="auto"/>
              <w:jc w:val="center"/>
              <w:rPr>
                <w:rFonts w:ascii="Times New Roman" w:hAnsi="Times New Roman"/>
                <w:color w:val="000000"/>
                <w:sz w:val="24"/>
                <w:szCs w:val="24"/>
              </w:rPr>
            </w:pPr>
            <w:r w:rsidRPr="005B11E7">
              <w:rPr>
                <w:rFonts w:ascii="Times New Roman" w:hAnsi="Times New Roman"/>
                <w:color w:val="000000"/>
                <w:sz w:val="24"/>
                <w:szCs w:val="24"/>
              </w:rPr>
              <w:t>28</w:t>
            </w:r>
          </w:p>
        </w:tc>
        <w:tc>
          <w:tcPr>
            <w:tcW w:w="2176" w:type="pct"/>
            <w:tcBorders>
              <w:top w:val="nil"/>
              <w:left w:val="nil"/>
              <w:bottom w:val="single" w:sz="4" w:space="0" w:color="auto"/>
              <w:right w:val="single" w:sz="4" w:space="0" w:color="auto"/>
            </w:tcBorders>
            <w:shd w:val="clear" w:color="auto" w:fill="auto"/>
            <w:vAlign w:val="bottom"/>
          </w:tcPr>
          <w:p w:rsidR="00B82814" w:rsidRPr="005B11E7" w:rsidRDefault="00B82814" w:rsidP="00B82814">
            <w:pPr>
              <w:spacing w:after="0" w:line="240" w:lineRule="auto"/>
              <w:jc w:val="center"/>
              <w:rPr>
                <w:rFonts w:ascii="Times New Roman" w:hAnsi="Times New Roman"/>
                <w:color w:val="000000"/>
                <w:sz w:val="24"/>
                <w:szCs w:val="24"/>
              </w:rPr>
            </w:pPr>
            <w:r w:rsidRPr="005B11E7">
              <w:rPr>
                <w:rFonts w:ascii="Times New Roman" w:hAnsi="Times New Roman"/>
                <w:color w:val="000000"/>
                <w:sz w:val="24"/>
                <w:szCs w:val="24"/>
              </w:rPr>
              <w:t>69,345</w:t>
            </w:r>
          </w:p>
        </w:tc>
        <w:tc>
          <w:tcPr>
            <w:tcW w:w="2309" w:type="pct"/>
            <w:tcBorders>
              <w:top w:val="nil"/>
              <w:left w:val="nil"/>
              <w:bottom w:val="single" w:sz="4" w:space="0" w:color="auto"/>
              <w:right w:val="single" w:sz="4" w:space="0" w:color="auto"/>
            </w:tcBorders>
            <w:vAlign w:val="bottom"/>
          </w:tcPr>
          <w:p w:rsidR="00B82814" w:rsidRPr="005B11E7" w:rsidRDefault="00B82814" w:rsidP="00B82814">
            <w:pPr>
              <w:spacing w:after="0" w:line="240" w:lineRule="auto"/>
              <w:jc w:val="center"/>
              <w:rPr>
                <w:rFonts w:ascii="Times New Roman" w:hAnsi="Times New Roman"/>
                <w:color w:val="000000"/>
                <w:sz w:val="24"/>
                <w:szCs w:val="24"/>
              </w:rPr>
            </w:pPr>
            <w:r w:rsidRPr="005B11E7">
              <w:rPr>
                <w:rFonts w:ascii="Times New Roman" w:hAnsi="Times New Roman"/>
                <w:color w:val="000000"/>
                <w:sz w:val="24"/>
                <w:szCs w:val="24"/>
              </w:rPr>
              <w:t>15,26</w:t>
            </w:r>
          </w:p>
        </w:tc>
      </w:tr>
      <w:tr w:rsidR="00B82814" w:rsidRPr="00530F9A" w:rsidTr="00B82814">
        <w:trPr>
          <w:trHeight w:val="255"/>
          <w:jc w:val="center"/>
        </w:trPr>
        <w:tc>
          <w:tcPr>
            <w:tcW w:w="516" w:type="pct"/>
            <w:tcBorders>
              <w:top w:val="nil"/>
              <w:left w:val="single" w:sz="4" w:space="0" w:color="auto"/>
              <w:bottom w:val="single" w:sz="4" w:space="0" w:color="auto"/>
              <w:right w:val="single" w:sz="4" w:space="0" w:color="auto"/>
            </w:tcBorders>
            <w:shd w:val="clear" w:color="auto" w:fill="auto"/>
            <w:vAlign w:val="center"/>
          </w:tcPr>
          <w:p w:rsidR="00B82814" w:rsidRPr="005B11E7" w:rsidRDefault="00B82814" w:rsidP="00B82814">
            <w:pPr>
              <w:spacing w:after="0" w:line="240" w:lineRule="auto"/>
              <w:jc w:val="center"/>
              <w:rPr>
                <w:rFonts w:ascii="Times New Roman" w:hAnsi="Times New Roman"/>
                <w:color w:val="000000"/>
                <w:sz w:val="24"/>
                <w:szCs w:val="24"/>
              </w:rPr>
            </w:pPr>
            <w:r w:rsidRPr="005B11E7">
              <w:rPr>
                <w:rFonts w:ascii="Times New Roman" w:hAnsi="Times New Roman"/>
                <w:color w:val="000000"/>
                <w:sz w:val="24"/>
                <w:szCs w:val="24"/>
              </w:rPr>
              <w:t>29</w:t>
            </w:r>
          </w:p>
        </w:tc>
        <w:tc>
          <w:tcPr>
            <w:tcW w:w="2176" w:type="pct"/>
            <w:tcBorders>
              <w:top w:val="nil"/>
              <w:left w:val="nil"/>
              <w:bottom w:val="single" w:sz="4" w:space="0" w:color="auto"/>
              <w:right w:val="single" w:sz="4" w:space="0" w:color="auto"/>
            </w:tcBorders>
            <w:shd w:val="clear" w:color="auto" w:fill="auto"/>
            <w:vAlign w:val="bottom"/>
          </w:tcPr>
          <w:p w:rsidR="00B82814" w:rsidRPr="005B11E7" w:rsidRDefault="00B82814" w:rsidP="00B82814">
            <w:pPr>
              <w:spacing w:after="0" w:line="240" w:lineRule="auto"/>
              <w:jc w:val="center"/>
              <w:rPr>
                <w:rFonts w:ascii="Times New Roman" w:hAnsi="Times New Roman"/>
                <w:color w:val="000000"/>
                <w:sz w:val="24"/>
                <w:szCs w:val="24"/>
              </w:rPr>
            </w:pPr>
            <w:r w:rsidRPr="005B11E7">
              <w:rPr>
                <w:rFonts w:ascii="Times New Roman" w:hAnsi="Times New Roman"/>
                <w:color w:val="000000"/>
                <w:sz w:val="24"/>
                <w:szCs w:val="24"/>
              </w:rPr>
              <w:t>35,903</w:t>
            </w:r>
          </w:p>
        </w:tc>
        <w:tc>
          <w:tcPr>
            <w:tcW w:w="2309" w:type="pct"/>
            <w:tcBorders>
              <w:top w:val="nil"/>
              <w:left w:val="nil"/>
              <w:bottom w:val="single" w:sz="4" w:space="0" w:color="auto"/>
              <w:right w:val="single" w:sz="4" w:space="0" w:color="auto"/>
            </w:tcBorders>
            <w:vAlign w:val="bottom"/>
          </w:tcPr>
          <w:p w:rsidR="00B82814" w:rsidRPr="005B11E7" w:rsidRDefault="00B82814" w:rsidP="00B82814">
            <w:pPr>
              <w:spacing w:after="0" w:line="240" w:lineRule="auto"/>
              <w:jc w:val="center"/>
              <w:rPr>
                <w:rFonts w:ascii="Times New Roman" w:hAnsi="Times New Roman"/>
                <w:color w:val="000000"/>
                <w:sz w:val="24"/>
                <w:szCs w:val="24"/>
              </w:rPr>
            </w:pPr>
            <w:r w:rsidRPr="005B11E7">
              <w:rPr>
                <w:rFonts w:ascii="Times New Roman" w:hAnsi="Times New Roman"/>
                <w:color w:val="000000"/>
                <w:sz w:val="24"/>
                <w:szCs w:val="24"/>
              </w:rPr>
              <w:t>4,74</w:t>
            </w:r>
          </w:p>
        </w:tc>
      </w:tr>
      <w:tr w:rsidR="00B82814" w:rsidRPr="00530F9A" w:rsidTr="00B82814">
        <w:trPr>
          <w:trHeight w:val="255"/>
          <w:jc w:val="center"/>
        </w:trPr>
        <w:tc>
          <w:tcPr>
            <w:tcW w:w="516" w:type="pct"/>
            <w:tcBorders>
              <w:top w:val="nil"/>
              <w:left w:val="single" w:sz="4" w:space="0" w:color="auto"/>
              <w:bottom w:val="single" w:sz="4" w:space="0" w:color="auto"/>
              <w:right w:val="single" w:sz="4" w:space="0" w:color="auto"/>
            </w:tcBorders>
            <w:shd w:val="clear" w:color="auto" w:fill="auto"/>
            <w:vAlign w:val="center"/>
          </w:tcPr>
          <w:p w:rsidR="00B82814" w:rsidRPr="005B11E7" w:rsidRDefault="00B82814" w:rsidP="00B82814">
            <w:pPr>
              <w:spacing w:after="0" w:line="240" w:lineRule="auto"/>
              <w:jc w:val="center"/>
              <w:rPr>
                <w:rFonts w:ascii="Times New Roman" w:hAnsi="Times New Roman"/>
                <w:color w:val="000000"/>
                <w:sz w:val="24"/>
                <w:szCs w:val="24"/>
              </w:rPr>
            </w:pPr>
            <w:r w:rsidRPr="005B11E7">
              <w:rPr>
                <w:rFonts w:ascii="Times New Roman" w:hAnsi="Times New Roman"/>
                <w:color w:val="000000"/>
                <w:sz w:val="24"/>
                <w:szCs w:val="24"/>
              </w:rPr>
              <w:t>30</w:t>
            </w:r>
          </w:p>
        </w:tc>
        <w:tc>
          <w:tcPr>
            <w:tcW w:w="2176" w:type="pct"/>
            <w:tcBorders>
              <w:top w:val="nil"/>
              <w:left w:val="nil"/>
              <w:bottom w:val="single" w:sz="4" w:space="0" w:color="auto"/>
              <w:right w:val="single" w:sz="4" w:space="0" w:color="auto"/>
            </w:tcBorders>
            <w:shd w:val="clear" w:color="auto" w:fill="auto"/>
            <w:vAlign w:val="bottom"/>
          </w:tcPr>
          <w:p w:rsidR="00B82814" w:rsidRPr="005B11E7" w:rsidRDefault="00B82814" w:rsidP="00B82814">
            <w:pPr>
              <w:spacing w:after="0" w:line="240" w:lineRule="auto"/>
              <w:jc w:val="center"/>
              <w:rPr>
                <w:rFonts w:ascii="Times New Roman" w:hAnsi="Times New Roman"/>
                <w:color w:val="000000"/>
                <w:sz w:val="24"/>
                <w:szCs w:val="24"/>
              </w:rPr>
            </w:pPr>
            <w:r w:rsidRPr="005B11E7">
              <w:rPr>
                <w:rFonts w:ascii="Times New Roman" w:hAnsi="Times New Roman"/>
                <w:color w:val="000000"/>
                <w:sz w:val="24"/>
                <w:szCs w:val="24"/>
              </w:rPr>
              <w:t>50,22</w:t>
            </w:r>
          </w:p>
        </w:tc>
        <w:tc>
          <w:tcPr>
            <w:tcW w:w="2309" w:type="pct"/>
            <w:tcBorders>
              <w:top w:val="nil"/>
              <w:left w:val="nil"/>
              <w:bottom w:val="single" w:sz="4" w:space="0" w:color="auto"/>
              <w:right w:val="single" w:sz="4" w:space="0" w:color="auto"/>
            </w:tcBorders>
            <w:vAlign w:val="bottom"/>
          </w:tcPr>
          <w:p w:rsidR="00B82814" w:rsidRPr="005B11E7" w:rsidRDefault="00B82814" w:rsidP="00B82814">
            <w:pPr>
              <w:spacing w:after="0" w:line="240" w:lineRule="auto"/>
              <w:jc w:val="center"/>
              <w:rPr>
                <w:rFonts w:ascii="Times New Roman" w:hAnsi="Times New Roman"/>
                <w:color w:val="000000"/>
                <w:sz w:val="24"/>
                <w:szCs w:val="24"/>
              </w:rPr>
            </w:pPr>
            <w:r w:rsidRPr="005B11E7">
              <w:rPr>
                <w:rFonts w:ascii="Times New Roman" w:hAnsi="Times New Roman"/>
                <w:color w:val="000000"/>
                <w:sz w:val="24"/>
                <w:szCs w:val="24"/>
              </w:rPr>
              <w:t>9,54</w:t>
            </w:r>
          </w:p>
        </w:tc>
      </w:tr>
      <w:bookmarkEnd w:id="17"/>
    </w:tbl>
    <w:p w:rsidR="00B82814" w:rsidRPr="005B11E7" w:rsidRDefault="00B82814" w:rsidP="00B82814">
      <w:pPr>
        <w:pStyle w:val="a5"/>
        <w:spacing w:before="0" w:beforeAutospacing="0" w:after="0" w:afterAutospacing="0"/>
        <w:ind w:firstLine="340"/>
        <w:jc w:val="both"/>
        <w:rPr>
          <w:color w:val="000000"/>
        </w:rPr>
      </w:pPr>
    </w:p>
    <w:p w:rsidR="00B82814" w:rsidRPr="005B11E7" w:rsidRDefault="00B82814" w:rsidP="00B82814">
      <w:pPr>
        <w:spacing w:after="0" w:line="240" w:lineRule="auto"/>
        <w:jc w:val="center"/>
        <w:rPr>
          <w:rFonts w:ascii="Times New Roman" w:hAnsi="Times New Roman"/>
          <w:i/>
          <w:color w:val="000000"/>
          <w:sz w:val="24"/>
          <w:szCs w:val="24"/>
        </w:rPr>
      </w:pPr>
      <w:r w:rsidRPr="005B11E7">
        <w:rPr>
          <w:rFonts w:ascii="Times New Roman" w:hAnsi="Times New Roman"/>
          <w:color w:val="000000"/>
          <w:sz w:val="24"/>
          <w:szCs w:val="24"/>
        </w:rPr>
        <w:t xml:space="preserve">Таблица </w:t>
      </w:r>
      <w:r>
        <w:rPr>
          <w:rFonts w:ascii="Times New Roman" w:hAnsi="Times New Roman"/>
          <w:color w:val="000000"/>
          <w:sz w:val="24"/>
          <w:szCs w:val="24"/>
        </w:rPr>
        <w:t>2</w:t>
      </w:r>
      <w:r w:rsidRPr="005B11E7">
        <w:rPr>
          <w:rFonts w:ascii="Times New Roman" w:hAnsi="Times New Roman"/>
          <w:color w:val="000000"/>
          <w:sz w:val="24"/>
          <w:szCs w:val="24"/>
        </w:rPr>
        <w:t xml:space="preserve"> - Разработанная таблица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41"/>
        <w:gridCol w:w="3440"/>
        <w:gridCol w:w="2422"/>
        <w:gridCol w:w="2731"/>
      </w:tblGrid>
      <w:tr w:rsidR="00B82814" w:rsidRPr="00530F9A" w:rsidTr="00B82814">
        <w:trPr>
          <w:jc w:val="center"/>
        </w:trPr>
        <w:tc>
          <w:tcPr>
            <w:tcW w:w="841" w:type="dxa"/>
            <w:shd w:val="clear" w:color="auto" w:fill="auto"/>
            <w:vAlign w:val="center"/>
          </w:tcPr>
          <w:p w:rsidR="00B82814" w:rsidRPr="005B11E7" w:rsidRDefault="00B82814" w:rsidP="00B82814">
            <w:pPr>
              <w:spacing w:after="0" w:line="240" w:lineRule="auto"/>
              <w:jc w:val="center"/>
              <w:rPr>
                <w:rFonts w:ascii="Times New Roman" w:hAnsi="Times New Roman"/>
                <w:color w:val="000000"/>
                <w:sz w:val="24"/>
                <w:szCs w:val="24"/>
              </w:rPr>
            </w:pPr>
            <w:r w:rsidRPr="005B11E7">
              <w:rPr>
                <w:rFonts w:ascii="Times New Roman" w:hAnsi="Times New Roman"/>
                <w:color w:val="000000"/>
                <w:sz w:val="24"/>
                <w:szCs w:val="24"/>
              </w:rPr>
              <w:t xml:space="preserve">№ </w:t>
            </w:r>
            <w:proofErr w:type="spellStart"/>
            <w:r w:rsidRPr="005B11E7">
              <w:rPr>
                <w:rFonts w:ascii="Times New Roman" w:hAnsi="Times New Roman"/>
                <w:color w:val="000000"/>
                <w:sz w:val="24"/>
                <w:szCs w:val="24"/>
              </w:rPr>
              <w:t>п</w:t>
            </w:r>
            <w:proofErr w:type="spellEnd"/>
            <w:r w:rsidRPr="005B11E7">
              <w:rPr>
                <w:rFonts w:ascii="Times New Roman" w:hAnsi="Times New Roman"/>
                <w:color w:val="000000"/>
                <w:sz w:val="24"/>
                <w:szCs w:val="24"/>
              </w:rPr>
              <w:t>/</w:t>
            </w:r>
            <w:proofErr w:type="spellStart"/>
            <w:r w:rsidRPr="005B11E7">
              <w:rPr>
                <w:rFonts w:ascii="Times New Roman" w:hAnsi="Times New Roman"/>
                <w:color w:val="000000"/>
                <w:sz w:val="24"/>
                <w:szCs w:val="24"/>
              </w:rPr>
              <w:t>п</w:t>
            </w:r>
            <w:proofErr w:type="spellEnd"/>
          </w:p>
        </w:tc>
        <w:tc>
          <w:tcPr>
            <w:tcW w:w="3440" w:type="dxa"/>
            <w:shd w:val="clear" w:color="auto" w:fill="auto"/>
            <w:vAlign w:val="center"/>
          </w:tcPr>
          <w:p w:rsidR="00B82814" w:rsidRPr="005B11E7" w:rsidRDefault="00B82814" w:rsidP="00B82814">
            <w:pPr>
              <w:spacing w:after="0" w:line="240" w:lineRule="auto"/>
              <w:jc w:val="center"/>
              <w:rPr>
                <w:rFonts w:ascii="Times New Roman" w:hAnsi="Times New Roman"/>
                <w:color w:val="000000"/>
                <w:sz w:val="24"/>
                <w:szCs w:val="24"/>
              </w:rPr>
            </w:pPr>
            <w:r w:rsidRPr="005B11E7">
              <w:rPr>
                <w:rFonts w:ascii="Times New Roman" w:hAnsi="Times New Roman"/>
                <w:color w:val="000000"/>
                <w:sz w:val="24"/>
                <w:szCs w:val="24"/>
              </w:rPr>
              <w:t>Группы организации по прибыли, млн. руб.</w:t>
            </w:r>
          </w:p>
        </w:tc>
        <w:tc>
          <w:tcPr>
            <w:tcW w:w="2422" w:type="dxa"/>
            <w:shd w:val="clear" w:color="auto" w:fill="auto"/>
            <w:vAlign w:val="center"/>
          </w:tcPr>
          <w:p w:rsidR="00B82814" w:rsidRPr="005B11E7" w:rsidRDefault="00B82814" w:rsidP="00B82814">
            <w:pPr>
              <w:spacing w:after="0" w:line="240" w:lineRule="auto"/>
              <w:jc w:val="center"/>
              <w:rPr>
                <w:rFonts w:ascii="Times New Roman" w:hAnsi="Times New Roman"/>
                <w:color w:val="000000"/>
                <w:sz w:val="24"/>
                <w:szCs w:val="24"/>
              </w:rPr>
            </w:pPr>
            <w:r w:rsidRPr="005B11E7">
              <w:rPr>
                <w:rFonts w:ascii="Times New Roman" w:hAnsi="Times New Roman"/>
                <w:color w:val="000000"/>
                <w:sz w:val="24"/>
                <w:szCs w:val="24"/>
              </w:rPr>
              <w:t>Прибыль, млн. руб.</w:t>
            </w:r>
          </w:p>
        </w:tc>
        <w:tc>
          <w:tcPr>
            <w:tcW w:w="2731" w:type="dxa"/>
            <w:shd w:val="clear" w:color="auto" w:fill="auto"/>
            <w:vAlign w:val="center"/>
          </w:tcPr>
          <w:p w:rsidR="00B82814" w:rsidRPr="005B11E7" w:rsidRDefault="00B82814" w:rsidP="00B82814">
            <w:pPr>
              <w:spacing w:after="0" w:line="240" w:lineRule="auto"/>
              <w:jc w:val="center"/>
              <w:rPr>
                <w:rFonts w:ascii="Times New Roman" w:hAnsi="Times New Roman"/>
                <w:color w:val="000000"/>
                <w:sz w:val="24"/>
                <w:szCs w:val="24"/>
              </w:rPr>
            </w:pPr>
            <w:r w:rsidRPr="005B11E7">
              <w:rPr>
                <w:rFonts w:ascii="Times New Roman" w:hAnsi="Times New Roman"/>
                <w:color w:val="000000"/>
                <w:sz w:val="24"/>
                <w:szCs w:val="24"/>
              </w:rPr>
              <w:t>Удельный вес прибыли в %, к итогу</w:t>
            </w:r>
          </w:p>
        </w:tc>
      </w:tr>
      <w:tr w:rsidR="00B82814" w:rsidRPr="00530F9A" w:rsidTr="00B82814">
        <w:trPr>
          <w:trHeight w:val="292"/>
          <w:jc w:val="center"/>
        </w:trPr>
        <w:tc>
          <w:tcPr>
            <w:tcW w:w="841" w:type="dxa"/>
            <w:shd w:val="clear" w:color="auto" w:fill="auto"/>
            <w:vAlign w:val="center"/>
          </w:tcPr>
          <w:p w:rsidR="00B82814" w:rsidRPr="005B11E7" w:rsidRDefault="00B82814" w:rsidP="00B82814">
            <w:pPr>
              <w:spacing w:after="0" w:line="240" w:lineRule="auto"/>
              <w:jc w:val="center"/>
              <w:rPr>
                <w:rFonts w:ascii="Times New Roman" w:hAnsi="Times New Roman"/>
                <w:color w:val="000000"/>
                <w:sz w:val="24"/>
                <w:szCs w:val="24"/>
              </w:rPr>
            </w:pPr>
          </w:p>
        </w:tc>
        <w:tc>
          <w:tcPr>
            <w:tcW w:w="3440" w:type="dxa"/>
            <w:shd w:val="clear" w:color="auto" w:fill="auto"/>
            <w:vAlign w:val="center"/>
          </w:tcPr>
          <w:p w:rsidR="00B82814" w:rsidRPr="005B11E7" w:rsidRDefault="00B82814" w:rsidP="00B82814">
            <w:pPr>
              <w:spacing w:after="0" w:line="240" w:lineRule="auto"/>
              <w:jc w:val="center"/>
              <w:rPr>
                <w:rFonts w:ascii="Times New Roman" w:hAnsi="Times New Roman"/>
                <w:color w:val="000000"/>
                <w:sz w:val="24"/>
                <w:szCs w:val="24"/>
              </w:rPr>
            </w:pPr>
            <w:r w:rsidRPr="005B11E7">
              <w:rPr>
                <w:rFonts w:ascii="Times New Roman" w:hAnsi="Times New Roman"/>
                <w:color w:val="000000"/>
                <w:sz w:val="24"/>
                <w:szCs w:val="24"/>
              </w:rPr>
              <w:t>А</w:t>
            </w:r>
          </w:p>
        </w:tc>
        <w:tc>
          <w:tcPr>
            <w:tcW w:w="2422" w:type="dxa"/>
            <w:shd w:val="clear" w:color="auto" w:fill="auto"/>
            <w:vAlign w:val="center"/>
          </w:tcPr>
          <w:p w:rsidR="00B82814" w:rsidRPr="005B11E7" w:rsidRDefault="00B82814" w:rsidP="00B82814">
            <w:pPr>
              <w:spacing w:after="0" w:line="240" w:lineRule="auto"/>
              <w:jc w:val="center"/>
              <w:rPr>
                <w:rFonts w:ascii="Times New Roman" w:hAnsi="Times New Roman"/>
                <w:color w:val="000000"/>
                <w:sz w:val="24"/>
                <w:szCs w:val="24"/>
              </w:rPr>
            </w:pPr>
            <w:r w:rsidRPr="005B11E7">
              <w:rPr>
                <w:rFonts w:ascii="Times New Roman" w:hAnsi="Times New Roman"/>
                <w:color w:val="000000"/>
                <w:sz w:val="24"/>
                <w:szCs w:val="24"/>
              </w:rPr>
              <w:t>2</w:t>
            </w:r>
          </w:p>
        </w:tc>
        <w:tc>
          <w:tcPr>
            <w:tcW w:w="2731" w:type="dxa"/>
            <w:shd w:val="clear" w:color="auto" w:fill="auto"/>
            <w:vAlign w:val="center"/>
          </w:tcPr>
          <w:p w:rsidR="00B82814" w:rsidRPr="005B11E7" w:rsidRDefault="00B82814" w:rsidP="00B82814">
            <w:pPr>
              <w:spacing w:after="0" w:line="240" w:lineRule="auto"/>
              <w:jc w:val="center"/>
              <w:rPr>
                <w:rFonts w:ascii="Times New Roman" w:hAnsi="Times New Roman"/>
                <w:color w:val="000000"/>
                <w:sz w:val="24"/>
                <w:szCs w:val="24"/>
              </w:rPr>
            </w:pPr>
            <w:r w:rsidRPr="005B11E7">
              <w:rPr>
                <w:rFonts w:ascii="Times New Roman" w:hAnsi="Times New Roman"/>
                <w:color w:val="000000"/>
                <w:sz w:val="24"/>
                <w:szCs w:val="24"/>
              </w:rPr>
              <w:t>3</w:t>
            </w:r>
          </w:p>
        </w:tc>
      </w:tr>
      <w:tr w:rsidR="00B82814" w:rsidRPr="00530F9A" w:rsidTr="00B82814">
        <w:trPr>
          <w:jc w:val="center"/>
        </w:trPr>
        <w:tc>
          <w:tcPr>
            <w:tcW w:w="841" w:type="dxa"/>
            <w:shd w:val="clear" w:color="auto" w:fill="auto"/>
            <w:vAlign w:val="center"/>
          </w:tcPr>
          <w:p w:rsidR="00B82814" w:rsidRPr="005B11E7" w:rsidRDefault="00B82814" w:rsidP="00B82814">
            <w:pPr>
              <w:spacing w:after="0" w:line="240" w:lineRule="auto"/>
              <w:jc w:val="center"/>
              <w:rPr>
                <w:rFonts w:ascii="Times New Roman" w:hAnsi="Times New Roman"/>
                <w:color w:val="000000"/>
                <w:sz w:val="24"/>
                <w:szCs w:val="24"/>
              </w:rPr>
            </w:pPr>
            <w:r w:rsidRPr="005B11E7">
              <w:rPr>
                <w:rFonts w:ascii="Times New Roman" w:hAnsi="Times New Roman"/>
                <w:color w:val="000000"/>
                <w:sz w:val="24"/>
                <w:szCs w:val="24"/>
              </w:rPr>
              <w:t>1</w:t>
            </w:r>
          </w:p>
        </w:tc>
        <w:tc>
          <w:tcPr>
            <w:tcW w:w="3440" w:type="dxa"/>
            <w:shd w:val="clear" w:color="auto" w:fill="auto"/>
            <w:vAlign w:val="center"/>
          </w:tcPr>
          <w:p w:rsidR="00B82814" w:rsidRPr="005B11E7" w:rsidRDefault="00B82814" w:rsidP="00B82814">
            <w:pPr>
              <w:spacing w:after="0" w:line="240" w:lineRule="auto"/>
              <w:rPr>
                <w:rFonts w:ascii="Times New Roman" w:hAnsi="Times New Roman"/>
                <w:color w:val="000000"/>
                <w:sz w:val="24"/>
                <w:szCs w:val="24"/>
              </w:rPr>
            </w:pPr>
          </w:p>
        </w:tc>
        <w:tc>
          <w:tcPr>
            <w:tcW w:w="2422" w:type="dxa"/>
            <w:shd w:val="clear" w:color="auto" w:fill="auto"/>
            <w:vAlign w:val="center"/>
          </w:tcPr>
          <w:p w:rsidR="00B82814" w:rsidRPr="005B11E7" w:rsidRDefault="00B82814" w:rsidP="00B82814">
            <w:pPr>
              <w:spacing w:after="0" w:line="240" w:lineRule="auto"/>
              <w:jc w:val="center"/>
              <w:rPr>
                <w:rFonts w:ascii="Times New Roman" w:hAnsi="Times New Roman"/>
                <w:color w:val="000000"/>
                <w:sz w:val="24"/>
                <w:szCs w:val="24"/>
              </w:rPr>
            </w:pPr>
          </w:p>
        </w:tc>
        <w:tc>
          <w:tcPr>
            <w:tcW w:w="2731" w:type="dxa"/>
            <w:shd w:val="clear" w:color="auto" w:fill="auto"/>
            <w:vAlign w:val="center"/>
          </w:tcPr>
          <w:p w:rsidR="00B82814" w:rsidRPr="005B11E7" w:rsidRDefault="00B82814" w:rsidP="00B82814">
            <w:pPr>
              <w:spacing w:after="0" w:line="240" w:lineRule="auto"/>
              <w:jc w:val="center"/>
              <w:rPr>
                <w:rFonts w:ascii="Times New Roman" w:hAnsi="Times New Roman"/>
                <w:color w:val="000000"/>
                <w:sz w:val="24"/>
                <w:szCs w:val="24"/>
              </w:rPr>
            </w:pPr>
          </w:p>
        </w:tc>
      </w:tr>
      <w:tr w:rsidR="00B82814" w:rsidRPr="00530F9A" w:rsidTr="00B82814">
        <w:trPr>
          <w:jc w:val="center"/>
        </w:trPr>
        <w:tc>
          <w:tcPr>
            <w:tcW w:w="841" w:type="dxa"/>
            <w:shd w:val="clear" w:color="auto" w:fill="auto"/>
            <w:vAlign w:val="center"/>
          </w:tcPr>
          <w:p w:rsidR="00B82814" w:rsidRPr="005B11E7" w:rsidRDefault="00B82814" w:rsidP="00B82814">
            <w:pPr>
              <w:spacing w:after="0" w:line="240" w:lineRule="auto"/>
              <w:jc w:val="center"/>
              <w:rPr>
                <w:rFonts w:ascii="Times New Roman" w:hAnsi="Times New Roman"/>
                <w:color w:val="000000"/>
                <w:sz w:val="24"/>
                <w:szCs w:val="24"/>
              </w:rPr>
            </w:pPr>
            <w:r w:rsidRPr="005B11E7">
              <w:rPr>
                <w:rFonts w:ascii="Times New Roman" w:hAnsi="Times New Roman"/>
                <w:color w:val="000000"/>
                <w:sz w:val="24"/>
                <w:szCs w:val="24"/>
              </w:rPr>
              <w:t>2</w:t>
            </w:r>
          </w:p>
        </w:tc>
        <w:tc>
          <w:tcPr>
            <w:tcW w:w="3440" w:type="dxa"/>
            <w:shd w:val="clear" w:color="auto" w:fill="auto"/>
            <w:vAlign w:val="center"/>
          </w:tcPr>
          <w:p w:rsidR="00B82814" w:rsidRPr="005B11E7" w:rsidRDefault="00B82814" w:rsidP="00B82814">
            <w:pPr>
              <w:spacing w:after="0" w:line="240" w:lineRule="auto"/>
              <w:rPr>
                <w:rFonts w:ascii="Times New Roman" w:hAnsi="Times New Roman"/>
                <w:color w:val="000000"/>
                <w:sz w:val="24"/>
                <w:szCs w:val="24"/>
              </w:rPr>
            </w:pPr>
          </w:p>
        </w:tc>
        <w:tc>
          <w:tcPr>
            <w:tcW w:w="2422" w:type="dxa"/>
            <w:shd w:val="clear" w:color="auto" w:fill="auto"/>
            <w:vAlign w:val="center"/>
          </w:tcPr>
          <w:p w:rsidR="00B82814" w:rsidRPr="005B11E7" w:rsidRDefault="00B82814" w:rsidP="00B82814">
            <w:pPr>
              <w:spacing w:after="0" w:line="240" w:lineRule="auto"/>
              <w:jc w:val="center"/>
              <w:rPr>
                <w:rFonts w:ascii="Times New Roman" w:hAnsi="Times New Roman"/>
                <w:color w:val="000000"/>
                <w:sz w:val="24"/>
                <w:szCs w:val="24"/>
              </w:rPr>
            </w:pPr>
          </w:p>
        </w:tc>
        <w:tc>
          <w:tcPr>
            <w:tcW w:w="2731" w:type="dxa"/>
            <w:shd w:val="clear" w:color="auto" w:fill="auto"/>
            <w:vAlign w:val="center"/>
          </w:tcPr>
          <w:p w:rsidR="00B82814" w:rsidRPr="005B11E7" w:rsidRDefault="00B82814" w:rsidP="00B82814">
            <w:pPr>
              <w:spacing w:after="0" w:line="240" w:lineRule="auto"/>
              <w:jc w:val="center"/>
              <w:rPr>
                <w:rFonts w:ascii="Times New Roman" w:hAnsi="Times New Roman"/>
                <w:color w:val="000000"/>
                <w:sz w:val="24"/>
                <w:szCs w:val="24"/>
              </w:rPr>
            </w:pPr>
          </w:p>
        </w:tc>
      </w:tr>
      <w:tr w:rsidR="00B82814" w:rsidRPr="00530F9A" w:rsidTr="00B82814">
        <w:trPr>
          <w:jc w:val="center"/>
        </w:trPr>
        <w:tc>
          <w:tcPr>
            <w:tcW w:w="841" w:type="dxa"/>
            <w:shd w:val="clear" w:color="auto" w:fill="auto"/>
            <w:vAlign w:val="center"/>
          </w:tcPr>
          <w:p w:rsidR="00B82814" w:rsidRPr="005B11E7" w:rsidRDefault="00B82814" w:rsidP="00B82814">
            <w:pPr>
              <w:spacing w:after="0" w:line="240" w:lineRule="auto"/>
              <w:jc w:val="center"/>
              <w:rPr>
                <w:rFonts w:ascii="Times New Roman" w:hAnsi="Times New Roman"/>
                <w:color w:val="000000"/>
                <w:sz w:val="24"/>
                <w:szCs w:val="24"/>
              </w:rPr>
            </w:pPr>
            <w:r w:rsidRPr="005B11E7">
              <w:rPr>
                <w:rFonts w:ascii="Times New Roman" w:hAnsi="Times New Roman"/>
                <w:color w:val="000000"/>
                <w:sz w:val="24"/>
                <w:szCs w:val="24"/>
              </w:rPr>
              <w:t>3</w:t>
            </w:r>
          </w:p>
        </w:tc>
        <w:tc>
          <w:tcPr>
            <w:tcW w:w="3440" w:type="dxa"/>
            <w:shd w:val="clear" w:color="auto" w:fill="auto"/>
            <w:vAlign w:val="center"/>
          </w:tcPr>
          <w:p w:rsidR="00B82814" w:rsidRPr="005B11E7" w:rsidRDefault="00B82814" w:rsidP="00B82814">
            <w:pPr>
              <w:spacing w:after="0" w:line="240" w:lineRule="auto"/>
              <w:rPr>
                <w:rFonts w:ascii="Times New Roman" w:hAnsi="Times New Roman"/>
                <w:color w:val="000000"/>
                <w:sz w:val="24"/>
                <w:szCs w:val="24"/>
              </w:rPr>
            </w:pPr>
          </w:p>
        </w:tc>
        <w:tc>
          <w:tcPr>
            <w:tcW w:w="2422" w:type="dxa"/>
            <w:shd w:val="clear" w:color="auto" w:fill="auto"/>
            <w:vAlign w:val="center"/>
          </w:tcPr>
          <w:p w:rsidR="00B82814" w:rsidRPr="005B11E7" w:rsidRDefault="00B82814" w:rsidP="00B82814">
            <w:pPr>
              <w:spacing w:after="0" w:line="240" w:lineRule="auto"/>
              <w:jc w:val="center"/>
              <w:rPr>
                <w:rFonts w:ascii="Times New Roman" w:hAnsi="Times New Roman"/>
                <w:color w:val="000000"/>
                <w:sz w:val="24"/>
                <w:szCs w:val="24"/>
              </w:rPr>
            </w:pPr>
          </w:p>
        </w:tc>
        <w:tc>
          <w:tcPr>
            <w:tcW w:w="2731" w:type="dxa"/>
            <w:shd w:val="clear" w:color="auto" w:fill="auto"/>
            <w:vAlign w:val="center"/>
          </w:tcPr>
          <w:p w:rsidR="00B82814" w:rsidRPr="005B11E7" w:rsidRDefault="00B82814" w:rsidP="00B82814">
            <w:pPr>
              <w:spacing w:after="0" w:line="240" w:lineRule="auto"/>
              <w:jc w:val="center"/>
              <w:rPr>
                <w:rFonts w:ascii="Times New Roman" w:hAnsi="Times New Roman"/>
                <w:color w:val="000000"/>
                <w:sz w:val="24"/>
                <w:szCs w:val="24"/>
              </w:rPr>
            </w:pPr>
          </w:p>
        </w:tc>
      </w:tr>
      <w:tr w:rsidR="00B82814" w:rsidRPr="00530F9A" w:rsidTr="00B82814">
        <w:trPr>
          <w:jc w:val="center"/>
        </w:trPr>
        <w:tc>
          <w:tcPr>
            <w:tcW w:w="841" w:type="dxa"/>
            <w:shd w:val="clear" w:color="auto" w:fill="auto"/>
            <w:vAlign w:val="center"/>
          </w:tcPr>
          <w:p w:rsidR="00B82814" w:rsidRPr="005B11E7" w:rsidRDefault="00B82814" w:rsidP="00B82814">
            <w:pPr>
              <w:spacing w:after="0" w:line="240" w:lineRule="auto"/>
              <w:jc w:val="center"/>
              <w:rPr>
                <w:rFonts w:ascii="Times New Roman" w:hAnsi="Times New Roman"/>
                <w:color w:val="000000"/>
                <w:sz w:val="24"/>
                <w:szCs w:val="24"/>
              </w:rPr>
            </w:pPr>
            <w:r w:rsidRPr="005B11E7">
              <w:rPr>
                <w:rFonts w:ascii="Times New Roman" w:hAnsi="Times New Roman"/>
                <w:color w:val="000000"/>
                <w:sz w:val="24"/>
                <w:szCs w:val="24"/>
              </w:rPr>
              <w:t>4</w:t>
            </w:r>
          </w:p>
        </w:tc>
        <w:tc>
          <w:tcPr>
            <w:tcW w:w="3440" w:type="dxa"/>
            <w:shd w:val="clear" w:color="auto" w:fill="auto"/>
            <w:vAlign w:val="center"/>
          </w:tcPr>
          <w:p w:rsidR="00B82814" w:rsidRPr="005B11E7" w:rsidRDefault="00B82814" w:rsidP="00B82814">
            <w:pPr>
              <w:spacing w:after="0" w:line="240" w:lineRule="auto"/>
              <w:rPr>
                <w:rFonts w:ascii="Times New Roman" w:hAnsi="Times New Roman"/>
                <w:color w:val="000000"/>
                <w:sz w:val="24"/>
                <w:szCs w:val="24"/>
              </w:rPr>
            </w:pPr>
          </w:p>
        </w:tc>
        <w:tc>
          <w:tcPr>
            <w:tcW w:w="2422" w:type="dxa"/>
            <w:shd w:val="clear" w:color="auto" w:fill="auto"/>
            <w:vAlign w:val="center"/>
          </w:tcPr>
          <w:p w:rsidR="00B82814" w:rsidRPr="005B11E7" w:rsidRDefault="00B82814" w:rsidP="00B82814">
            <w:pPr>
              <w:spacing w:after="0" w:line="240" w:lineRule="auto"/>
              <w:jc w:val="center"/>
              <w:rPr>
                <w:rFonts w:ascii="Times New Roman" w:hAnsi="Times New Roman"/>
                <w:color w:val="000000"/>
                <w:sz w:val="24"/>
                <w:szCs w:val="24"/>
              </w:rPr>
            </w:pPr>
          </w:p>
        </w:tc>
        <w:tc>
          <w:tcPr>
            <w:tcW w:w="2731" w:type="dxa"/>
            <w:shd w:val="clear" w:color="auto" w:fill="auto"/>
            <w:vAlign w:val="center"/>
          </w:tcPr>
          <w:p w:rsidR="00B82814" w:rsidRPr="005B11E7" w:rsidRDefault="00B82814" w:rsidP="00B82814">
            <w:pPr>
              <w:spacing w:after="0" w:line="240" w:lineRule="auto"/>
              <w:jc w:val="center"/>
              <w:rPr>
                <w:rFonts w:ascii="Times New Roman" w:hAnsi="Times New Roman"/>
                <w:color w:val="000000"/>
                <w:sz w:val="24"/>
                <w:szCs w:val="24"/>
              </w:rPr>
            </w:pPr>
          </w:p>
        </w:tc>
      </w:tr>
      <w:tr w:rsidR="00B82814" w:rsidRPr="00530F9A" w:rsidTr="00B82814">
        <w:trPr>
          <w:jc w:val="center"/>
        </w:trPr>
        <w:tc>
          <w:tcPr>
            <w:tcW w:w="841" w:type="dxa"/>
            <w:shd w:val="clear" w:color="auto" w:fill="auto"/>
            <w:vAlign w:val="center"/>
          </w:tcPr>
          <w:p w:rsidR="00B82814" w:rsidRPr="005B11E7" w:rsidRDefault="00B82814" w:rsidP="00B82814">
            <w:pPr>
              <w:spacing w:after="0" w:line="240" w:lineRule="auto"/>
              <w:jc w:val="center"/>
              <w:rPr>
                <w:rFonts w:ascii="Times New Roman" w:hAnsi="Times New Roman"/>
                <w:color w:val="000000"/>
                <w:sz w:val="24"/>
                <w:szCs w:val="24"/>
              </w:rPr>
            </w:pPr>
            <w:r w:rsidRPr="005B11E7">
              <w:rPr>
                <w:rFonts w:ascii="Times New Roman" w:hAnsi="Times New Roman"/>
                <w:color w:val="000000"/>
                <w:sz w:val="24"/>
                <w:szCs w:val="24"/>
              </w:rPr>
              <w:t>5</w:t>
            </w:r>
          </w:p>
        </w:tc>
        <w:tc>
          <w:tcPr>
            <w:tcW w:w="3440" w:type="dxa"/>
            <w:shd w:val="clear" w:color="auto" w:fill="auto"/>
            <w:vAlign w:val="center"/>
          </w:tcPr>
          <w:p w:rsidR="00B82814" w:rsidRPr="005B11E7" w:rsidRDefault="00B82814" w:rsidP="00B82814">
            <w:pPr>
              <w:spacing w:after="0" w:line="240" w:lineRule="auto"/>
              <w:rPr>
                <w:rFonts w:ascii="Times New Roman" w:hAnsi="Times New Roman"/>
                <w:color w:val="000000"/>
                <w:sz w:val="24"/>
                <w:szCs w:val="24"/>
              </w:rPr>
            </w:pPr>
          </w:p>
        </w:tc>
        <w:tc>
          <w:tcPr>
            <w:tcW w:w="2422" w:type="dxa"/>
            <w:shd w:val="clear" w:color="auto" w:fill="auto"/>
            <w:vAlign w:val="center"/>
          </w:tcPr>
          <w:p w:rsidR="00B82814" w:rsidRPr="005B11E7" w:rsidRDefault="00B82814" w:rsidP="00B82814">
            <w:pPr>
              <w:spacing w:after="0" w:line="240" w:lineRule="auto"/>
              <w:jc w:val="center"/>
              <w:rPr>
                <w:rFonts w:ascii="Times New Roman" w:hAnsi="Times New Roman"/>
                <w:color w:val="000000"/>
                <w:sz w:val="24"/>
                <w:szCs w:val="24"/>
              </w:rPr>
            </w:pPr>
          </w:p>
        </w:tc>
        <w:tc>
          <w:tcPr>
            <w:tcW w:w="2731" w:type="dxa"/>
            <w:shd w:val="clear" w:color="auto" w:fill="auto"/>
            <w:vAlign w:val="center"/>
          </w:tcPr>
          <w:p w:rsidR="00B82814" w:rsidRPr="005B11E7" w:rsidRDefault="00B82814" w:rsidP="00B82814">
            <w:pPr>
              <w:spacing w:after="0" w:line="240" w:lineRule="auto"/>
              <w:jc w:val="center"/>
              <w:rPr>
                <w:rFonts w:ascii="Times New Roman" w:hAnsi="Times New Roman"/>
                <w:color w:val="000000"/>
                <w:sz w:val="24"/>
                <w:szCs w:val="24"/>
              </w:rPr>
            </w:pPr>
          </w:p>
        </w:tc>
      </w:tr>
      <w:tr w:rsidR="00B82814" w:rsidRPr="00530F9A" w:rsidTr="00B82814">
        <w:trPr>
          <w:jc w:val="center"/>
        </w:trPr>
        <w:tc>
          <w:tcPr>
            <w:tcW w:w="841" w:type="dxa"/>
            <w:shd w:val="clear" w:color="auto" w:fill="auto"/>
            <w:vAlign w:val="center"/>
          </w:tcPr>
          <w:p w:rsidR="00B82814" w:rsidRPr="005B11E7" w:rsidRDefault="00B82814" w:rsidP="00B82814">
            <w:pPr>
              <w:spacing w:after="0" w:line="240" w:lineRule="auto"/>
              <w:jc w:val="center"/>
              <w:rPr>
                <w:rFonts w:ascii="Times New Roman" w:hAnsi="Times New Roman"/>
                <w:color w:val="000000"/>
                <w:sz w:val="24"/>
                <w:szCs w:val="24"/>
              </w:rPr>
            </w:pPr>
          </w:p>
        </w:tc>
        <w:tc>
          <w:tcPr>
            <w:tcW w:w="3440" w:type="dxa"/>
            <w:shd w:val="clear" w:color="auto" w:fill="auto"/>
            <w:vAlign w:val="center"/>
          </w:tcPr>
          <w:p w:rsidR="00B82814" w:rsidRPr="005B11E7" w:rsidRDefault="00B82814" w:rsidP="00B82814">
            <w:pPr>
              <w:spacing w:after="0" w:line="240" w:lineRule="auto"/>
              <w:jc w:val="right"/>
              <w:rPr>
                <w:rFonts w:ascii="Times New Roman" w:hAnsi="Times New Roman"/>
                <w:color w:val="000000"/>
                <w:sz w:val="24"/>
                <w:szCs w:val="24"/>
              </w:rPr>
            </w:pPr>
            <w:r w:rsidRPr="005B11E7">
              <w:rPr>
                <w:rFonts w:ascii="Times New Roman" w:hAnsi="Times New Roman"/>
                <w:color w:val="000000"/>
                <w:sz w:val="24"/>
                <w:szCs w:val="24"/>
              </w:rPr>
              <w:t>Итого</w:t>
            </w:r>
          </w:p>
        </w:tc>
        <w:tc>
          <w:tcPr>
            <w:tcW w:w="2422" w:type="dxa"/>
            <w:shd w:val="clear" w:color="auto" w:fill="auto"/>
            <w:vAlign w:val="center"/>
          </w:tcPr>
          <w:p w:rsidR="00B82814" w:rsidRPr="005B11E7" w:rsidRDefault="00B82814" w:rsidP="00B82814">
            <w:pPr>
              <w:spacing w:after="0" w:line="240" w:lineRule="auto"/>
              <w:jc w:val="center"/>
              <w:rPr>
                <w:rFonts w:ascii="Times New Roman" w:hAnsi="Times New Roman"/>
                <w:color w:val="000000"/>
                <w:sz w:val="24"/>
                <w:szCs w:val="24"/>
              </w:rPr>
            </w:pPr>
          </w:p>
        </w:tc>
        <w:tc>
          <w:tcPr>
            <w:tcW w:w="2731" w:type="dxa"/>
            <w:shd w:val="clear" w:color="auto" w:fill="auto"/>
            <w:vAlign w:val="center"/>
          </w:tcPr>
          <w:p w:rsidR="00B82814" w:rsidRPr="005B11E7" w:rsidRDefault="00B82814" w:rsidP="00B82814">
            <w:pPr>
              <w:spacing w:after="0" w:line="240" w:lineRule="auto"/>
              <w:jc w:val="center"/>
              <w:rPr>
                <w:rFonts w:ascii="Times New Roman" w:hAnsi="Times New Roman"/>
                <w:color w:val="000000"/>
                <w:sz w:val="24"/>
                <w:szCs w:val="24"/>
              </w:rPr>
            </w:pPr>
          </w:p>
        </w:tc>
      </w:tr>
    </w:tbl>
    <w:p w:rsidR="00B82814" w:rsidRPr="005B11E7" w:rsidRDefault="00B82814" w:rsidP="00B82814">
      <w:pPr>
        <w:pStyle w:val="a5"/>
        <w:spacing w:before="0" w:beforeAutospacing="0" w:after="0" w:afterAutospacing="0"/>
        <w:ind w:firstLine="340"/>
        <w:jc w:val="both"/>
        <w:rPr>
          <w:color w:val="000000"/>
        </w:rPr>
      </w:pPr>
    </w:p>
    <w:p w:rsidR="00B82814" w:rsidRPr="005B11E7" w:rsidRDefault="00B82814" w:rsidP="00B82814">
      <w:pPr>
        <w:spacing w:after="0" w:line="240" w:lineRule="auto"/>
        <w:jc w:val="center"/>
        <w:rPr>
          <w:rFonts w:ascii="Times New Roman" w:hAnsi="Times New Roman"/>
          <w:i/>
          <w:color w:val="000000"/>
          <w:sz w:val="24"/>
          <w:szCs w:val="24"/>
        </w:rPr>
      </w:pPr>
      <w:r w:rsidRPr="005B11E7">
        <w:rPr>
          <w:rFonts w:ascii="Times New Roman" w:hAnsi="Times New Roman"/>
          <w:color w:val="000000"/>
          <w:sz w:val="24"/>
          <w:szCs w:val="24"/>
        </w:rPr>
        <w:t xml:space="preserve">Таблица </w:t>
      </w:r>
      <w:r>
        <w:rPr>
          <w:rFonts w:ascii="Times New Roman" w:hAnsi="Times New Roman"/>
          <w:color w:val="000000"/>
          <w:sz w:val="24"/>
          <w:szCs w:val="24"/>
        </w:rPr>
        <w:t>2</w:t>
      </w:r>
      <w:r w:rsidRPr="005B11E7">
        <w:rPr>
          <w:rFonts w:ascii="Times New Roman" w:hAnsi="Times New Roman"/>
          <w:color w:val="000000"/>
          <w:sz w:val="24"/>
          <w:szCs w:val="24"/>
        </w:rPr>
        <w:t>- Ряд распределения организаций по прибыли</w:t>
      </w:r>
    </w:p>
    <w:tbl>
      <w:tblPr>
        <w:tblW w:w="94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5"/>
        <w:gridCol w:w="3459"/>
        <w:gridCol w:w="784"/>
        <w:gridCol w:w="2135"/>
        <w:gridCol w:w="2213"/>
      </w:tblGrid>
      <w:tr w:rsidR="00B82814" w:rsidRPr="00530F9A" w:rsidTr="00B82814">
        <w:trPr>
          <w:jc w:val="center"/>
        </w:trPr>
        <w:tc>
          <w:tcPr>
            <w:tcW w:w="825" w:type="dxa"/>
            <w:shd w:val="clear" w:color="auto" w:fill="auto"/>
            <w:vAlign w:val="center"/>
          </w:tcPr>
          <w:p w:rsidR="00B82814" w:rsidRPr="005B11E7" w:rsidRDefault="00B82814" w:rsidP="00B82814">
            <w:pPr>
              <w:spacing w:after="0" w:line="240" w:lineRule="auto"/>
              <w:jc w:val="center"/>
              <w:rPr>
                <w:rFonts w:ascii="Times New Roman" w:hAnsi="Times New Roman"/>
                <w:color w:val="000000"/>
                <w:sz w:val="24"/>
                <w:szCs w:val="24"/>
              </w:rPr>
            </w:pPr>
            <w:r w:rsidRPr="005B11E7">
              <w:rPr>
                <w:rFonts w:ascii="Times New Roman" w:hAnsi="Times New Roman"/>
                <w:color w:val="000000"/>
                <w:sz w:val="24"/>
                <w:szCs w:val="24"/>
              </w:rPr>
              <w:t xml:space="preserve">№ </w:t>
            </w:r>
            <w:proofErr w:type="spellStart"/>
            <w:r w:rsidRPr="005B11E7">
              <w:rPr>
                <w:rFonts w:ascii="Times New Roman" w:hAnsi="Times New Roman"/>
                <w:color w:val="000000"/>
                <w:sz w:val="24"/>
                <w:szCs w:val="24"/>
              </w:rPr>
              <w:t>п</w:t>
            </w:r>
            <w:proofErr w:type="spellEnd"/>
            <w:r w:rsidRPr="005B11E7">
              <w:rPr>
                <w:rFonts w:ascii="Times New Roman" w:hAnsi="Times New Roman"/>
                <w:color w:val="000000"/>
                <w:sz w:val="24"/>
                <w:szCs w:val="24"/>
              </w:rPr>
              <w:t>/</w:t>
            </w:r>
            <w:proofErr w:type="spellStart"/>
            <w:r w:rsidRPr="005B11E7">
              <w:rPr>
                <w:rFonts w:ascii="Times New Roman" w:hAnsi="Times New Roman"/>
                <w:color w:val="000000"/>
                <w:sz w:val="24"/>
                <w:szCs w:val="24"/>
              </w:rPr>
              <w:t>п</w:t>
            </w:r>
            <w:proofErr w:type="spellEnd"/>
          </w:p>
        </w:tc>
        <w:tc>
          <w:tcPr>
            <w:tcW w:w="3459" w:type="dxa"/>
            <w:shd w:val="clear" w:color="auto" w:fill="auto"/>
            <w:vAlign w:val="center"/>
          </w:tcPr>
          <w:p w:rsidR="00B82814" w:rsidRPr="005B11E7" w:rsidRDefault="00B82814" w:rsidP="00B82814">
            <w:pPr>
              <w:spacing w:after="0" w:line="240" w:lineRule="auto"/>
              <w:jc w:val="center"/>
              <w:rPr>
                <w:rFonts w:ascii="Times New Roman" w:hAnsi="Times New Roman"/>
                <w:color w:val="000000"/>
                <w:sz w:val="24"/>
                <w:szCs w:val="24"/>
              </w:rPr>
            </w:pPr>
            <w:r w:rsidRPr="005B11E7">
              <w:rPr>
                <w:rFonts w:ascii="Times New Roman" w:hAnsi="Times New Roman"/>
                <w:color w:val="000000"/>
                <w:sz w:val="24"/>
                <w:szCs w:val="24"/>
              </w:rPr>
              <w:t>Группы организации по прибыли, млн. руб.</w:t>
            </w:r>
          </w:p>
        </w:tc>
        <w:tc>
          <w:tcPr>
            <w:tcW w:w="5132" w:type="dxa"/>
            <w:gridSpan w:val="3"/>
            <w:shd w:val="clear" w:color="auto" w:fill="auto"/>
            <w:vAlign w:val="center"/>
          </w:tcPr>
          <w:p w:rsidR="00B82814" w:rsidRPr="005B11E7" w:rsidRDefault="00B82814" w:rsidP="00B82814">
            <w:pPr>
              <w:spacing w:after="0" w:line="240" w:lineRule="auto"/>
              <w:jc w:val="center"/>
              <w:rPr>
                <w:rFonts w:ascii="Times New Roman" w:hAnsi="Times New Roman"/>
                <w:color w:val="000000"/>
                <w:sz w:val="24"/>
                <w:szCs w:val="24"/>
              </w:rPr>
            </w:pPr>
            <w:r w:rsidRPr="005B11E7">
              <w:rPr>
                <w:rFonts w:ascii="Times New Roman" w:hAnsi="Times New Roman"/>
                <w:color w:val="000000"/>
                <w:sz w:val="24"/>
                <w:szCs w:val="24"/>
              </w:rPr>
              <w:t>Число предприятий</w:t>
            </w:r>
          </w:p>
        </w:tc>
      </w:tr>
      <w:tr w:rsidR="00B82814" w:rsidRPr="00530F9A" w:rsidTr="00B82814">
        <w:trPr>
          <w:jc w:val="center"/>
        </w:trPr>
        <w:tc>
          <w:tcPr>
            <w:tcW w:w="825" w:type="dxa"/>
            <w:shd w:val="clear" w:color="auto" w:fill="auto"/>
            <w:vAlign w:val="center"/>
          </w:tcPr>
          <w:p w:rsidR="00B82814" w:rsidRPr="005B11E7" w:rsidRDefault="00B82814" w:rsidP="00B82814">
            <w:pPr>
              <w:spacing w:after="0" w:line="240" w:lineRule="auto"/>
              <w:jc w:val="center"/>
              <w:rPr>
                <w:rFonts w:ascii="Times New Roman" w:hAnsi="Times New Roman"/>
                <w:color w:val="000000"/>
                <w:sz w:val="24"/>
                <w:szCs w:val="24"/>
              </w:rPr>
            </w:pPr>
          </w:p>
        </w:tc>
        <w:tc>
          <w:tcPr>
            <w:tcW w:w="3459" w:type="dxa"/>
            <w:shd w:val="clear" w:color="auto" w:fill="auto"/>
            <w:vAlign w:val="center"/>
          </w:tcPr>
          <w:p w:rsidR="00B82814" w:rsidRPr="005B11E7" w:rsidRDefault="00B82814" w:rsidP="00B82814">
            <w:pPr>
              <w:spacing w:after="0" w:line="240" w:lineRule="auto"/>
              <w:jc w:val="center"/>
              <w:rPr>
                <w:rFonts w:ascii="Times New Roman" w:hAnsi="Times New Roman"/>
                <w:color w:val="000000"/>
                <w:sz w:val="24"/>
                <w:szCs w:val="24"/>
              </w:rPr>
            </w:pPr>
            <w:r w:rsidRPr="005B11E7">
              <w:rPr>
                <w:rFonts w:ascii="Times New Roman" w:hAnsi="Times New Roman"/>
                <w:color w:val="000000"/>
                <w:sz w:val="24"/>
                <w:szCs w:val="24"/>
              </w:rPr>
              <w:t>А</w:t>
            </w:r>
          </w:p>
        </w:tc>
        <w:tc>
          <w:tcPr>
            <w:tcW w:w="784" w:type="dxa"/>
            <w:shd w:val="clear" w:color="auto" w:fill="auto"/>
            <w:vAlign w:val="center"/>
          </w:tcPr>
          <w:p w:rsidR="00B82814" w:rsidRPr="005B11E7" w:rsidRDefault="00B82814" w:rsidP="00B82814">
            <w:pPr>
              <w:spacing w:after="0" w:line="240" w:lineRule="auto"/>
              <w:jc w:val="center"/>
              <w:rPr>
                <w:rFonts w:ascii="Times New Roman" w:hAnsi="Times New Roman"/>
                <w:color w:val="000000"/>
                <w:sz w:val="24"/>
                <w:szCs w:val="24"/>
              </w:rPr>
            </w:pPr>
            <w:r w:rsidRPr="005B11E7">
              <w:rPr>
                <w:rFonts w:ascii="Times New Roman" w:hAnsi="Times New Roman"/>
                <w:color w:val="000000"/>
                <w:sz w:val="24"/>
                <w:szCs w:val="24"/>
              </w:rPr>
              <w:t>1</w:t>
            </w:r>
          </w:p>
        </w:tc>
        <w:tc>
          <w:tcPr>
            <w:tcW w:w="2135" w:type="dxa"/>
            <w:shd w:val="clear" w:color="auto" w:fill="auto"/>
            <w:vAlign w:val="center"/>
          </w:tcPr>
          <w:p w:rsidR="00B82814" w:rsidRPr="005B11E7" w:rsidRDefault="00B82814" w:rsidP="00B82814">
            <w:pPr>
              <w:spacing w:after="0" w:line="240" w:lineRule="auto"/>
              <w:jc w:val="center"/>
              <w:rPr>
                <w:rFonts w:ascii="Times New Roman" w:hAnsi="Times New Roman"/>
                <w:color w:val="000000"/>
                <w:sz w:val="24"/>
                <w:szCs w:val="24"/>
              </w:rPr>
            </w:pPr>
            <w:r w:rsidRPr="005B11E7">
              <w:rPr>
                <w:rFonts w:ascii="Times New Roman" w:hAnsi="Times New Roman"/>
                <w:color w:val="000000"/>
                <w:sz w:val="24"/>
                <w:szCs w:val="24"/>
              </w:rPr>
              <w:t>в % к итогу</w:t>
            </w:r>
          </w:p>
        </w:tc>
        <w:tc>
          <w:tcPr>
            <w:tcW w:w="2213" w:type="dxa"/>
            <w:shd w:val="clear" w:color="auto" w:fill="auto"/>
            <w:vAlign w:val="center"/>
          </w:tcPr>
          <w:p w:rsidR="00B82814" w:rsidRPr="005B11E7" w:rsidRDefault="00B82814" w:rsidP="00B82814">
            <w:pPr>
              <w:spacing w:after="0" w:line="240" w:lineRule="auto"/>
              <w:jc w:val="center"/>
              <w:rPr>
                <w:rFonts w:ascii="Times New Roman" w:hAnsi="Times New Roman"/>
                <w:color w:val="000000"/>
                <w:sz w:val="24"/>
                <w:szCs w:val="24"/>
              </w:rPr>
            </w:pPr>
            <w:r w:rsidRPr="005B11E7">
              <w:rPr>
                <w:rFonts w:ascii="Times New Roman" w:hAnsi="Times New Roman"/>
                <w:color w:val="000000"/>
                <w:sz w:val="24"/>
                <w:szCs w:val="24"/>
                <w:lang w:val="en-US"/>
              </w:rPr>
              <w:t>S</w:t>
            </w:r>
          </w:p>
        </w:tc>
      </w:tr>
      <w:tr w:rsidR="00B82814" w:rsidRPr="00530F9A" w:rsidTr="00B82814">
        <w:trPr>
          <w:jc w:val="center"/>
        </w:trPr>
        <w:tc>
          <w:tcPr>
            <w:tcW w:w="825" w:type="dxa"/>
            <w:shd w:val="clear" w:color="auto" w:fill="auto"/>
            <w:vAlign w:val="center"/>
          </w:tcPr>
          <w:p w:rsidR="00B82814" w:rsidRPr="005B11E7" w:rsidRDefault="00B82814" w:rsidP="00B82814">
            <w:pPr>
              <w:spacing w:after="0" w:line="240" w:lineRule="auto"/>
              <w:jc w:val="center"/>
              <w:rPr>
                <w:rFonts w:ascii="Times New Roman" w:hAnsi="Times New Roman"/>
                <w:color w:val="000000"/>
                <w:sz w:val="24"/>
                <w:szCs w:val="24"/>
              </w:rPr>
            </w:pPr>
            <w:r w:rsidRPr="005B11E7">
              <w:rPr>
                <w:rFonts w:ascii="Times New Roman" w:hAnsi="Times New Roman"/>
                <w:color w:val="000000"/>
                <w:sz w:val="24"/>
                <w:szCs w:val="24"/>
              </w:rPr>
              <w:t>1</w:t>
            </w:r>
          </w:p>
        </w:tc>
        <w:tc>
          <w:tcPr>
            <w:tcW w:w="3459" w:type="dxa"/>
            <w:shd w:val="clear" w:color="auto" w:fill="auto"/>
            <w:vAlign w:val="center"/>
          </w:tcPr>
          <w:p w:rsidR="00B82814" w:rsidRPr="005B11E7" w:rsidRDefault="00B82814" w:rsidP="00B82814">
            <w:pPr>
              <w:spacing w:after="0" w:line="240" w:lineRule="auto"/>
              <w:rPr>
                <w:rFonts w:ascii="Times New Roman" w:hAnsi="Times New Roman"/>
                <w:color w:val="000000"/>
                <w:sz w:val="24"/>
                <w:szCs w:val="24"/>
              </w:rPr>
            </w:pPr>
          </w:p>
        </w:tc>
        <w:tc>
          <w:tcPr>
            <w:tcW w:w="784" w:type="dxa"/>
            <w:shd w:val="clear" w:color="auto" w:fill="auto"/>
            <w:vAlign w:val="center"/>
          </w:tcPr>
          <w:p w:rsidR="00B82814" w:rsidRPr="005B11E7" w:rsidRDefault="00B82814" w:rsidP="00B82814">
            <w:pPr>
              <w:spacing w:after="0" w:line="240" w:lineRule="auto"/>
              <w:jc w:val="center"/>
              <w:rPr>
                <w:rFonts w:ascii="Times New Roman" w:hAnsi="Times New Roman"/>
                <w:color w:val="000000"/>
                <w:sz w:val="24"/>
                <w:szCs w:val="24"/>
              </w:rPr>
            </w:pPr>
          </w:p>
        </w:tc>
        <w:tc>
          <w:tcPr>
            <w:tcW w:w="2135" w:type="dxa"/>
            <w:shd w:val="clear" w:color="auto" w:fill="auto"/>
            <w:vAlign w:val="center"/>
          </w:tcPr>
          <w:p w:rsidR="00B82814" w:rsidRPr="005B11E7" w:rsidRDefault="00B82814" w:rsidP="00B82814">
            <w:pPr>
              <w:spacing w:after="0" w:line="240" w:lineRule="auto"/>
              <w:jc w:val="center"/>
              <w:rPr>
                <w:rFonts w:ascii="Times New Roman" w:hAnsi="Times New Roman"/>
                <w:color w:val="000000"/>
                <w:sz w:val="24"/>
                <w:szCs w:val="24"/>
              </w:rPr>
            </w:pPr>
          </w:p>
        </w:tc>
        <w:tc>
          <w:tcPr>
            <w:tcW w:w="2213" w:type="dxa"/>
            <w:shd w:val="clear" w:color="auto" w:fill="auto"/>
            <w:vAlign w:val="center"/>
          </w:tcPr>
          <w:p w:rsidR="00B82814" w:rsidRPr="005B11E7" w:rsidRDefault="00B82814" w:rsidP="00B82814">
            <w:pPr>
              <w:spacing w:after="0" w:line="240" w:lineRule="auto"/>
              <w:jc w:val="center"/>
              <w:rPr>
                <w:rFonts w:ascii="Times New Roman" w:hAnsi="Times New Roman"/>
                <w:color w:val="000000"/>
                <w:sz w:val="24"/>
                <w:szCs w:val="24"/>
              </w:rPr>
            </w:pPr>
          </w:p>
        </w:tc>
      </w:tr>
      <w:tr w:rsidR="00B82814" w:rsidRPr="00530F9A" w:rsidTr="00B82814">
        <w:trPr>
          <w:jc w:val="center"/>
        </w:trPr>
        <w:tc>
          <w:tcPr>
            <w:tcW w:w="825" w:type="dxa"/>
            <w:shd w:val="clear" w:color="auto" w:fill="auto"/>
            <w:vAlign w:val="center"/>
          </w:tcPr>
          <w:p w:rsidR="00B82814" w:rsidRPr="005B11E7" w:rsidRDefault="00B82814" w:rsidP="00B82814">
            <w:pPr>
              <w:spacing w:after="0" w:line="240" w:lineRule="auto"/>
              <w:jc w:val="center"/>
              <w:rPr>
                <w:rFonts w:ascii="Times New Roman" w:hAnsi="Times New Roman"/>
                <w:color w:val="000000"/>
                <w:sz w:val="24"/>
                <w:szCs w:val="24"/>
              </w:rPr>
            </w:pPr>
            <w:r w:rsidRPr="005B11E7">
              <w:rPr>
                <w:rFonts w:ascii="Times New Roman" w:hAnsi="Times New Roman"/>
                <w:color w:val="000000"/>
                <w:sz w:val="24"/>
                <w:szCs w:val="24"/>
              </w:rPr>
              <w:t>2</w:t>
            </w:r>
          </w:p>
        </w:tc>
        <w:tc>
          <w:tcPr>
            <w:tcW w:w="3459" w:type="dxa"/>
            <w:shd w:val="clear" w:color="auto" w:fill="auto"/>
            <w:vAlign w:val="center"/>
          </w:tcPr>
          <w:p w:rsidR="00B82814" w:rsidRPr="005B11E7" w:rsidRDefault="00B82814" w:rsidP="00B82814">
            <w:pPr>
              <w:spacing w:after="0" w:line="240" w:lineRule="auto"/>
              <w:rPr>
                <w:rFonts w:ascii="Times New Roman" w:hAnsi="Times New Roman"/>
                <w:color w:val="000000"/>
                <w:sz w:val="24"/>
                <w:szCs w:val="24"/>
              </w:rPr>
            </w:pPr>
          </w:p>
        </w:tc>
        <w:tc>
          <w:tcPr>
            <w:tcW w:w="784" w:type="dxa"/>
            <w:shd w:val="clear" w:color="auto" w:fill="auto"/>
            <w:vAlign w:val="center"/>
          </w:tcPr>
          <w:p w:rsidR="00B82814" w:rsidRPr="005B11E7" w:rsidRDefault="00B82814" w:rsidP="00B82814">
            <w:pPr>
              <w:spacing w:after="0" w:line="240" w:lineRule="auto"/>
              <w:jc w:val="center"/>
              <w:rPr>
                <w:rFonts w:ascii="Times New Roman" w:hAnsi="Times New Roman"/>
                <w:color w:val="000000"/>
                <w:sz w:val="24"/>
                <w:szCs w:val="24"/>
              </w:rPr>
            </w:pPr>
          </w:p>
        </w:tc>
        <w:tc>
          <w:tcPr>
            <w:tcW w:w="2135" w:type="dxa"/>
            <w:shd w:val="clear" w:color="auto" w:fill="auto"/>
            <w:vAlign w:val="center"/>
          </w:tcPr>
          <w:p w:rsidR="00B82814" w:rsidRPr="005B11E7" w:rsidRDefault="00B82814" w:rsidP="00B82814">
            <w:pPr>
              <w:spacing w:after="0" w:line="240" w:lineRule="auto"/>
              <w:jc w:val="center"/>
              <w:rPr>
                <w:rFonts w:ascii="Times New Roman" w:hAnsi="Times New Roman"/>
                <w:color w:val="000000"/>
                <w:sz w:val="24"/>
                <w:szCs w:val="24"/>
              </w:rPr>
            </w:pPr>
          </w:p>
        </w:tc>
        <w:tc>
          <w:tcPr>
            <w:tcW w:w="2213" w:type="dxa"/>
            <w:shd w:val="clear" w:color="auto" w:fill="auto"/>
            <w:vAlign w:val="center"/>
          </w:tcPr>
          <w:p w:rsidR="00B82814" w:rsidRPr="005B11E7" w:rsidRDefault="00B82814" w:rsidP="00B82814">
            <w:pPr>
              <w:spacing w:after="0" w:line="240" w:lineRule="auto"/>
              <w:jc w:val="center"/>
              <w:rPr>
                <w:rFonts w:ascii="Times New Roman" w:hAnsi="Times New Roman"/>
                <w:color w:val="000000"/>
                <w:sz w:val="24"/>
                <w:szCs w:val="24"/>
              </w:rPr>
            </w:pPr>
          </w:p>
        </w:tc>
      </w:tr>
      <w:tr w:rsidR="00B82814" w:rsidRPr="00530F9A" w:rsidTr="00B82814">
        <w:trPr>
          <w:jc w:val="center"/>
        </w:trPr>
        <w:tc>
          <w:tcPr>
            <w:tcW w:w="825" w:type="dxa"/>
            <w:shd w:val="clear" w:color="auto" w:fill="auto"/>
            <w:vAlign w:val="center"/>
          </w:tcPr>
          <w:p w:rsidR="00B82814" w:rsidRPr="005B11E7" w:rsidRDefault="00B82814" w:rsidP="00B82814">
            <w:pPr>
              <w:spacing w:after="0" w:line="240" w:lineRule="auto"/>
              <w:jc w:val="center"/>
              <w:rPr>
                <w:rFonts w:ascii="Times New Roman" w:hAnsi="Times New Roman"/>
                <w:color w:val="000000"/>
                <w:sz w:val="24"/>
                <w:szCs w:val="24"/>
              </w:rPr>
            </w:pPr>
            <w:r w:rsidRPr="005B11E7">
              <w:rPr>
                <w:rFonts w:ascii="Times New Roman" w:hAnsi="Times New Roman"/>
                <w:color w:val="000000"/>
                <w:sz w:val="24"/>
                <w:szCs w:val="24"/>
              </w:rPr>
              <w:t>3</w:t>
            </w:r>
          </w:p>
        </w:tc>
        <w:tc>
          <w:tcPr>
            <w:tcW w:w="3459" w:type="dxa"/>
            <w:shd w:val="clear" w:color="auto" w:fill="auto"/>
            <w:vAlign w:val="center"/>
          </w:tcPr>
          <w:p w:rsidR="00B82814" w:rsidRPr="005B11E7" w:rsidRDefault="00B82814" w:rsidP="00B82814">
            <w:pPr>
              <w:spacing w:after="0" w:line="240" w:lineRule="auto"/>
              <w:rPr>
                <w:rFonts w:ascii="Times New Roman" w:hAnsi="Times New Roman"/>
                <w:color w:val="000000"/>
                <w:sz w:val="24"/>
                <w:szCs w:val="24"/>
              </w:rPr>
            </w:pPr>
          </w:p>
        </w:tc>
        <w:tc>
          <w:tcPr>
            <w:tcW w:w="784" w:type="dxa"/>
            <w:shd w:val="clear" w:color="auto" w:fill="auto"/>
            <w:vAlign w:val="center"/>
          </w:tcPr>
          <w:p w:rsidR="00B82814" w:rsidRPr="005B11E7" w:rsidRDefault="00B82814" w:rsidP="00B82814">
            <w:pPr>
              <w:spacing w:after="0" w:line="240" w:lineRule="auto"/>
              <w:jc w:val="center"/>
              <w:rPr>
                <w:rFonts w:ascii="Times New Roman" w:hAnsi="Times New Roman"/>
                <w:color w:val="000000"/>
                <w:sz w:val="24"/>
                <w:szCs w:val="24"/>
              </w:rPr>
            </w:pPr>
          </w:p>
        </w:tc>
        <w:tc>
          <w:tcPr>
            <w:tcW w:w="2135" w:type="dxa"/>
            <w:shd w:val="clear" w:color="auto" w:fill="auto"/>
            <w:vAlign w:val="center"/>
          </w:tcPr>
          <w:p w:rsidR="00B82814" w:rsidRPr="005B11E7" w:rsidRDefault="00B82814" w:rsidP="00B82814">
            <w:pPr>
              <w:spacing w:after="0" w:line="240" w:lineRule="auto"/>
              <w:jc w:val="center"/>
              <w:rPr>
                <w:rFonts w:ascii="Times New Roman" w:hAnsi="Times New Roman"/>
                <w:color w:val="000000"/>
                <w:sz w:val="24"/>
                <w:szCs w:val="24"/>
              </w:rPr>
            </w:pPr>
          </w:p>
        </w:tc>
        <w:tc>
          <w:tcPr>
            <w:tcW w:w="2213" w:type="dxa"/>
            <w:shd w:val="clear" w:color="auto" w:fill="auto"/>
            <w:vAlign w:val="center"/>
          </w:tcPr>
          <w:p w:rsidR="00B82814" w:rsidRPr="005B11E7" w:rsidRDefault="00B82814" w:rsidP="00B82814">
            <w:pPr>
              <w:spacing w:after="0" w:line="240" w:lineRule="auto"/>
              <w:jc w:val="center"/>
              <w:rPr>
                <w:rFonts w:ascii="Times New Roman" w:hAnsi="Times New Roman"/>
                <w:color w:val="000000"/>
                <w:sz w:val="24"/>
                <w:szCs w:val="24"/>
              </w:rPr>
            </w:pPr>
          </w:p>
        </w:tc>
      </w:tr>
      <w:tr w:rsidR="00B82814" w:rsidRPr="00530F9A" w:rsidTr="00B82814">
        <w:trPr>
          <w:jc w:val="center"/>
        </w:trPr>
        <w:tc>
          <w:tcPr>
            <w:tcW w:w="825" w:type="dxa"/>
            <w:shd w:val="clear" w:color="auto" w:fill="auto"/>
            <w:vAlign w:val="center"/>
          </w:tcPr>
          <w:p w:rsidR="00B82814" w:rsidRPr="005B11E7" w:rsidRDefault="00B82814" w:rsidP="00B82814">
            <w:pPr>
              <w:spacing w:after="0" w:line="240" w:lineRule="auto"/>
              <w:jc w:val="center"/>
              <w:rPr>
                <w:rFonts w:ascii="Times New Roman" w:hAnsi="Times New Roman"/>
                <w:color w:val="000000"/>
                <w:sz w:val="24"/>
                <w:szCs w:val="24"/>
              </w:rPr>
            </w:pPr>
            <w:r w:rsidRPr="005B11E7">
              <w:rPr>
                <w:rFonts w:ascii="Times New Roman" w:hAnsi="Times New Roman"/>
                <w:color w:val="000000"/>
                <w:sz w:val="24"/>
                <w:szCs w:val="24"/>
              </w:rPr>
              <w:t>4</w:t>
            </w:r>
          </w:p>
        </w:tc>
        <w:tc>
          <w:tcPr>
            <w:tcW w:w="3459" w:type="dxa"/>
            <w:shd w:val="clear" w:color="auto" w:fill="auto"/>
            <w:vAlign w:val="center"/>
          </w:tcPr>
          <w:p w:rsidR="00B82814" w:rsidRPr="005B11E7" w:rsidRDefault="00B82814" w:rsidP="00B82814">
            <w:pPr>
              <w:spacing w:after="0" w:line="240" w:lineRule="auto"/>
              <w:rPr>
                <w:rFonts w:ascii="Times New Roman" w:hAnsi="Times New Roman"/>
                <w:color w:val="000000"/>
                <w:sz w:val="24"/>
                <w:szCs w:val="24"/>
              </w:rPr>
            </w:pPr>
          </w:p>
        </w:tc>
        <w:tc>
          <w:tcPr>
            <w:tcW w:w="784" w:type="dxa"/>
            <w:shd w:val="clear" w:color="auto" w:fill="auto"/>
            <w:vAlign w:val="center"/>
          </w:tcPr>
          <w:p w:rsidR="00B82814" w:rsidRPr="005B11E7" w:rsidRDefault="00B82814" w:rsidP="00B82814">
            <w:pPr>
              <w:spacing w:after="0" w:line="240" w:lineRule="auto"/>
              <w:jc w:val="center"/>
              <w:rPr>
                <w:rFonts w:ascii="Times New Roman" w:hAnsi="Times New Roman"/>
                <w:color w:val="000000"/>
                <w:sz w:val="24"/>
                <w:szCs w:val="24"/>
              </w:rPr>
            </w:pPr>
          </w:p>
        </w:tc>
        <w:tc>
          <w:tcPr>
            <w:tcW w:w="2135" w:type="dxa"/>
            <w:shd w:val="clear" w:color="auto" w:fill="auto"/>
            <w:vAlign w:val="center"/>
          </w:tcPr>
          <w:p w:rsidR="00B82814" w:rsidRPr="005B11E7" w:rsidRDefault="00B82814" w:rsidP="00B82814">
            <w:pPr>
              <w:spacing w:after="0" w:line="240" w:lineRule="auto"/>
              <w:jc w:val="center"/>
              <w:rPr>
                <w:rFonts w:ascii="Times New Roman" w:hAnsi="Times New Roman"/>
                <w:color w:val="000000"/>
                <w:sz w:val="24"/>
                <w:szCs w:val="24"/>
              </w:rPr>
            </w:pPr>
          </w:p>
        </w:tc>
        <w:tc>
          <w:tcPr>
            <w:tcW w:w="2213" w:type="dxa"/>
            <w:shd w:val="clear" w:color="auto" w:fill="auto"/>
            <w:vAlign w:val="center"/>
          </w:tcPr>
          <w:p w:rsidR="00B82814" w:rsidRPr="005B11E7" w:rsidRDefault="00B82814" w:rsidP="00B82814">
            <w:pPr>
              <w:spacing w:after="0" w:line="240" w:lineRule="auto"/>
              <w:jc w:val="center"/>
              <w:rPr>
                <w:rFonts w:ascii="Times New Roman" w:hAnsi="Times New Roman"/>
                <w:color w:val="000000"/>
                <w:sz w:val="24"/>
                <w:szCs w:val="24"/>
              </w:rPr>
            </w:pPr>
          </w:p>
        </w:tc>
      </w:tr>
      <w:tr w:rsidR="00B82814" w:rsidRPr="00530F9A" w:rsidTr="00B82814">
        <w:trPr>
          <w:jc w:val="center"/>
        </w:trPr>
        <w:tc>
          <w:tcPr>
            <w:tcW w:w="825" w:type="dxa"/>
            <w:shd w:val="clear" w:color="auto" w:fill="auto"/>
            <w:vAlign w:val="center"/>
          </w:tcPr>
          <w:p w:rsidR="00B82814" w:rsidRPr="005B11E7" w:rsidRDefault="00B82814" w:rsidP="00B82814">
            <w:pPr>
              <w:spacing w:after="0" w:line="240" w:lineRule="auto"/>
              <w:jc w:val="center"/>
              <w:rPr>
                <w:rFonts w:ascii="Times New Roman" w:hAnsi="Times New Roman"/>
                <w:color w:val="000000"/>
                <w:sz w:val="24"/>
                <w:szCs w:val="24"/>
              </w:rPr>
            </w:pPr>
            <w:r w:rsidRPr="005B11E7">
              <w:rPr>
                <w:rFonts w:ascii="Times New Roman" w:hAnsi="Times New Roman"/>
                <w:color w:val="000000"/>
                <w:sz w:val="24"/>
                <w:szCs w:val="24"/>
              </w:rPr>
              <w:t>5</w:t>
            </w:r>
          </w:p>
        </w:tc>
        <w:tc>
          <w:tcPr>
            <w:tcW w:w="3459" w:type="dxa"/>
            <w:shd w:val="clear" w:color="auto" w:fill="auto"/>
            <w:vAlign w:val="center"/>
          </w:tcPr>
          <w:p w:rsidR="00B82814" w:rsidRPr="005B11E7" w:rsidRDefault="00B82814" w:rsidP="00B82814">
            <w:pPr>
              <w:spacing w:after="0" w:line="240" w:lineRule="auto"/>
              <w:rPr>
                <w:rFonts w:ascii="Times New Roman" w:hAnsi="Times New Roman"/>
                <w:color w:val="000000"/>
                <w:sz w:val="24"/>
                <w:szCs w:val="24"/>
              </w:rPr>
            </w:pPr>
          </w:p>
        </w:tc>
        <w:tc>
          <w:tcPr>
            <w:tcW w:w="784" w:type="dxa"/>
            <w:shd w:val="clear" w:color="auto" w:fill="auto"/>
            <w:vAlign w:val="center"/>
          </w:tcPr>
          <w:p w:rsidR="00B82814" w:rsidRPr="005B11E7" w:rsidRDefault="00B82814" w:rsidP="00B82814">
            <w:pPr>
              <w:spacing w:after="0" w:line="240" w:lineRule="auto"/>
              <w:jc w:val="center"/>
              <w:rPr>
                <w:rFonts w:ascii="Times New Roman" w:hAnsi="Times New Roman"/>
                <w:color w:val="000000"/>
                <w:sz w:val="24"/>
                <w:szCs w:val="24"/>
              </w:rPr>
            </w:pPr>
          </w:p>
        </w:tc>
        <w:tc>
          <w:tcPr>
            <w:tcW w:w="2135" w:type="dxa"/>
            <w:shd w:val="clear" w:color="auto" w:fill="auto"/>
            <w:vAlign w:val="center"/>
          </w:tcPr>
          <w:p w:rsidR="00B82814" w:rsidRPr="005B11E7" w:rsidRDefault="00B82814" w:rsidP="00B82814">
            <w:pPr>
              <w:spacing w:after="0" w:line="240" w:lineRule="auto"/>
              <w:jc w:val="center"/>
              <w:rPr>
                <w:rFonts w:ascii="Times New Roman" w:hAnsi="Times New Roman"/>
                <w:color w:val="000000"/>
                <w:sz w:val="24"/>
                <w:szCs w:val="24"/>
              </w:rPr>
            </w:pPr>
          </w:p>
        </w:tc>
        <w:tc>
          <w:tcPr>
            <w:tcW w:w="2213" w:type="dxa"/>
            <w:shd w:val="clear" w:color="auto" w:fill="auto"/>
            <w:vAlign w:val="center"/>
          </w:tcPr>
          <w:p w:rsidR="00B82814" w:rsidRPr="005B11E7" w:rsidRDefault="00B82814" w:rsidP="00B82814">
            <w:pPr>
              <w:spacing w:after="0" w:line="240" w:lineRule="auto"/>
              <w:jc w:val="center"/>
              <w:rPr>
                <w:rFonts w:ascii="Times New Roman" w:hAnsi="Times New Roman"/>
                <w:color w:val="000000"/>
                <w:sz w:val="24"/>
                <w:szCs w:val="24"/>
              </w:rPr>
            </w:pPr>
          </w:p>
        </w:tc>
      </w:tr>
      <w:tr w:rsidR="00B82814" w:rsidRPr="00530F9A" w:rsidTr="00B82814">
        <w:trPr>
          <w:jc w:val="center"/>
        </w:trPr>
        <w:tc>
          <w:tcPr>
            <w:tcW w:w="825" w:type="dxa"/>
            <w:shd w:val="clear" w:color="auto" w:fill="auto"/>
            <w:vAlign w:val="center"/>
          </w:tcPr>
          <w:p w:rsidR="00B82814" w:rsidRPr="005B11E7" w:rsidRDefault="00B82814" w:rsidP="00B82814">
            <w:pPr>
              <w:spacing w:after="0" w:line="240" w:lineRule="auto"/>
              <w:jc w:val="center"/>
              <w:rPr>
                <w:rFonts w:ascii="Times New Roman" w:hAnsi="Times New Roman"/>
                <w:color w:val="000000"/>
                <w:sz w:val="24"/>
                <w:szCs w:val="24"/>
              </w:rPr>
            </w:pPr>
          </w:p>
        </w:tc>
        <w:tc>
          <w:tcPr>
            <w:tcW w:w="3459" w:type="dxa"/>
            <w:shd w:val="clear" w:color="auto" w:fill="auto"/>
            <w:vAlign w:val="center"/>
          </w:tcPr>
          <w:p w:rsidR="00B82814" w:rsidRPr="005B11E7" w:rsidRDefault="00B82814" w:rsidP="00B82814">
            <w:pPr>
              <w:spacing w:after="0" w:line="240" w:lineRule="auto"/>
              <w:jc w:val="right"/>
              <w:rPr>
                <w:rFonts w:ascii="Times New Roman" w:hAnsi="Times New Roman"/>
                <w:color w:val="000000"/>
                <w:sz w:val="24"/>
                <w:szCs w:val="24"/>
              </w:rPr>
            </w:pPr>
            <w:r w:rsidRPr="005B11E7">
              <w:rPr>
                <w:rFonts w:ascii="Times New Roman" w:hAnsi="Times New Roman"/>
                <w:color w:val="000000"/>
                <w:sz w:val="24"/>
                <w:szCs w:val="24"/>
              </w:rPr>
              <w:t>Итого</w:t>
            </w:r>
          </w:p>
        </w:tc>
        <w:tc>
          <w:tcPr>
            <w:tcW w:w="784" w:type="dxa"/>
            <w:shd w:val="clear" w:color="auto" w:fill="auto"/>
            <w:vAlign w:val="center"/>
          </w:tcPr>
          <w:p w:rsidR="00B82814" w:rsidRPr="005B11E7" w:rsidRDefault="00B82814" w:rsidP="00B82814">
            <w:pPr>
              <w:spacing w:after="0" w:line="240" w:lineRule="auto"/>
              <w:jc w:val="center"/>
              <w:rPr>
                <w:rFonts w:ascii="Times New Roman" w:hAnsi="Times New Roman"/>
                <w:color w:val="000000"/>
                <w:sz w:val="24"/>
                <w:szCs w:val="24"/>
              </w:rPr>
            </w:pPr>
          </w:p>
        </w:tc>
        <w:tc>
          <w:tcPr>
            <w:tcW w:w="2135" w:type="dxa"/>
            <w:shd w:val="clear" w:color="auto" w:fill="auto"/>
            <w:vAlign w:val="center"/>
          </w:tcPr>
          <w:p w:rsidR="00B82814" w:rsidRPr="005B11E7" w:rsidRDefault="00B82814" w:rsidP="00B82814">
            <w:pPr>
              <w:spacing w:after="0" w:line="240" w:lineRule="auto"/>
              <w:jc w:val="center"/>
              <w:rPr>
                <w:rFonts w:ascii="Times New Roman" w:hAnsi="Times New Roman"/>
                <w:color w:val="000000"/>
                <w:sz w:val="24"/>
                <w:szCs w:val="24"/>
              </w:rPr>
            </w:pPr>
          </w:p>
        </w:tc>
        <w:tc>
          <w:tcPr>
            <w:tcW w:w="2213" w:type="dxa"/>
            <w:shd w:val="clear" w:color="auto" w:fill="auto"/>
            <w:vAlign w:val="center"/>
          </w:tcPr>
          <w:p w:rsidR="00B82814" w:rsidRPr="005B11E7" w:rsidRDefault="00B82814" w:rsidP="00B82814">
            <w:pPr>
              <w:spacing w:after="0" w:line="240" w:lineRule="auto"/>
              <w:jc w:val="center"/>
              <w:rPr>
                <w:rFonts w:ascii="Times New Roman" w:hAnsi="Times New Roman"/>
                <w:color w:val="000000"/>
                <w:sz w:val="24"/>
                <w:szCs w:val="24"/>
              </w:rPr>
            </w:pPr>
          </w:p>
        </w:tc>
      </w:tr>
    </w:tbl>
    <w:p w:rsidR="00B82814" w:rsidRPr="005B11E7" w:rsidRDefault="00B82814" w:rsidP="00B82814">
      <w:pPr>
        <w:pStyle w:val="a5"/>
        <w:spacing w:before="0" w:beforeAutospacing="0" w:after="0" w:afterAutospacing="0"/>
        <w:ind w:firstLine="340"/>
        <w:jc w:val="both"/>
        <w:rPr>
          <w:color w:val="000000"/>
        </w:rPr>
      </w:pPr>
    </w:p>
    <w:p w:rsidR="00B82814" w:rsidRPr="005B11E7" w:rsidRDefault="00B82814" w:rsidP="00B82814">
      <w:pPr>
        <w:pStyle w:val="a5"/>
        <w:spacing w:before="0" w:beforeAutospacing="0" w:after="0" w:afterAutospacing="0"/>
        <w:ind w:firstLine="340"/>
        <w:jc w:val="center"/>
        <w:rPr>
          <w:color w:val="000000"/>
        </w:rPr>
      </w:pPr>
      <w:r w:rsidRPr="005B11E7">
        <w:rPr>
          <w:color w:val="000000"/>
        </w:rPr>
        <w:t xml:space="preserve">Таблица </w:t>
      </w:r>
      <w:r>
        <w:rPr>
          <w:color w:val="000000"/>
        </w:rPr>
        <w:t xml:space="preserve">4 </w:t>
      </w:r>
      <w:r w:rsidRPr="005B11E7">
        <w:rPr>
          <w:color w:val="000000"/>
        </w:rPr>
        <w:t>- Аналитическая группировка предприятий по объему продаж и сумме ожидаемой прибыли</w:t>
      </w:r>
    </w:p>
    <w:tbl>
      <w:tblPr>
        <w:tblW w:w="49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142"/>
        <w:gridCol w:w="1642"/>
        <w:gridCol w:w="1247"/>
        <w:gridCol w:w="1558"/>
        <w:gridCol w:w="897"/>
        <w:gridCol w:w="1978"/>
      </w:tblGrid>
      <w:tr w:rsidR="00B82814" w:rsidRPr="00530F9A" w:rsidTr="00B82814">
        <w:trPr>
          <w:trHeight w:val="569"/>
        </w:trPr>
        <w:tc>
          <w:tcPr>
            <w:tcW w:w="1131" w:type="pct"/>
            <w:vMerge w:val="restart"/>
            <w:shd w:val="clear" w:color="auto" w:fill="auto"/>
            <w:vAlign w:val="center"/>
          </w:tcPr>
          <w:p w:rsidR="00B82814" w:rsidRPr="005B11E7" w:rsidRDefault="00B82814" w:rsidP="00B82814">
            <w:pPr>
              <w:spacing w:after="0" w:line="240" w:lineRule="auto"/>
              <w:jc w:val="center"/>
              <w:rPr>
                <w:rFonts w:ascii="Times New Roman" w:hAnsi="Times New Roman"/>
                <w:color w:val="000000"/>
                <w:sz w:val="24"/>
                <w:szCs w:val="24"/>
              </w:rPr>
            </w:pPr>
            <w:r w:rsidRPr="005B11E7">
              <w:rPr>
                <w:rFonts w:ascii="Times New Roman" w:hAnsi="Times New Roman"/>
                <w:color w:val="000000"/>
                <w:sz w:val="24"/>
                <w:szCs w:val="24"/>
              </w:rPr>
              <w:t>Предприятия по объему продаж, млн. руб.</w:t>
            </w:r>
          </w:p>
        </w:tc>
        <w:tc>
          <w:tcPr>
            <w:tcW w:w="867" w:type="pct"/>
            <w:vMerge w:val="restart"/>
            <w:shd w:val="clear" w:color="auto" w:fill="auto"/>
            <w:vAlign w:val="center"/>
          </w:tcPr>
          <w:p w:rsidR="00B82814" w:rsidRPr="005B11E7" w:rsidRDefault="00B82814" w:rsidP="00B82814">
            <w:pPr>
              <w:spacing w:after="0" w:line="240" w:lineRule="auto"/>
              <w:jc w:val="center"/>
              <w:rPr>
                <w:rFonts w:ascii="Times New Roman" w:hAnsi="Times New Roman"/>
                <w:color w:val="000000"/>
                <w:sz w:val="24"/>
                <w:szCs w:val="24"/>
              </w:rPr>
            </w:pPr>
            <w:r w:rsidRPr="005B11E7">
              <w:rPr>
                <w:rFonts w:ascii="Times New Roman" w:hAnsi="Times New Roman"/>
                <w:color w:val="000000"/>
                <w:sz w:val="24"/>
                <w:szCs w:val="24"/>
              </w:rPr>
              <w:t>Число предприятий, ед.</w:t>
            </w:r>
          </w:p>
        </w:tc>
        <w:tc>
          <w:tcPr>
            <w:tcW w:w="1482" w:type="pct"/>
            <w:gridSpan w:val="2"/>
            <w:shd w:val="clear" w:color="auto" w:fill="auto"/>
            <w:vAlign w:val="center"/>
          </w:tcPr>
          <w:p w:rsidR="00B82814" w:rsidRPr="005B11E7" w:rsidRDefault="00B82814" w:rsidP="00B82814">
            <w:pPr>
              <w:spacing w:after="0" w:line="240" w:lineRule="auto"/>
              <w:jc w:val="center"/>
              <w:rPr>
                <w:rFonts w:ascii="Times New Roman" w:hAnsi="Times New Roman"/>
                <w:color w:val="000000"/>
                <w:sz w:val="24"/>
                <w:szCs w:val="24"/>
              </w:rPr>
            </w:pPr>
            <w:r w:rsidRPr="005B11E7">
              <w:rPr>
                <w:rFonts w:ascii="Times New Roman" w:hAnsi="Times New Roman"/>
                <w:color w:val="000000"/>
                <w:sz w:val="24"/>
                <w:szCs w:val="24"/>
              </w:rPr>
              <w:t>Уровень объема продаж, млн. руб.</w:t>
            </w:r>
          </w:p>
        </w:tc>
        <w:tc>
          <w:tcPr>
            <w:tcW w:w="1519" w:type="pct"/>
            <w:gridSpan w:val="2"/>
            <w:shd w:val="clear" w:color="auto" w:fill="auto"/>
            <w:vAlign w:val="center"/>
          </w:tcPr>
          <w:p w:rsidR="00B82814" w:rsidRPr="005B11E7" w:rsidRDefault="00B82814" w:rsidP="00B82814">
            <w:pPr>
              <w:spacing w:after="0" w:line="240" w:lineRule="auto"/>
              <w:jc w:val="center"/>
              <w:rPr>
                <w:rFonts w:ascii="Times New Roman" w:hAnsi="Times New Roman"/>
                <w:color w:val="000000"/>
                <w:sz w:val="24"/>
                <w:szCs w:val="24"/>
              </w:rPr>
            </w:pPr>
            <w:r w:rsidRPr="005B11E7">
              <w:rPr>
                <w:rFonts w:ascii="Times New Roman" w:hAnsi="Times New Roman"/>
                <w:color w:val="000000"/>
                <w:sz w:val="24"/>
                <w:szCs w:val="24"/>
              </w:rPr>
              <w:t>Прибыль предприятий, млн. руб.</w:t>
            </w:r>
          </w:p>
        </w:tc>
      </w:tr>
      <w:tr w:rsidR="00B82814" w:rsidRPr="00530F9A" w:rsidTr="00B82814">
        <w:trPr>
          <w:trHeight w:val="765"/>
        </w:trPr>
        <w:tc>
          <w:tcPr>
            <w:tcW w:w="1131" w:type="pct"/>
            <w:vMerge/>
            <w:vAlign w:val="center"/>
          </w:tcPr>
          <w:p w:rsidR="00B82814" w:rsidRPr="005B11E7" w:rsidRDefault="00B82814" w:rsidP="00B82814">
            <w:pPr>
              <w:spacing w:after="0" w:line="240" w:lineRule="auto"/>
              <w:jc w:val="center"/>
              <w:rPr>
                <w:rFonts w:ascii="Times New Roman" w:hAnsi="Times New Roman"/>
                <w:color w:val="000000"/>
                <w:sz w:val="24"/>
                <w:szCs w:val="24"/>
              </w:rPr>
            </w:pPr>
          </w:p>
        </w:tc>
        <w:tc>
          <w:tcPr>
            <w:tcW w:w="867" w:type="pct"/>
            <w:vMerge/>
            <w:vAlign w:val="center"/>
          </w:tcPr>
          <w:p w:rsidR="00B82814" w:rsidRPr="005B11E7" w:rsidRDefault="00B82814" w:rsidP="00B82814">
            <w:pPr>
              <w:spacing w:after="0" w:line="240" w:lineRule="auto"/>
              <w:jc w:val="center"/>
              <w:rPr>
                <w:rFonts w:ascii="Times New Roman" w:hAnsi="Times New Roman"/>
                <w:color w:val="000000"/>
                <w:sz w:val="24"/>
                <w:szCs w:val="24"/>
              </w:rPr>
            </w:pPr>
          </w:p>
        </w:tc>
        <w:tc>
          <w:tcPr>
            <w:tcW w:w="659" w:type="pct"/>
            <w:vAlign w:val="center"/>
          </w:tcPr>
          <w:p w:rsidR="00B82814" w:rsidRPr="005B11E7" w:rsidRDefault="00B82814" w:rsidP="00B82814">
            <w:pPr>
              <w:spacing w:after="0" w:line="240" w:lineRule="auto"/>
              <w:jc w:val="center"/>
              <w:rPr>
                <w:rFonts w:ascii="Times New Roman" w:hAnsi="Times New Roman"/>
                <w:color w:val="000000"/>
                <w:sz w:val="24"/>
                <w:szCs w:val="24"/>
              </w:rPr>
            </w:pPr>
            <w:r w:rsidRPr="005B11E7">
              <w:rPr>
                <w:rFonts w:ascii="Times New Roman" w:hAnsi="Times New Roman"/>
                <w:color w:val="000000"/>
                <w:sz w:val="24"/>
                <w:szCs w:val="24"/>
              </w:rPr>
              <w:t>всего</w:t>
            </w:r>
          </w:p>
        </w:tc>
        <w:tc>
          <w:tcPr>
            <w:tcW w:w="823" w:type="pct"/>
            <w:vAlign w:val="center"/>
          </w:tcPr>
          <w:p w:rsidR="00B82814" w:rsidRPr="005B11E7" w:rsidRDefault="00B82814" w:rsidP="00B82814">
            <w:pPr>
              <w:spacing w:after="0" w:line="240" w:lineRule="auto"/>
              <w:jc w:val="center"/>
              <w:rPr>
                <w:rFonts w:ascii="Times New Roman" w:hAnsi="Times New Roman"/>
                <w:color w:val="000000"/>
                <w:sz w:val="24"/>
                <w:szCs w:val="24"/>
              </w:rPr>
            </w:pPr>
            <w:r w:rsidRPr="005B11E7">
              <w:rPr>
                <w:rFonts w:ascii="Times New Roman" w:hAnsi="Times New Roman"/>
                <w:color w:val="000000"/>
                <w:sz w:val="24"/>
                <w:szCs w:val="24"/>
              </w:rPr>
              <w:t>в среднем на одно предприятие</w:t>
            </w:r>
          </w:p>
        </w:tc>
        <w:tc>
          <w:tcPr>
            <w:tcW w:w="474" w:type="pct"/>
            <w:shd w:val="clear" w:color="auto" w:fill="auto"/>
            <w:vAlign w:val="center"/>
          </w:tcPr>
          <w:p w:rsidR="00B82814" w:rsidRPr="005B11E7" w:rsidRDefault="00B82814" w:rsidP="00B82814">
            <w:pPr>
              <w:spacing w:after="0" w:line="240" w:lineRule="auto"/>
              <w:jc w:val="center"/>
              <w:rPr>
                <w:rFonts w:ascii="Times New Roman" w:hAnsi="Times New Roman"/>
                <w:color w:val="000000"/>
                <w:sz w:val="24"/>
                <w:szCs w:val="24"/>
              </w:rPr>
            </w:pPr>
            <w:r w:rsidRPr="005B11E7">
              <w:rPr>
                <w:rFonts w:ascii="Times New Roman" w:hAnsi="Times New Roman"/>
                <w:color w:val="000000"/>
                <w:sz w:val="24"/>
                <w:szCs w:val="24"/>
              </w:rPr>
              <w:t>всего</w:t>
            </w:r>
          </w:p>
        </w:tc>
        <w:tc>
          <w:tcPr>
            <w:tcW w:w="1045" w:type="pct"/>
            <w:shd w:val="clear" w:color="auto" w:fill="auto"/>
            <w:vAlign w:val="center"/>
          </w:tcPr>
          <w:p w:rsidR="00B82814" w:rsidRPr="005B11E7" w:rsidRDefault="00B82814" w:rsidP="00B82814">
            <w:pPr>
              <w:spacing w:after="0" w:line="240" w:lineRule="auto"/>
              <w:jc w:val="center"/>
              <w:rPr>
                <w:rFonts w:ascii="Times New Roman" w:hAnsi="Times New Roman"/>
                <w:color w:val="000000"/>
                <w:sz w:val="24"/>
                <w:szCs w:val="24"/>
              </w:rPr>
            </w:pPr>
            <w:r w:rsidRPr="005B11E7">
              <w:rPr>
                <w:rFonts w:ascii="Times New Roman" w:hAnsi="Times New Roman"/>
                <w:color w:val="000000"/>
                <w:sz w:val="24"/>
                <w:szCs w:val="24"/>
              </w:rPr>
              <w:t>в среднем на одно предприятие</w:t>
            </w:r>
          </w:p>
        </w:tc>
      </w:tr>
      <w:tr w:rsidR="00B82814" w:rsidRPr="00530F9A" w:rsidTr="00B82814">
        <w:trPr>
          <w:trHeight w:val="255"/>
        </w:trPr>
        <w:tc>
          <w:tcPr>
            <w:tcW w:w="1131" w:type="pct"/>
            <w:shd w:val="clear" w:color="auto" w:fill="auto"/>
            <w:vAlign w:val="center"/>
          </w:tcPr>
          <w:p w:rsidR="00B82814" w:rsidRPr="005B11E7" w:rsidRDefault="00B82814" w:rsidP="00B82814">
            <w:pPr>
              <w:spacing w:after="0" w:line="240" w:lineRule="auto"/>
              <w:rPr>
                <w:rFonts w:ascii="Times New Roman" w:hAnsi="Times New Roman"/>
                <w:color w:val="000000"/>
                <w:sz w:val="24"/>
                <w:szCs w:val="24"/>
              </w:rPr>
            </w:pPr>
          </w:p>
        </w:tc>
        <w:tc>
          <w:tcPr>
            <w:tcW w:w="867" w:type="pct"/>
            <w:shd w:val="clear" w:color="auto" w:fill="auto"/>
            <w:vAlign w:val="center"/>
          </w:tcPr>
          <w:p w:rsidR="00B82814" w:rsidRPr="005B11E7" w:rsidRDefault="00B82814" w:rsidP="00B82814">
            <w:pPr>
              <w:spacing w:after="0" w:line="240" w:lineRule="auto"/>
              <w:jc w:val="center"/>
              <w:rPr>
                <w:rFonts w:ascii="Times New Roman" w:hAnsi="Times New Roman"/>
                <w:color w:val="000000"/>
                <w:sz w:val="24"/>
                <w:szCs w:val="24"/>
              </w:rPr>
            </w:pPr>
          </w:p>
        </w:tc>
        <w:tc>
          <w:tcPr>
            <w:tcW w:w="659" w:type="pct"/>
            <w:shd w:val="clear" w:color="auto" w:fill="auto"/>
            <w:vAlign w:val="center"/>
          </w:tcPr>
          <w:p w:rsidR="00B82814" w:rsidRPr="005B11E7" w:rsidRDefault="00B82814" w:rsidP="00B82814">
            <w:pPr>
              <w:spacing w:after="0" w:line="240" w:lineRule="auto"/>
              <w:jc w:val="center"/>
              <w:rPr>
                <w:rFonts w:ascii="Times New Roman" w:hAnsi="Times New Roman"/>
                <w:color w:val="000000"/>
                <w:sz w:val="24"/>
                <w:szCs w:val="24"/>
              </w:rPr>
            </w:pPr>
          </w:p>
        </w:tc>
        <w:tc>
          <w:tcPr>
            <w:tcW w:w="823" w:type="pct"/>
            <w:shd w:val="clear" w:color="auto" w:fill="auto"/>
            <w:vAlign w:val="center"/>
          </w:tcPr>
          <w:p w:rsidR="00B82814" w:rsidRPr="005B11E7" w:rsidRDefault="00B82814" w:rsidP="00B82814">
            <w:pPr>
              <w:spacing w:after="0" w:line="240" w:lineRule="auto"/>
              <w:jc w:val="center"/>
              <w:rPr>
                <w:rFonts w:ascii="Times New Roman" w:hAnsi="Times New Roman"/>
                <w:color w:val="000000"/>
                <w:sz w:val="24"/>
                <w:szCs w:val="24"/>
              </w:rPr>
            </w:pPr>
          </w:p>
        </w:tc>
        <w:tc>
          <w:tcPr>
            <w:tcW w:w="474" w:type="pct"/>
            <w:shd w:val="clear" w:color="auto" w:fill="auto"/>
            <w:vAlign w:val="center"/>
          </w:tcPr>
          <w:p w:rsidR="00B82814" w:rsidRPr="005B11E7" w:rsidRDefault="00B82814" w:rsidP="00B82814">
            <w:pPr>
              <w:spacing w:after="0" w:line="240" w:lineRule="auto"/>
              <w:jc w:val="center"/>
              <w:rPr>
                <w:rFonts w:ascii="Times New Roman" w:hAnsi="Times New Roman"/>
                <w:color w:val="000000"/>
                <w:sz w:val="24"/>
                <w:szCs w:val="24"/>
              </w:rPr>
            </w:pPr>
          </w:p>
        </w:tc>
        <w:tc>
          <w:tcPr>
            <w:tcW w:w="1045" w:type="pct"/>
            <w:shd w:val="clear" w:color="auto" w:fill="auto"/>
            <w:vAlign w:val="center"/>
          </w:tcPr>
          <w:p w:rsidR="00B82814" w:rsidRPr="005B11E7" w:rsidRDefault="00B82814" w:rsidP="00B82814">
            <w:pPr>
              <w:spacing w:after="0" w:line="240" w:lineRule="auto"/>
              <w:jc w:val="center"/>
              <w:rPr>
                <w:rFonts w:ascii="Times New Roman" w:hAnsi="Times New Roman"/>
                <w:color w:val="000000"/>
                <w:sz w:val="24"/>
                <w:szCs w:val="24"/>
              </w:rPr>
            </w:pPr>
          </w:p>
        </w:tc>
      </w:tr>
      <w:tr w:rsidR="00B82814" w:rsidRPr="00530F9A" w:rsidTr="00B82814">
        <w:trPr>
          <w:trHeight w:val="255"/>
        </w:trPr>
        <w:tc>
          <w:tcPr>
            <w:tcW w:w="1131" w:type="pct"/>
            <w:shd w:val="clear" w:color="auto" w:fill="auto"/>
            <w:vAlign w:val="center"/>
          </w:tcPr>
          <w:p w:rsidR="00B82814" w:rsidRPr="005B11E7" w:rsidRDefault="00B82814" w:rsidP="00B82814">
            <w:pPr>
              <w:spacing w:after="0" w:line="240" w:lineRule="auto"/>
              <w:rPr>
                <w:rFonts w:ascii="Times New Roman" w:hAnsi="Times New Roman"/>
                <w:color w:val="000000"/>
                <w:sz w:val="24"/>
                <w:szCs w:val="24"/>
              </w:rPr>
            </w:pPr>
          </w:p>
        </w:tc>
        <w:tc>
          <w:tcPr>
            <w:tcW w:w="867" w:type="pct"/>
            <w:shd w:val="clear" w:color="auto" w:fill="auto"/>
            <w:vAlign w:val="center"/>
          </w:tcPr>
          <w:p w:rsidR="00B82814" w:rsidRPr="005B11E7" w:rsidRDefault="00B82814" w:rsidP="00B82814">
            <w:pPr>
              <w:spacing w:after="0" w:line="240" w:lineRule="auto"/>
              <w:jc w:val="center"/>
              <w:rPr>
                <w:rFonts w:ascii="Times New Roman" w:hAnsi="Times New Roman"/>
                <w:color w:val="000000"/>
                <w:sz w:val="24"/>
                <w:szCs w:val="24"/>
              </w:rPr>
            </w:pPr>
          </w:p>
        </w:tc>
        <w:tc>
          <w:tcPr>
            <w:tcW w:w="659" w:type="pct"/>
            <w:shd w:val="clear" w:color="auto" w:fill="auto"/>
            <w:vAlign w:val="center"/>
          </w:tcPr>
          <w:p w:rsidR="00B82814" w:rsidRPr="005B11E7" w:rsidRDefault="00B82814" w:rsidP="00B82814">
            <w:pPr>
              <w:spacing w:after="0" w:line="240" w:lineRule="auto"/>
              <w:jc w:val="center"/>
              <w:rPr>
                <w:rFonts w:ascii="Times New Roman" w:hAnsi="Times New Roman"/>
                <w:color w:val="000000"/>
                <w:sz w:val="24"/>
                <w:szCs w:val="24"/>
              </w:rPr>
            </w:pPr>
          </w:p>
        </w:tc>
        <w:tc>
          <w:tcPr>
            <w:tcW w:w="823" w:type="pct"/>
            <w:shd w:val="clear" w:color="auto" w:fill="auto"/>
            <w:vAlign w:val="center"/>
          </w:tcPr>
          <w:p w:rsidR="00B82814" w:rsidRPr="005B11E7" w:rsidRDefault="00B82814" w:rsidP="00B82814">
            <w:pPr>
              <w:spacing w:after="0" w:line="240" w:lineRule="auto"/>
              <w:jc w:val="center"/>
              <w:rPr>
                <w:rFonts w:ascii="Times New Roman" w:hAnsi="Times New Roman"/>
                <w:color w:val="000000"/>
                <w:sz w:val="24"/>
                <w:szCs w:val="24"/>
              </w:rPr>
            </w:pPr>
          </w:p>
        </w:tc>
        <w:tc>
          <w:tcPr>
            <w:tcW w:w="474" w:type="pct"/>
            <w:shd w:val="clear" w:color="auto" w:fill="auto"/>
            <w:vAlign w:val="center"/>
          </w:tcPr>
          <w:p w:rsidR="00B82814" w:rsidRPr="005B11E7" w:rsidRDefault="00B82814" w:rsidP="00B82814">
            <w:pPr>
              <w:spacing w:after="0" w:line="240" w:lineRule="auto"/>
              <w:jc w:val="center"/>
              <w:rPr>
                <w:rFonts w:ascii="Times New Roman" w:hAnsi="Times New Roman"/>
                <w:color w:val="000000"/>
                <w:sz w:val="24"/>
                <w:szCs w:val="24"/>
              </w:rPr>
            </w:pPr>
          </w:p>
        </w:tc>
        <w:tc>
          <w:tcPr>
            <w:tcW w:w="1045" w:type="pct"/>
            <w:shd w:val="clear" w:color="auto" w:fill="auto"/>
            <w:vAlign w:val="center"/>
          </w:tcPr>
          <w:p w:rsidR="00B82814" w:rsidRPr="005B11E7" w:rsidRDefault="00B82814" w:rsidP="00B82814">
            <w:pPr>
              <w:spacing w:after="0" w:line="240" w:lineRule="auto"/>
              <w:jc w:val="center"/>
              <w:rPr>
                <w:rFonts w:ascii="Times New Roman" w:hAnsi="Times New Roman"/>
                <w:color w:val="000000"/>
                <w:sz w:val="24"/>
                <w:szCs w:val="24"/>
              </w:rPr>
            </w:pPr>
          </w:p>
        </w:tc>
      </w:tr>
      <w:tr w:rsidR="00B82814" w:rsidRPr="00530F9A" w:rsidTr="00B82814">
        <w:trPr>
          <w:trHeight w:val="255"/>
        </w:trPr>
        <w:tc>
          <w:tcPr>
            <w:tcW w:w="1131" w:type="pct"/>
            <w:shd w:val="clear" w:color="auto" w:fill="auto"/>
            <w:vAlign w:val="center"/>
          </w:tcPr>
          <w:p w:rsidR="00B82814" w:rsidRPr="005B11E7" w:rsidRDefault="00B82814" w:rsidP="00B82814">
            <w:pPr>
              <w:spacing w:after="0" w:line="240" w:lineRule="auto"/>
              <w:rPr>
                <w:rFonts w:ascii="Times New Roman" w:hAnsi="Times New Roman"/>
                <w:color w:val="000000"/>
                <w:sz w:val="24"/>
                <w:szCs w:val="24"/>
              </w:rPr>
            </w:pPr>
          </w:p>
        </w:tc>
        <w:tc>
          <w:tcPr>
            <w:tcW w:w="867" w:type="pct"/>
            <w:shd w:val="clear" w:color="auto" w:fill="auto"/>
            <w:vAlign w:val="center"/>
          </w:tcPr>
          <w:p w:rsidR="00B82814" w:rsidRPr="005B11E7" w:rsidRDefault="00B82814" w:rsidP="00B82814">
            <w:pPr>
              <w:spacing w:after="0" w:line="240" w:lineRule="auto"/>
              <w:jc w:val="center"/>
              <w:rPr>
                <w:rFonts w:ascii="Times New Roman" w:hAnsi="Times New Roman"/>
                <w:color w:val="000000"/>
                <w:sz w:val="24"/>
                <w:szCs w:val="24"/>
              </w:rPr>
            </w:pPr>
          </w:p>
        </w:tc>
        <w:tc>
          <w:tcPr>
            <w:tcW w:w="659" w:type="pct"/>
            <w:shd w:val="clear" w:color="auto" w:fill="auto"/>
            <w:vAlign w:val="center"/>
          </w:tcPr>
          <w:p w:rsidR="00B82814" w:rsidRPr="005B11E7" w:rsidRDefault="00B82814" w:rsidP="00B82814">
            <w:pPr>
              <w:spacing w:after="0" w:line="240" w:lineRule="auto"/>
              <w:jc w:val="center"/>
              <w:rPr>
                <w:rFonts w:ascii="Times New Roman" w:hAnsi="Times New Roman"/>
                <w:color w:val="000000"/>
                <w:sz w:val="24"/>
                <w:szCs w:val="24"/>
              </w:rPr>
            </w:pPr>
          </w:p>
        </w:tc>
        <w:tc>
          <w:tcPr>
            <w:tcW w:w="823" w:type="pct"/>
            <w:shd w:val="clear" w:color="auto" w:fill="auto"/>
            <w:vAlign w:val="center"/>
          </w:tcPr>
          <w:p w:rsidR="00B82814" w:rsidRPr="005B11E7" w:rsidRDefault="00B82814" w:rsidP="00B82814">
            <w:pPr>
              <w:spacing w:after="0" w:line="240" w:lineRule="auto"/>
              <w:jc w:val="center"/>
              <w:rPr>
                <w:rFonts w:ascii="Times New Roman" w:hAnsi="Times New Roman"/>
                <w:color w:val="000000"/>
                <w:sz w:val="24"/>
                <w:szCs w:val="24"/>
              </w:rPr>
            </w:pPr>
          </w:p>
        </w:tc>
        <w:tc>
          <w:tcPr>
            <w:tcW w:w="474" w:type="pct"/>
            <w:shd w:val="clear" w:color="auto" w:fill="auto"/>
            <w:vAlign w:val="center"/>
          </w:tcPr>
          <w:p w:rsidR="00B82814" w:rsidRPr="005B11E7" w:rsidRDefault="00B82814" w:rsidP="00B82814">
            <w:pPr>
              <w:spacing w:after="0" w:line="240" w:lineRule="auto"/>
              <w:jc w:val="center"/>
              <w:rPr>
                <w:rFonts w:ascii="Times New Roman" w:hAnsi="Times New Roman"/>
                <w:color w:val="000000"/>
                <w:sz w:val="24"/>
                <w:szCs w:val="24"/>
              </w:rPr>
            </w:pPr>
          </w:p>
        </w:tc>
        <w:tc>
          <w:tcPr>
            <w:tcW w:w="1045" w:type="pct"/>
            <w:shd w:val="clear" w:color="auto" w:fill="auto"/>
            <w:vAlign w:val="center"/>
          </w:tcPr>
          <w:p w:rsidR="00B82814" w:rsidRPr="005B11E7" w:rsidRDefault="00B82814" w:rsidP="00B82814">
            <w:pPr>
              <w:spacing w:after="0" w:line="240" w:lineRule="auto"/>
              <w:jc w:val="center"/>
              <w:rPr>
                <w:rFonts w:ascii="Times New Roman" w:hAnsi="Times New Roman"/>
                <w:color w:val="000000"/>
                <w:sz w:val="24"/>
                <w:szCs w:val="24"/>
              </w:rPr>
            </w:pPr>
          </w:p>
        </w:tc>
      </w:tr>
      <w:tr w:rsidR="00B82814" w:rsidRPr="00530F9A" w:rsidTr="00B82814">
        <w:trPr>
          <w:trHeight w:val="255"/>
        </w:trPr>
        <w:tc>
          <w:tcPr>
            <w:tcW w:w="1131" w:type="pct"/>
            <w:shd w:val="clear" w:color="auto" w:fill="auto"/>
            <w:vAlign w:val="center"/>
          </w:tcPr>
          <w:p w:rsidR="00B82814" w:rsidRPr="005B11E7" w:rsidRDefault="00B82814" w:rsidP="00B82814">
            <w:pPr>
              <w:spacing w:after="0" w:line="240" w:lineRule="auto"/>
              <w:rPr>
                <w:rFonts w:ascii="Times New Roman" w:hAnsi="Times New Roman"/>
                <w:color w:val="000000"/>
                <w:sz w:val="24"/>
                <w:szCs w:val="24"/>
              </w:rPr>
            </w:pPr>
          </w:p>
        </w:tc>
        <w:tc>
          <w:tcPr>
            <w:tcW w:w="867" w:type="pct"/>
            <w:shd w:val="clear" w:color="auto" w:fill="auto"/>
            <w:vAlign w:val="center"/>
          </w:tcPr>
          <w:p w:rsidR="00B82814" w:rsidRPr="005B11E7" w:rsidRDefault="00B82814" w:rsidP="00B82814">
            <w:pPr>
              <w:spacing w:after="0" w:line="240" w:lineRule="auto"/>
              <w:jc w:val="center"/>
              <w:rPr>
                <w:rFonts w:ascii="Times New Roman" w:hAnsi="Times New Roman"/>
                <w:color w:val="000000"/>
                <w:sz w:val="24"/>
                <w:szCs w:val="24"/>
              </w:rPr>
            </w:pPr>
          </w:p>
        </w:tc>
        <w:tc>
          <w:tcPr>
            <w:tcW w:w="659" w:type="pct"/>
            <w:shd w:val="clear" w:color="auto" w:fill="auto"/>
            <w:vAlign w:val="center"/>
          </w:tcPr>
          <w:p w:rsidR="00B82814" w:rsidRPr="005B11E7" w:rsidRDefault="00B82814" w:rsidP="00B82814">
            <w:pPr>
              <w:spacing w:after="0" w:line="240" w:lineRule="auto"/>
              <w:jc w:val="center"/>
              <w:rPr>
                <w:rFonts w:ascii="Times New Roman" w:hAnsi="Times New Roman"/>
                <w:color w:val="000000"/>
                <w:sz w:val="24"/>
                <w:szCs w:val="24"/>
              </w:rPr>
            </w:pPr>
          </w:p>
        </w:tc>
        <w:tc>
          <w:tcPr>
            <w:tcW w:w="823" w:type="pct"/>
            <w:shd w:val="clear" w:color="auto" w:fill="auto"/>
            <w:vAlign w:val="center"/>
          </w:tcPr>
          <w:p w:rsidR="00B82814" w:rsidRPr="005B11E7" w:rsidRDefault="00B82814" w:rsidP="00B82814">
            <w:pPr>
              <w:spacing w:after="0" w:line="240" w:lineRule="auto"/>
              <w:jc w:val="center"/>
              <w:rPr>
                <w:rFonts w:ascii="Times New Roman" w:hAnsi="Times New Roman"/>
                <w:color w:val="000000"/>
                <w:sz w:val="24"/>
                <w:szCs w:val="24"/>
              </w:rPr>
            </w:pPr>
          </w:p>
        </w:tc>
        <w:tc>
          <w:tcPr>
            <w:tcW w:w="474" w:type="pct"/>
            <w:shd w:val="clear" w:color="auto" w:fill="auto"/>
            <w:vAlign w:val="center"/>
          </w:tcPr>
          <w:p w:rsidR="00B82814" w:rsidRPr="005B11E7" w:rsidRDefault="00B82814" w:rsidP="00B82814">
            <w:pPr>
              <w:spacing w:after="0" w:line="240" w:lineRule="auto"/>
              <w:jc w:val="center"/>
              <w:rPr>
                <w:rFonts w:ascii="Times New Roman" w:hAnsi="Times New Roman"/>
                <w:color w:val="000000"/>
                <w:sz w:val="24"/>
                <w:szCs w:val="24"/>
              </w:rPr>
            </w:pPr>
          </w:p>
        </w:tc>
        <w:tc>
          <w:tcPr>
            <w:tcW w:w="1045" w:type="pct"/>
            <w:shd w:val="clear" w:color="auto" w:fill="auto"/>
            <w:vAlign w:val="center"/>
          </w:tcPr>
          <w:p w:rsidR="00B82814" w:rsidRPr="005B11E7" w:rsidRDefault="00B82814" w:rsidP="00B82814">
            <w:pPr>
              <w:spacing w:after="0" w:line="240" w:lineRule="auto"/>
              <w:jc w:val="center"/>
              <w:rPr>
                <w:rFonts w:ascii="Times New Roman" w:hAnsi="Times New Roman"/>
                <w:color w:val="000000"/>
                <w:sz w:val="24"/>
                <w:szCs w:val="24"/>
              </w:rPr>
            </w:pPr>
          </w:p>
        </w:tc>
      </w:tr>
      <w:tr w:rsidR="00B82814" w:rsidRPr="00530F9A" w:rsidTr="00B82814">
        <w:trPr>
          <w:trHeight w:val="255"/>
        </w:trPr>
        <w:tc>
          <w:tcPr>
            <w:tcW w:w="1131" w:type="pct"/>
            <w:shd w:val="clear" w:color="auto" w:fill="auto"/>
            <w:vAlign w:val="center"/>
          </w:tcPr>
          <w:p w:rsidR="00B82814" w:rsidRPr="005B11E7" w:rsidRDefault="00B82814" w:rsidP="00B82814">
            <w:pPr>
              <w:spacing w:after="0" w:line="240" w:lineRule="auto"/>
              <w:rPr>
                <w:rFonts w:ascii="Times New Roman" w:hAnsi="Times New Roman"/>
                <w:color w:val="000000"/>
                <w:sz w:val="24"/>
                <w:szCs w:val="24"/>
              </w:rPr>
            </w:pPr>
          </w:p>
        </w:tc>
        <w:tc>
          <w:tcPr>
            <w:tcW w:w="867" w:type="pct"/>
            <w:shd w:val="clear" w:color="auto" w:fill="auto"/>
            <w:vAlign w:val="center"/>
          </w:tcPr>
          <w:p w:rsidR="00B82814" w:rsidRPr="005B11E7" w:rsidRDefault="00B82814" w:rsidP="00B82814">
            <w:pPr>
              <w:spacing w:after="0" w:line="240" w:lineRule="auto"/>
              <w:jc w:val="center"/>
              <w:rPr>
                <w:rFonts w:ascii="Times New Roman" w:hAnsi="Times New Roman"/>
                <w:color w:val="000000"/>
                <w:sz w:val="24"/>
                <w:szCs w:val="24"/>
              </w:rPr>
            </w:pPr>
          </w:p>
        </w:tc>
        <w:tc>
          <w:tcPr>
            <w:tcW w:w="659" w:type="pct"/>
            <w:shd w:val="clear" w:color="auto" w:fill="auto"/>
            <w:vAlign w:val="center"/>
          </w:tcPr>
          <w:p w:rsidR="00B82814" w:rsidRPr="005B11E7" w:rsidRDefault="00B82814" w:rsidP="00B82814">
            <w:pPr>
              <w:spacing w:after="0" w:line="240" w:lineRule="auto"/>
              <w:jc w:val="center"/>
              <w:rPr>
                <w:rFonts w:ascii="Times New Roman" w:hAnsi="Times New Roman"/>
                <w:color w:val="000000"/>
                <w:sz w:val="24"/>
                <w:szCs w:val="24"/>
              </w:rPr>
            </w:pPr>
          </w:p>
        </w:tc>
        <w:tc>
          <w:tcPr>
            <w:tcW w:w="823" w:type="pct"/>
            <w:shd w:val="clear" w:color="auto" w:fill="auto"/>
            <w:vAlign w:val="center"/>
          </w:tcPr>
          <w:p w:rsidR="00B82814" w:rsidRPr="005B11E7" w:rsidRDefault="00B82814" w:rsidP="00B82814">
            <w:pPr>
              <w:spacing w:after="0" w:line="240" w:lineRule="auto"/>
              <w:jc w:val="center"/>
              <w:rPr>
                <w:rFonts w:ascii="Times New Roman" w:hAnsi="Times New Roman"/>
                <w:color w:val="000000"/>
                <w:sz w:val="24"/>
                <w:szCs w:val="24"/>
              </w:rPr>
            </w:pPr>
          </w:p>
        </w:tc>
        <w:tc>
          <w:tcPr>
            <w:tcW w:w="474" w:type="pct"/>
            <w:shd w:val="clear" w:color="auto" w:fill="auto"/>
            <w:vAlign w:val="center"/>
          </w:tcPr>
          <w:p w:rsidR="00B82814" w:rsidRPr="005B11E7" w:rsidRDefault="00B82814" w:rsidP="00B82814">
            <w:pPr>
              <w:spacing w:after="0" w:line="240" w:lineRule="auto"/>
              <w:jc w:val="center"/>
              <w:rPr>
                <w:rFonts w:ascii="Times New Roman" w:hAnsi="Times New Roman"/>
                <w:color w:val="000000"/>
                <w:sz w:val="24"/>
                <w:szCs w:val="24"/>
              </w:rPr>
            </w:pPr>
          </w:p>
        </w:tc>
        <w:tc>
          <w:tcPr>
            <w:tcW w:w="1045" w:type="pct"/>
            <w:shd w:val="clear" w:color="auto" w:fill="auto"/>
            <w:vAlign w:val="center"/>
          </w:tcPr>
          <w:p w:rsidR="00B82814" w:rsidRPr="005B11E7" w:rsidRDefault="00B82814" w:rsidP="00B82814">
            <w:pPr>
              <w:spacing w:after="0" w:line="240" w:lineRule="auto"/>
              <w:jc w:val="center"/>
              <w:rPr>
                <w:rFonts w:ascii="Times New Roman" w:hAnsi="Times New Roman"/>
                <w:color w:val="000000"/>
                <w:sz w:val="24"/>
                <w:szCs w:val="24"/>
              </w:rPr>
            </w:pPr>
          </w:p>
        </w:tc>
      </w:tr>
      <w:tr w:rsidR="00B82814" w:rsidRPr="00530F9A" w:rsidTr="00B82814">
        <w:trPr>
          <w:trHeight w:val="255"/>
        </w:trPr>
        <w:tc>
          <w:tcPr>
            <w:tcW w:w="1131" w:type="pct"/>
            <w:shd w:val="clear" w:color="auto" w:fill="auto"/>
            <w:vAlign w:val="center"/>
          </w:tcPr>
          <w:p w:rsidR="00B82814" w:rsidRPr="005B11E7" w:rsidRDefault="00B82814" w:rsidP="00B82814">
            <w:pPr>
              <w:spacing w:after="0" w:line="240" w:lineRule="auto"/>
              <w:jc w:val="right"/>
              <w:rPr>
                <w:rFonts w:ascii="Times New Roman" w:hAnsi="Times New Roman"/>
                <w:color w:val="000000"/>
                <w:sz w:val="24"/>
                <w:szCs w:val="24"/>
              </w:rPr>
            </w:pPr>
            <w:r w:rsidRPr="005B11E7">
              <w:rPr>
                <w:rFonts w:ascii="Times New Roman" w:hAnsi="Times New Roman"/>
                <w:color w:val="000000"/>
                <w:sz w:val="24"/>
                <w:szCs w:val="24"/>
              </w:rPr>
              <w:t>Итого</w:t>
            </w:r>
          </w:p>
        </w:tc>
        <w:tc>
          <w:tcPr>
            <w:tcW w:w="867" w:type="pct"/>
            <w:shd w:val="clear" w:color="auto" w:fill="auto"/>
            <w:vAlign w:val="center"/>
          </w:tcPr>
          <w:p w:rsidR="00B82814" w:rsidRPr="005B11E7" w:rsidRDefault="00B82814" w:rsidP="00B82814">
            <w:pPr>
              <w:spacing w:after="0" w:line="240" w:lineRule="auto"/>
              <w:jc w:val="center"/>
              <w:rPr>
                <w:rFonts w:ascii="Times New Roman" w:hAnsi="Times New Roman"/>
                <w:color w:val="000000"/>
                <w:sz w:val="24"/>
                <w:szCs w:val="24"/>
              </w:rPr>
            </w:pPr>
          </w:p>
        </w:tc>
        <w:tc>
          <w:tcPr>
            <w:tcW w:w="659" w:type="pct"/>
            <w:shd w:val="clear" w:color="auto" w:fill="auto"/>
            <w:vAlign w:val="center"/>
          </w:tcPr>
          <w:p w:rsidR="00B82814" w:rsidRPr="005B11E7" w:rsidRDefault="00B82814" w:rsidP="00B82814">
            <w:pPr>
              <w:spacing w:after="0" w:line="240" w:lineRule="auto"/>
              <w:jc w:val="center"/>
              <w:rPr>
                <w:rFonts w:ascii="Times New Roman" w:hAnsi="Times New Roman"/>
                <w:color w:val="000000"/>
                <w:sz w:val="24"/>
                <w:szCs w:val="24"/>
              </w:rPr>
            </w:pPr>
          </w:p>
        </w:tc>
        <w:tc>
          <w:tcPr>
            <w:tcW w:w="823" w:type="pct"/>
            <w:shd w:val="clear" w:color="auto" w:fill="auto"/>
            <w:vAlign w:val="center"/>
          </w:tcPr>
          <w:p w:rsidR="00B82814" w:rsidRPr="005B11E7" w:rsidRDefault="00B82814" w:rsidP="00B82814">
            <w:pPr>
              <w:spacing w:after="0" w:line="240" w:lineRule="auto"/>
              <w:jc w:val="center"/>
              <w:rPr>
                <w:rFonts w:ascii="Times New Roman" w:hAnsi="Times New Roman"/>
                <w:color w:val="000000"/>
                <w:sz w:val="24"/>
                <w:szCs w:val="24"/>
              </w:rPr>
            </w:pPr>
          </w:p>
        </w:tc>
        <w:tc>
          <w:tcPr>
            <w:tcW w:w="474" w:type="pct"/>
            <w:shd w:val="clear" w:color="auto" w:fill="auto"/>
            <w:vAlign w:val="center"/>
          </w:tcPr>
          <w:p w:rsidR="00B82814" w:rsidRPr="005B11E7" w:rsidRDefault="00B82814" w:rsidP="00B82814">
            <w:pPr>
              <w:spacing w:after="0" w:line="240" w:lineRule="auto"/>
              <w:jc w:val="center"/>
              <w:rPr>
                <w:rFonts w:ascii="Times New Roman" w:hAnsi="Times New Roman"/>
                <w:color w:val="000000"/>
                <w:sz w:val="24"/>
                <w:szCs w:val="24"/>
              </w:rPr>
            </w:pPr>
          </w:p>
        </w:tc>
        <w:tc>
          <w:tcPr>
            <w:tcW w:w="1045" w:type="pct"/>
            <w:shd w:val="clear" w:color="auto" w:fill="auto"/>
            <w:vAlign w:val="center"/>
          </w:tcPr>
          <w:p w:rsidR="00B82814" w:rsidRPr="005B11E7" w:rsidRDefault="00B82814" w:rsidP="00B82814">
            <w:pPr>
              <w:spacing w:after="0" w:line="240" w:lineRule="auto"/>
              <w:jc w:val="center"/>
              <w:rPr>
                <w:rFonts w:ascii="Times New Roman" w:hAnsi="Times New Roman"/>
                <w:color w:val="000000"/>
                <w:sz w:val="24"/>
                <w:szCs w:val="24"/>
              </w:rPr>
            </w:pPr>
          </w:p>
        </w:tc>
      </w:tr>
    </w:tbl>
    <w:p w:rsidR="00B82814" w:rsidRDefault="00B82814" w:rsidP="00B82814">
      <w:pPr>
        <w:spacing w:after="0" w:line="240" w:lineRule="auto"/>
        <w:rPr>
          <w:rFonts w:ascii="Times New Roman" w:hAnsi="Times New Roman"/>
          <w:sz w:val="24"/>
          <w:szCs w:val="24"/>
        </w:rPr>
      </w:pPr>
    </w:p>
    <w:p w:rsidR="00B82814" w:rsidRDefault="00B82814" w:rsidP="00B82814">
      <w:pPr>
        <w:spacing w:after="0" w:line="240" w:lineRule="auto"/>
        <w:rPr>
          <w:rFonts w:ascii="Times New Roman" w:hAnsi="Times New Roman"/>
          <w:sz w:val="24"/>
          <w:szCs w:val="24"/>
        </w:rPr>
      </w:pPr>
    </w:p>
    <w:p w:rsidR="00B82814" w:rsidRPr="004557D5" w:rsidRDefault="00B82814" w:rsidP="00B82814">
      <w:pPr>
        <w:pStyle w:val="a8"/>
        <w:ind w:firstLine="709"/>
        <w:rPr>
          <w:b/>
          <w:sz w:val="24"/>
          <w:szCs w:val="24"/>
        </w:rPr>
      </w:pPr>
      <w:r w:rsidRPr="004557D5">
        <w:rPr>
          <w:b/>
          <w:sz w:val="24"/>
          <w:szCs w:val="24"/>
        </w:rPr>
        <w:t>ПРАКТИЧЕСКАЯ РАБОТА 5</w:t>
      </w:r>
    </w:p>
    <w:p w:rsidR="00B82814" w:rsidRPr="0057371A" w:rsidRDefault="00B82814" w:rsidP="00B82814">
      <w:pPr>
        <w:pStyle w:val="aa"/>
        <w:spacing w:line="240" w:lineRule="auto"/>
        <w:ind w:firstLine="284"/>
        <w:rPr>
          <w:b/>
          <w:sz w:val="24"/>
          <w:szCs w:val="24"/>
        </w:rPr>
      </w:pPr>
      <w:r>
        <w:rPr>
          <w:b/>
          <w:bCs/>
          <w:sz w:val="24"/>
          <w:szCs w:val="24"/>
        </w:rPr>
        <w:t xml:space="preserve">МЕТОД </w:t>
      </w:r>
      <w:r w:rsidRPr="002449F1">
        <w:rPr>
          <w:b/>
          <w:bCs/>
          <w:sz w:val="24"/>
          <w:szCs w:val="24"/>
        </w:rPr>
        <w:t>АНАЛИЗ</w:t>
      </w:r>
      <w:r>
        <w:rPr>
          <w:b/>
          <w:bCs/>
          <w:sz w:val="24"/>
          <w:szCs w:val="24"/>
        </w:rPr>
        <w:t>А</w:t>
      </w:r>
      <w:r w:rsidRPr="002449F1">
        <w:rPr>
          <w:b/>
          <w:bCs/>
          <w:sz w:val="24"/>
          <w:szCs w:val="24"/>
        </w:rPr>
        <w:t xml:space="preserve"> ВАРИАЦИОННЫХ РЯДОВ</w:t>
      </w:r>
      <w:r w:rsidRPr="0057371A">
        <w:rPr>
          <w:b/>
          <w:sz w:val="24"/>
          <w:szCs w:val="24"/>
        </w:rPr>
        <w:t xml:space="preserve"> В </w:t>
      </w:r>
      <w:r>
        <w:rPr>
          <w:b/>
          <w:sz w:val="24"/>
          <w:szCs w:val="24"/>
        </w:rPr>
        <w:t>НАУЧНОМ ИССЛЕДОВАНИИ</w:t>
      </w:r>
    </w:p>
    <w:p w:rsidR="00B82814" w:rsidRPr="00B82814" w:rsidRDefault="00B82814" w:rsidP="00B82814">
      <w:pPr>
        <w:spacing w:after="0" w:line="240" w:lineRule="auto"/>
        <w:ind w:firstLine="720"/>
        <w:jc w:val="both"/>
        <w:rPr>
          <w:rFonts w:ascii="Times New Roman" w:hAnsi="Times New Roman" w:cs="Times New Roman"/>
          <w:sz w:val="24"/>
          <w:szCs w:val="24"/>
        </w:rPr>
      </w:pPr>
    </w:p>
    <w:p w:rsidR="00B82814" w:rsidRPr="00B82814" w:rsidRDefault="00B82814" w:rsidP="00B82814">
      <w:pPr>
        <w:spacing w:after="0" w:line="240" w:lineRule="auto"/>
        <w:ind w:firstLine="312"/>
        <w:jc w:val="center"/>
        <w:rPr>
          <w:rFonts w:ascii="Times New Roman" w:hAnsi="Times New Roman" w:cs="Times New Roman"/>
          <w:b/>
          <w:sz w:val="24"/>
          <w:szCs w:val="24"/>
        </w:rPr>
      </w:pPr>
      <w:r w:rsidRPr="00B82814">
        <w:rPr>
          <w:rFonts w:ascii="Times New Roman" w:hAnsi="Times New Roman" w:cs="Times New Roman"/>
          <w:b/>
          <w:sz w:val="24"/>
          <w:szCs w:val="24"/>
        </w:rPr>
        <w:t>Теоретическая часть</w:t>
      </w:r>
    </w:p>
    <w:p w:rsidR="00B82814" w:rsidRPr="00B82814" w:rsidRDefault="00B82814" w:rsidP="00B82814">
      <w:pPr>
        <w:spacing w:after="0" w:line="240" w:lineRule="auto"/>
        <w:ind w:firstLine="709"/>
        <w:jc w:val="both"/>
        <w:rPr>
          <w:rFonts w:ascii="Times New Roman" w:hAnsi="Times New Roman" w:cs="Times New Roman"/>
          <w:sz w:val="24"/>
          <w:szCs w:val="24"/>
        </w:rPr>
      </w:pPr>
      <w:r w:rsidRPr="00B82814">
        <w:rPr>
          <w:rFonts w:ascii="Times New Roman" w:hAnsi="Times New Roman" w:cs="Times New Roman"/>
          <w:sz w:val="24"/>
          <w:szCs w:val="24"/>
        </w:rPr>
        <w:t xml:space="preserve">Ряды динамики – это статистические данные, отображающие развитие во времени изучаемого явления. Их также называют динамическими рядами, временными рядами. </w:t>
      </w:r>
    </w:p>
    <w:p w:rsidR="00B82814" w:rsidRPr="00B82814" w:rsidRDefault="00B82814" w:rsidP="00B82814">
      <w:pPr>
        <w:spacing w:after="0" w:line="240" w:lineRule="auto"/>
        <w:ind w:firstLine="709"/>
        <w:jc w:val="both"/>
        <w:rPr>
          <w:rFonts w:ascii="Times New Roman" w:hAnsi="Times New Roman" w:cs="Times New Roman"/>
          <w:sz w:val="24"/>
          <w:szCs w:val="24"/>
        </w:rPr>
      </w:pPr>
      <w:r w:rsidRPr="00B82814">
        <w:rPr>
          <w:rFonts w:ascii="Times New Roman" w:hAnsi="Times New Roman" w:cs="Times New Roman"/>
          <w:sz w:val="24"/>
          <w:szCs w:val="24"/>
        </w:rPr>
        <w:t>В каждом ряду динамики имеется два основных элемента:</w:t>
      </w:r>
    </w:p>
    <w:p w:rsidR="00B82814" w:rsidRPr="00B82814" w:rsidRDefault="00B82814" w:rsidP="00B82814">
      <w:pPr>
        <w:numPr>
          <w:ilvl w:val="0"/>
          <w:numId w:val="13"/>
        </w:numPr>
        <w:spacing w:after="0" w:line="240" w:lineRule="auto"/>
        <w:ind w:left="709" w:firstLine="312"/>
        <w:jc w:val="both"/>
        <w:rPr>
          <w:rFonts w:ascii="Times New Roman" w:hAnsi="Times New Roman" w:cs="Times New Roman"/>
          <w:sz w:val="24"/>
          <w:szCs w:val="24"/>
        </w:rPr>
      </w:pPr>
      <w:r w:rsidRPr="00B82814">
        <w:rPr>
          <w:rFonts w:ascii="Times New Roman" w:hAnsi="Times New Roman" w:cs="Times New Roman"/>
          <w:sz w:val="24"/>
          <w:szCs w:val="24"/>
        </w:rPr>
        <w:t xml:space="preserve">показатель времени </w:t>
      </w:r>
      <w:r w:rsidRPr="00B82814">
        <w:rPr>
          <w:rFonts w:ascii="Times New Roman" w:hAnsi="Times New Roman" w:cs="Times New Roman"/>
          <w:sz w:val="24"/>
          <w:szCs w:val="24"/>
          <w:lang w:val="en-US"/>
        </w:rPr>
        <w:t>t</w:t>
      </w:r>
      <w:r w:rsidRPr="00B82814">
        <w:rPr>
          <w:rFonts w:ascii="Times New Roman" w:hAnsi="Times New Roman" w:cs="Times New Roman"/>
          <w:sz w:val="24"/>
          <w:szCs w:val="24"/>
        </w:rPr>
        <w:t>;</w:t>
      </w:r>
    </w:p>
    <w:p w:rsidR="00B82814" w:rsidRPr="00B82814" w:rsidRDefault="00B82814" w:rsidP="00B82814">
      <w:pPr>
        <w:numPr>
          <w:ilvl w:val="0"/>
          <w:numId w:val="13"/>
        </w:numPr>
        <w:spacing w:after="0" w:line="240" w:lineRule="auto"/>
        <w:ind w:left="709" w:firstLine="312"/>
        <w:jc w:val="both"/>
        <w:rPr>
          <w:rFonts w:ascii="Times New Roman" w:hAnsi="Times New Roman" w:cs="Times New Roman"/>
          <w:sz w:val="24"/>
          <w:szCs w:val="24"/>
        </w:rPr>
      </w:pPr>
      <w:r w:rsidRPr="00B82814">
        <w:rPr>
          <w:rFonts w:ascii="Times New Roman" w:hAnsi="Times New Roman" w:cs="Times New Roman"/>
          <w:sz w:val="24"/>
          <w:szCs w:val="24"/>
        </w:rPr>
        <w:lastRenderedPageBreak/>
        <w:t xml:space="preserve">соответствующие им уровни развития изучаемого явления </w:t>
      </w:r>
      <w:r w:rsidRPr="00B82814">
        <w:rPr>
          <w:rFonts w:ascii="Times New Roman" w:hAnsi="Times New Roman" w:cs="Times New Roman"/>
          <w:sz w:val="24"/>
          <w:szCs w:val="24"/>
          <w:lang w:val="en-US"/>
        </w:rPr>
        <w:t>y</w:t>
      </w:r>
      <w:r w:rsidRPr="00B82814">
        <w:rPr>
          <w:rFonts w:ascii="Times New Roman" w:hAnsi="Times New Roman" w:cs="Times New Roman"/>
          <w:sz w:val="24"/>
          <w:szCs w:val="24"/>
        </w:rPr>
        <w:t xml:space="preserve">; </w:t>
      </w:r>
    </w:p>
    <w:p w:rsidR="00B82814" w:rsidRPr="00B82814" w:rsidRDefault="00B82814" w:rsidP="00B82814">
      <w:pPr>
        <w:spacing w:after="0" w:line="240" w:lineRule="auto"/>
        <w:ind w:firstLine="709"/>
        <w:jc w:val="both"/>
        <w:rPr>
          <w:rFonts w:ascii="Times New Roman" w:hAnsi="Times New Roman" w:cs="Times New Roman"/>
          <w:sz w:val="24"/>
          <w:szCs w:val="24"/>
        </w:rPr>
      </w:pPr>
      <w:r w:rsidRPr="00B82814">
        <w:rPr>
          <w:rFonts w:ascii="Times New Roman" w:hAnsi="Times New Roman" w:cs="Times New Roman"/>
          <w:sz w:val="24"/>
          <w:szCs w:val="24"/>
        </w:rPr>
        <w:t xml:space="preserve">В качестве показаний времени в рядах динамики выступают либо определенные даты (моменты), либо отдельные периоды (годы, кварталы, месяцы, сутки). </w:t>
      </w:r>
    </w:p>
    <w:p w:rsidR="00B82814" w:rsidRPr="00B82814" w:rsidRDefault="00B82814" w:rsidP="00B82814">
      <w:pPr>
        <w:spacing w:after="0" w:line="240" w:lineRule="auto"/>
        <w:ind w:firstLine="709"/>
        <w:jc w:val="both"/>
        <w:rPr>
          <w:rFonts w:ascii="Times New Roman" w:hAnsi="Times New Roman" w:cs="Times New Roman"/>
          <w:sz w:val="24"/>
          <w:szCs w:val="24"/>
        </w:rPr>
      </w:pPr>
      <w:r w:rsidRPr="00B82814">
        <w:rPr>
          <w:rFonts w:ascii="Times New Roman" w:hAnsi="Times New Roman" w:cs="Times New Roman"/>
          <w:sz w:val="24"/>
          <w:szCs w:val="24"/>
        </w:rPr>
        <w:t xml:space="preserve">Уровни рядов динамики отображают количественную оценку (меру) развития во времени изучаемого явления. Они могут выражаться абсолютными, относительными или средними величинами. </w:t>
      </w:r>
    </w:p>
    <w:p w:rsidR="00B82814" w:rsidRPr="00B82814" w:rsidRDefault="00B82814" w:rsidP="00B82814">
      <w:pPr>
        <w:spacing w:after="0" w:line="240" w:lineRule="auto"/>
        <w:ind w:firstLine="709"/>
        <w:jc w:val="both"/>
        <w:rPr>
          <w:rFonts w:ascii="Times New Roman" w:hAnsi="Times New Roman" w:cs="Times New Roman"/>
          <w:sz w:val="24"/>
          <w:szCs w:val="24"/>
        </w:rPr>
      </w:pPr>
      <w:r w:rsidRPr="00B82814">
        <w:rPr>
          <w:rFonts w:ascii="Times New Roman" w:hAnsi="Times New Roman" w:cs="Times New Roman"/>
          <w:sz w:val="24"/>
          <w:szCs w:val="24"/>
        </w:rPr>
        <w:t xml:space="preserve">Для количественной оценки динамики социально-экономических явлений применяются статистические показатели: абсолютные темпы роста и прироста, темпы наращивания и т. д. </w:t>
      </w:r>
    </w:p>
    <w:p w:rsidR="00B82814" w:rsidRPr="00B82814" w:rsidRDefault="00B82814" w:rsidP="00B82814">
      <w:pPr>
        <w:spacing w:after="0" w:line="240" w:lineRule="auto"/>
        <w:ind w:firstLine="709"/>
        <w:jc w:val="both"/>
        <w:rPr>
          <w:rFonts w:ascii="Times New Roman" w:hAnsi="Times New Roman" w:cs="Times New Roman"/>
          <w:sz w:val="24"/>
          <w:szCs w:val="24"/>
        </w:rPr>
      </w:pPr>
      <w:r w:rsidRPr="00B82814">
        <w:rPr>
          <w:rFonts w:ascii="Times New Roman" w:hAnsi="Times New Roman" w:cs="Times New Roman"/>
          <w:sz w:val="24"/>
          <w:szCs w:val="24"/>
        </w:rPr>
        <w:t xml:space="preserve">В основе расчета показателей рядов динамики лежит сравнение его уровней. В зависимости от применяемого способа сопоставления показатели динамики могут вычисляться на постоянной и переменной базах сравнения. </w:t>
      </w:r>
    </w:p>
    <w:p w:rsidR="00B82814" w:rsidRPr="00B82814" w:rsidRDefault="00B82814" w:rsidP="00B82814">
      <w:pPr>
        <w:spacing w:after="0" w:line="240" w:lineRule="auto"/>
        <w:ind w:firstLine="709"/>
        <w:jc w:val="both"/>
        <w:rPr>
          <w:rFonts w:ascii="Times New Roman" w:hAnsi="Times New Roman" w:cs="Times New Roman"/>
          <w:sz w:val="24"/>
          <w:szCs w:val="24"/>
        </w:rPr>
      </w:pPr>
      <w:r w:rsidRPr="00B82814">
        <w:rPr>
          <w:rFonts w:ascii="Times New Roman" w:hAnsi="Times New Roman" w:cs="Times New Roman"/>
          <w:sz w:val="24"/>
          <w:szCs w:val="24"/>
        </w:rPr>
        <w:t xml:space="preserve">Для расчета показателей динамики на постоянной базе каждый уровень ряда сравнивается с одним и тем же базисным уровнем. Исчисляемые при этом показатели называются базисными. Для расчета показателей динамики на переменной базе каждый последующий уровень ряда сравнивается с предыдущим. Такие показатели называются цепными. </w:t>
      </w:r>
    </w:p>
    <w:p w:rsidR="00B82814" w:rsidRPr="00B82814" w:rsidRDefault="00B82814" w:rsidP="00B82814">
      <w:pPr>
        <w:spacing w:after="0" w:line="240" w:lineRule="auto"/>
        <w:ind w:firstLine="709"/>
        <w:jc w:val="both"/>
        <w:rPr>
          <w:rFonts w:ascii="Times New Roman" w:hAnsi="Times New Roman" w:cs="Times New Roman"/>
          <w:sz w:val="24"/>
          <w:szCs w:val="24"/>
        </w:rPr>
      </w:pPr>
      <w:r w:rsidRPr="00B82814">
        <w:rPr>
          <w:rFonts w:ascii="Times New Roman" w:hAnsi="Times New Roman" w:cs="Times New Roman"/>
          <w:sz w:val="24"/>
          <w:szCs w:val="24"/>
        </w:rPr>
        <w:t xml:space="preserve">Абсолютный прирост – важнейший статистический показатель динамики, определяется в разностном соотношении, сопоставлении двух уровней ряда динамики в единицах измерения исходной информации. Бывает цепной и базисный: </w:t>
      </w:r>
    </w:p>
    <w:p w:rsidR="00B82814" w:rsidRPr="00B82814" w:rsidRDefault="00B82814" w:rsidP="00B82814">
      <w:pPr>
        <w:numPr>
          <w:ilvl w:val="0"/>
          <w:numId w:val="14"/>
        </w:numPr>
        <w:spacing w:after="0" w:line="240" w:lineRule="auto"/>
        <w:ind w:left="0" w:firstLine="709"/>
        <w:jc w:val="both"/>
        <w:rPr>
          <w:rFonts w:ascii="Times New Roman" w:hAnsi="Times New Roman" w:cs="Times New Roman"/>
          <w:sz w:val="24"/>
          <w:szCs w:val="24"/>
        </w:rPr>
      </w:pPr>
      <w:r w:rsidRPr="00B82814">
        <w:rPr>
          <w:rFonts w:ascii="Times New Roman" w:hAnsi="Times New Roman" w:cs="Times New Roman"/>
          <w:sz w:val="24"/>
          <w:szCs w:val="24"/>
        </w:rPr>
        <w:t xml:space="preserve">Базисный абсолютный прирост </w:t>
      </w:r>
      <w:r w:rsidRPr="00B82814">
        <w:rPr>
          <w:rFonts w:ascii="Times New Roman" w:hAnsi="Times New Roman" w:cs="Times New Roman"/>
          <w:position w:val="-18"/>
          <w:sz w:val="24"/>
          <w:szCs w:val="24"/>
        </w:rPr>
        <w:object w:dxaOrig="680" w:dyaOrig="4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25pt;height:18pt" o:ole="">
            <v:imagedata r:id="rId5" o:title=""/>
          </v:shape>
          <o:OLEObject Type="Embed" ProgID="Equation.2" ShapeID="_x0000_i1025" DrawAspect="Content" ObjectID="_1677528500" r:id="rId6"/>
        </w:object>
      </w:r>
      <w:r w:rsidRPr="00B82814">
        <w:rPr>
          <w:rFonts w:ascii="Times New Roman" w:hAnsi="Times New Roman" w:cs="Times New Roman"/>
          <w:sz w:val="24"/>
          <w:szCs w:val="24"/>
        </w:rPr>
        <w:t xml:space="preserve"> определяется как разность между сравниваемым уровнем </w:t>
      </w:r>
      <w:r w:rsidRPr="00B82814">
        <w:rPr>
          <w:rFonts w:ascii="Times New Roman" w:hAnsi="Times New Roman" w:cs="Times New Roman"/>
          <w:position w:val="-18"/>
          <w:sz w:val="24"/>
          <w:szCs w:val="24"/>
        </w:rPr>
        <w:object w:dxaOrig="340" w:dyaOrig="400">
          <v:shape id="_x0000_i1026" type="#_x0000_t75" style="width:15.75pt;height:16.5pt" o:ole="">
            <v:imagedata r:id="rId7" o:title=""/>
          </v:shape>
          <o:OLEObject Type="Embed" ProgID="Equation.2" ShapeID="_x0000_i1026" DrawAspect="Content" ObjectID="_1677528501" r:id="rId8"/>
        </w:object>
      </w:r>
      <w:r w:rsidRPr="00B82814">
        <w:rPr>
          <w:rFonts w:ascii="Times New Roman" w:hAnsi="Times New Roman" w:cs="Times New Roman"/>
          <w:sz w:val="24"/>
          <w:szCs w:val="24"/>
        </w:rPr>
        <w:t>и уровнем, принятым за постоянную базу сравнения</w:t>
      </w:r>
      <w:r w:rsidRPr="00B82814">
        <w:rPr>
          <w:rFonts w:ascii="Times New Roman" w:hAnsi="Times New Roman" w:cs="Times New Roman"/>
          <w:position w:val="-18"/>
          <w:sz w:val="24"/>
          <w:szCs w:val="24"/>
        </w:rPr>
        <w:object w:dxaOrig="460" w:dyaOrig="400">
          <v:shape id="_x0000_i1027" type="#_x0000_t75" style="width:19.5pt;height:16.5pt" o:ole="">
            <v:imagedata r:id="rId9" o:title=""/>
          </v:shape>
          <o:OLEObject Type="Embed" ProgID="Equation.2" ShapeID="_x0000_i1027" DrawAspect="Content" ObjectID="_1677528502" r:id="rId10"/>
        </w:object>
      </w:r>
      <w:r w:rsidRPr="00B82814">
        <w:rPr>
          <w:rFonts w:ascii="Times New Roman" w:hAnsi="Times New Roman" w:cs="Times New Roman"/>
          <w:sz w:val="24"/>
          <w:szCs w:val="24"/>
        </w:rPr>
        <w:t>:</w:t>
      </w:r>
    </w:p>
    <w:p w:rsidR="00B82814" w:rsidRPr="00B82814" w:rsidRDefault="00B82814" w:rsidP="00B82814">
      <w:pPr>
        <w:spacing w:after="0" w:line="240" w:lineRule="auto"/>
        <w:ind w:firstLine="312"/>
        <w:jc w:val="center"/>
        <w:rPr>
          <w:rFonts w:ascii="Times New Roman" w:hAnsi="Times New Roman" w:cs="Times New Roman"/>
          <w:sz w:val="24"/>
          <w:szCs w:val="24"/>
        </w:rPr>
      </w:pPr>
      <w:r w:rsidRPr="00B82814">
        <w:rPr>
          <w:rFonts w:ascii="Times New Roman" w:hAnsi="Times New Roman" w:cs="Times New Roman"/>
          <w:position w:val="-18"/>
          <w:sz w:val="24"/>
          <w:szCs w:val="24"/>
          <w:lang w:val="en-US"/>
        </w:rPr>
        <w:object w:dxaOrig="2000" w:dyaOrig="480">
          <v:shape id="_x0000_i1028" type="#_x0000_t75" style="width:91.5pt;height:18.75pt" o:ole="">
            <v:imagedata r:id="rId11" o:title=""/>
          </v:shape>
          <o:OLEObject Type="Embed" ProgID="Equation.2" ShapeID="_x0000_i1028" DrawAspect="Content" ObjectID="_1677528503" r:id="rId12"/>
        </w:object>
      </w:r>
    </w:p>
    <w:p w:rsidR="00B82814" w:rsidRPr="00B82814" w:rsidRDefault="00B82814" w:rsidP="00B82814">
      <w:pPr>
        <w:numPr>
          <w:ilvl w:val="0"/>
          <w:numId w:val="15"/>
        </w:numPr>
        <w:spacing w:after="0" w:line="240" w:lineRule="auto"/>
        <w:ind w:left="0" w:firstLine="709"/>
        <w:jc w:val="both"/>
        <w:rPr>
          <w:rFonts w:ascii="Times New Roman" w:hAnsi="Times New Roman" w:cs="Times New Roman"/>
          <w:sz w:val="24"/>
          <w:szCs w:val="24"/>
        </w:rPr>
      </w:pPr>
      <w:r w:rsidRPr="00B82814">
        <w:rPr>
          <w:rFonts w:ascii="Times New Roman" w:hAnsi="Times New Roman" w:cs="Times New Roman"/>
          <w:sz w:val="24"/>
          <w:szCs w:val="24"/>
        </w:rPr>
        <w:t xml:space="preserve">Цепной абсолютный прирост </w:t>
      </w:r>
      <w:r w:rsidRPr="00B82814">
        <w:rPr>
          <w:rFonts w:ascii="Times New Roman" w:hAnsi="Times New Roman" w:cs="Times New Roman"/>
          <w:position w:val="-22"/>
          <w:sz w:val="24"/>
          <w:szCs w:val="24"/>
        </w:rPr>
        <w:object w:dxaOrig="680" w:dyaOrig="520">
          <v:shape id="_x0000_i1029" type="#_x0000_t75" style="width:30.75pt;height:19.5pt" o:ole="">
            <v:imagedata r:id="rId13" o:title=""/>
          </v:shape>
          <o:OLEObject Type="Embed" ProgID="Equation.2" ShapeID="_x0000_i1029" DrawAspect="Content" ObjectID="_1677528504" r:id="rId14"/>
        </w:object>
      </w:r>
      <w:r w:rsidRPr="00B82814">
        <w:rPr>
          <w:rFonts w:ascii="Times New Roman" w:hAnsi="Times New Roman" w:cs="Times New Roman"/>
          <w:sz w:val="24"/>
          <w:szCs w:val="24"/>
        </w:rPr>
        <w:t xml:space="preserve">– разность между сравниваемым уровнем </w:t>
      </w:r>
      <w:r w:rsidRPr="00B82814">
        <w:rPr>
          <w:rFonts w:ascii="Times New Roman" w:hAnsi="Times New Roman" w:cs="Times New Roman"/>
          <w:position w:val="-18"/>
          <w:sz w:val="24"/>
          <w:szCs w:val="24"/>
        </w:rPr>
        <w:object w:dxaOrig="340" w:dyaOrig="400">
          <v:shape id="_x0000_i1030" type="#_x0000_t75" style="width:16.5pt;height:15.75pt" o:ole="">
            <v:imagedata r:id="rId7" o:title=""/>
          </v:shape>
          <o:OLEObject Type="Embed" ProgID="Equation.2" ShapeID="_x0000_i1030" DrawAspect="Content" ObjectID="_1677528505" r:id="rId15"/>
        </w:object>
      </w:r>
      <w:r w:rsidRPr="00B82814">
        <w:rPr>
          <w:rFonts w:ascii="Times New Roman" w:hAnsi="Times New Roman" w:cs="Times New Roman"/>
          <w:sz w:val="24"/>
          <w:szCs w:val="24"/>
        </w:rPr>
        <w:t>и уровнем, который ему предшествует</w:t>
      </w:r>
      <w:proofErr w:type="gramStart"/>
      <w:r w:rsidRPr="00B82814">
        <w:rPr>
          <w:rFonts w:ascii="Times New Roman" w:hAnsi="Times New Roman" w:cs="Times New Roman"/>
          <w:sz w:val="24"/>
          <w:szCs w:val="24"/>
        </w:rPr>
        <w:t xml:space="preserve">, </w:t>
      </w:r>
      <w:r w:rsidRPr="00B82814">
        <w:rPr>
          <w:rFonts w:ascii="Times New Roman" w:hAnsi="Times New Roman" w:cs="Times New Roman"/>
          <w:position w:val="-18"/>
          <w:sz w:val="24"/>
          <w:szCs w:val="24"/>
        </w:rPr>
        <w:object w:dxaOrig="600" w:dyaOrig="400">
          <v:shape id="_x0000_i1031" type="#_x0000_t75" style="width:24pt;height:15.75pt" o:ole="">
            <v:imagedata r:id="rId16" o:title=""/>
          </v:shape>
          <o:OLEObject Type="Embed" ProgID="Equation.2" ShapeID="_x0000_i1031" DrawAspect="Content" ObjectID="_1677528506" r:id="rId17"/>
        </w:object>
      </w:r>
      <w:r w:rsidRPr="00B82814">
        <w:rPr>
          <w:rFonts w:ascii="Times New Roman" w:hAnsi="Times New Roman" w:cs="Times New Roman"/>
          <w:sz w:val="24"/>
          <w:szCs w:val="24"/>
        </w:rPr>
        <w:t>:</w:t>
      </w:r>
      <w:proofErr w:type="gramEnd"/>
    </w:p>
    <w:p w:rsidR="00B82814" w:rsidRPr="00B82814" w:rsidRDefault="00B82814" w:rsidP="00B82814">
      <w:pPr>
        <w:spacing w:after="0" w:line="240" w:lineRule="auto"/>
        <w:ind w:firstLine="312"/>
        <w:jc w:val="center"/>
        <w:rPr>
          <w:rFonts w:ascii="Times New Roman" w:hAnsi="Times New Roman" w:cs="Times New Roman"/>
          <w:sz w:val="24"/>
          <w:szCs w:val="24"/>
        </w:rPr>
      </w:pPr>
      <w:r w:rsidRPr="00B82814">
        <w:rPr>
          <w:rFonts w:ascii="Times New Roman" w:hAnsi="Times New Roman" w:cs="Times New Roman"/>
          <w:position w:val="-22"/>
          <w:sz w:val="24"/>
          <w:szCs w:val="24"/>
        </w:rPr>
        <w:object w:dxaOrig="2140" w:dyaOrig="520">
          <v:shape id="_x0000_i1032" type="#_x0000_t75" style="width:92.25pt;height:21pt" o:ole="">
            <v:imagedata r:id="rId18" o:title=""/>
          </v:shape>
          <o:OLEObject Type="Embed" ProgID="Equation.2" ShapeID="_x0000_i1032" DrawAspect="Content" ObjectID="_1677528507" r:id="rId19"/>
        </w:object>
      </w:r>
    </w:p>
    <w:p w:rsidR="00B82814" w:rsidRPr="00B82814" w:rsidRDefault="00B82814" w:rsidP="00B82814">
      <w:pPr>
        <w:spacing w:after="0" w:line="240" w:lineRule="auto"/>
        <w:ind w:firstLine="709"/>
        <w:jc w:val="both"/>
        <w:rPr>
          <w:rFonts w:ascii="Times New Roman" w:hAnsi="Times New Roman" w:cs="Times New Roman"/>
          <w:sz w:val="24"/>
          <w:szCs w:val="24"/>
        </w:rPr>
      </w:pPr>
      <w:r w:rsidRPr="00B82814">
        <w:rPr>
          <w:rFonts w:ascii="Times New Roman" w:hAnsi="Times New Roman" w:cs="Times New Roman"/>
          <w:sz w:val="24"/>
          <w:szCs w:val="24"/>
        </w:rPr>
        <w:t xml:space="preserve">Абсолютный прирост может иметь и отрицательный знак, показывающий, насколько уровень изучаемого периода ниже базисного. </w:t>
      </w:r>
    </w:p>
    <w:p w:rsidR="00B82814" w:rsidRPr="00B82814" w:rsidRDefault="00B82814" w:rsidP="00B82814">
      <w:pPr>
        <w:spacing w:after="0" w:line="240" w:lineRule="auto"/>
        <w:ind w:firstLine="709"/>
        <w:jc w:val="both"/>
        <w:rPr>
          <w:rFonts w:ascii="Times New Roman" w:hAnsi="Times New Roman" w:cs="Times New Roman"/>
          <w:sz w:val="24"/>
          <w:szCs w:val="24"/>
        </w:rPr>
      </w:pPr>
      <w:r w:rsidRPr="00B82814">
        <w:rPr>
          <w:rFonts w:ascii="Times New Roman" w:hAnsi="Times New Roman" w:cs="Times New Roman"/>
          <w:sz w:val="24"/>
          <w:szCs w:val="24"/>
        </w:rPr>
        <w:t xml:space="preserve">Между базисными и абсолютными приростами существует связь: сумма цепных абсолютных приростов </w:t>
      </w:r>
      <w:r w:rsidRPr="00B82814">
        <w:rPr>
          <w:rFonts w:ascii="Times New Roman" w:hAnsi="Times New Roman" w:cs="Times New Roman"/>
          <w:position w:val="-16"/>
          <w:sz w:val="24"/>
          <w:szCs w:val="24"/>
        </w:rPr>
        <w:object w:dxaOrig="859" w:dyaOrig="480">
          <v:shape id="_x0000_i1033" type="#_x0000_t75" style="width:33pt;height:18.75pt" o:ole="">
            <v:imagedata r:id="rId20" o:title=""/>
          </v:shape>
          <o:OLEObject Type="Embed" ProgID="Equation.2" ShapeID="_x0000_i1033" DrawAspect="Content" ObjectID="_1677528508" r:id="rId21"/>
        </w:object>
      </w:r>
      <w:r w:rsidRPr="00B82814">
        <w:rPr>
          <w:rFonts w:ascii="Times New Roman" w:hAnsi="Times New Roman" w:cs="Times New Roman"/>
          <w:sz w:val="24"/>
          <w:szCs w:val="24"/>
        </w:rPr>
        <w:t xml:space="preserve"> равна базисному абсолютному приросту последнего ряда динамики </w:t>
      </w:r>
      <w:r w:rsidRPr="00B82814">
        <w:rPr>
          <w:rFonts w:ascii="Times New Roman" w:hAnsi="Times New Roman" w:cs="Times New Roman"/>
          <w:position w:val="-18"/>
          <w:sz w:val="24"/>
          <w:szCs w:val="24"/>
        </w:rPr>
        <w:object w:dxaOrig="840" w:dyaOrig="480">
          <v:shape id="_x0000_i1034" type="#_x0000_t75" style="width:32.25pt;height:17.25pt" o:ole="">
            <v:imagedata r:id="rId22" o:title=""/>
          </v:shape>
          <o:OLEObject Type="Embed" ProgID="Equation.2" ShapeID="_x0000_i1034" DrawAspect="Content" ObjectID="_1677528509" r:id="rId23"/>
        </w:object>
      </w:r>
      <w:r w:rsidRPr="00B82814">
        <w:rPr>
          <w:rFonts w:ascii="Times New Roman" w:hAnsi="Times New Roman" w:cs="Times New Roman"/>
          <w:sz w:val="24"/>
          <w:szCs w:val="24"/>
        </w:rPr>
        <w:t>:</w:t>
      </w:r>
    </w:p>
    <w:p w:rsidR="00B82814" w:rsidRPr="00B82814" w:rsidRDefault="00B82814" w:rsidP="00B82814">
      <w:pPr>
        <w:spacing w:after="0" w:line="240" w:lineRule="auto"/>
        <w:ind w:firstLine="312"/>
        <w:jc w:val="center"/>
        <w:rPr>
          <w:rFonts w:ascii="Times New Roman" w:hAnsi="Times New Roman" w:cs="Times New Roman"/>
          <w:sz w:val="24"/>
          <w:szCs w:val="24"/>
        </w:rPr>
      </w:pPr>
      <w:r w:rsidRPr="00B82814">
        <w:rPr>
          <w:rFonts w:ascii="Times New Roman" w:hAnsi="Times New Roman" w:cs="Times New Roman"/>
          <w:position w:val="-18"/>
          <w:sz w:val="24"/>
          <w:szCs w:val="24"/>
        </w:rPr>
        <w:object w:dxaOrig="1960" w:dyaOrig="499">
          <v:shape id="_x0000_i1035" type="#_x0000_t75" style="width:83.25pt;height:19.5pt" o:ole="">
            <v:imagedata r:id="rId24" o:title=""/>
          </v:shape>
          <o:OLEObject Type="Embed" ProgID="Equation.2" ShapeID="_x0000_i1035" DrawAspect="Content" ObjectID="_1677528510" r:id="rId25"/>
        </w:object>
      </w:r>
    </w:p>
    <w:p w:rsidR="00B82814" w:rsidRPr="00B82814" w:rsidRDefault="00B82814" w:rsidP="00B82814">
      <w:pPr>
        <w:spacing w:after="0" w:line="240" w:lineRule="auto"/>
        <w:ind w:firstLine="312"/>
        <w:jc w:val="both"/>
        <w:rPr>
          <w:rFonts w:ascii="Times New Roman" w:hAnsi="Times New Roman" w:cs="Times New Roman"/>
          <w:sz w:val="24"/>
          <w:szCs w:val="24"/>
        </w:rPr>
      </w:pPr>
      <w:r w:rsidRPr="00B82814">
        <w:rPr>
          <w:rFonts w:ascii="Times New Roman" w:hAnsi="Times New Roman" w:cs="Times New Roman"/>
          <w:sz w:val="24"/>
          <w:szCs w:val="24"/>
        </w:rPr>
        <w:t>Ускорение – разность между абсолютным приростом за данный период и абсолютным приростом за предыдущий период равной длительности:</w:t>
      </w:r>
    </w:p>
    <w:p w:rsidR="00B82814" w:rsidRPr="00B82814" w:rsidRDefault="00B82814" w:rsidP="00B82814">
      <w:pPr>
        <w:spacing w:after="0" w:line="240" w:lineRule="auto"/>
        <w:ind w:firstLine="312"/>
        <w:jc w:val="center"/>
        <w:rPr>
          <w:rFonts w:ascii="Times New Roman" w:hAnsi="Times New Roman" w:cs="Times New Roman"/>
          <w:sz w:val="24"/>
          <w:szCs w:val="24"/>
        </w:rPr>
      </w:pPr>
      <w:r w:rsidRPr="00B82814">
        <w:rPr>
          <w:rFonts w:ascii="Times New Roman" w:hAnsi="Times New Roman" w:cs="Times New Roman"/>
          <w:position w:val="-24"/>
          <w:sz w:val="24"/>
          <w:szCs w:val="24"/>
        </w:rPr>
        <w:object w:dxaOrig="2600" w:dyaOrig="540">
          <v:shape id="_x0000_i1036" type="#_x0000_t75" style="width:116.25pt;height:21pt" o:ole="">
            <v:imagedata r:id="rId26" o:title=""/>
          </v:shape>
          <o:OLEObject Type="Embed" ProgID="Equation.2" ShapeID="_x0000_i1036" DrawAspect="Content" ObjectID="_1677528511" r:id="rId27"/>
        </w:object>
      </w:r>
    </w:p>
    <w:p w:rsidR="00B82814" w:rsidRPr="00B82814" w:rsidRDefault="00B82814" w:rsidP="00B82814">
      <w:pPr>
        <w:spacing w:after="0" w:line="240" w:lineRule="auto"/>
        <w:ind w:firstLine="709"/>
        <w:jc w:val="both"/>
        <w:rPr>
          <w:rFonts w:ascii="Times New Roman" w:hAnsi="Times New Roman" w:cs="Times New Roman"/>
          <w:sz w:val="24"/>
          <w:szCs w:val="24"/>
        </w:rPr>
      </w:pPr>
      <w:r w:rsidRPr="00B82814">
        <w:rPr>
          <w:rFonts w:ascii="Times New Roman" w:hAnsi="Times New Roman" w:cs="Times New Roman"/>
          <w:sz w:val="24"/>
          <w:szCs w:val="24"/>
        </w:rPr>
        <w:t xml:space="preserve">Показатель абсолютного ускорения применяется только в цепном варианте, но не в базисном. Отрицательная величина ускорения говорит о замедлении роста или об ускорении снижения уровней ряда. </w:t>
      </w:r>
    </w:p>
    <w:p w:rsidR="00B82814" w:rsidRPr="00B82814" w:rsidRDefault="00B82814" w:rsidP="00B82814">
      <w:pPr>
        <w:spacing w:after="0" w:line="240" w:lineRule="auto"/>
        <w:ind w:firstLine="709"/>
        <w:jc w:val="both"/>
        <w:rPr>
          <w:rFonts w:ascii="Times New Roman" w:hAnsi="Times New Roman" w:cs="Times New Roman"/>
          <w:sz w:val="24"/>
          <w:szCs w:val="24"/>
        </w:rPr>
      </w:pPr>
      <w:r w:rsidRPr="00B82814">
        <w:rPr>
          <w:rFonts w:ascii="Times New Roman" w:hAnsi="Times New Roman" w:cs="Times New Roman"/>
          <w:sz w:val="24"/>
          <w:szCs w:val="24"/>
        </w:rPr>
        <w:t xml:space="preserve">Темп роста – распространенный статистический показатель динамики. Он характеризует отношение двух уровней ряда и может выражаться в виде коэффициента или в процентах. </w:t>
      </w:r>
    </w:p>
    <w:p w:rsidR="00B82814" w:rsidRPr="00B82814" w:rsidRDefault="00B82814" w:rsidP="00B82814">
      <w:pPr>
        <w:numPr>
          <w:ilvl w:val="0"/>
          <w:numId w:val="16"/>
        </w:numPr>
        <w:spacing w:after="0" w:line="240" w:lineRule="auto"/>
        <w:ind w:left="0" w:firstLine="709"/>
        <w:jc w:val="both"/>
        <w:rPr>
          <w:rFonts w:ascii="Times New Roman" w:hAnsi="Times New Roman" w:cs="Times New Roman"/>
          <w:sz w:val="24"/>
          <w:szCs w:val="24"/>
        </w:rPr>
      </w:pPr>
      <w:r w:rsidRPr="00B82814">
        <w:rPr>
          <w:rFonts w:ascii="Times New Roman" w:hAnsi="Times New Roman" w:cs="Times New Roman"/>
          <w:sz w:val="24"/>
          <w:szCs w:val="24"/>
        </w:rPr>
        <w:t xml:space="preserve">Базисные темпы роста </w:t>
      </w:r>
      <w:r w:rsidRPr="00B82814">
        <w:rPr>
          <w:rFonts w:ascii="Times New Roman" w:hAnsi="Times New Roman" w:cs="Times New Roman"/>
          <w:position w:val="-18"/>
          <w:sz w:val="24"/>
          <w:szCs w:val="24"/>
        </w:rPr>
        <w:object w:dxaOrig="680" w:dyaOrig="460">
          <v:shape id="_x0000_i1037" type="#_x0000_t75" style="width:30pt;height:16.5pt" o:ole="">
            <v:imagedata r:id="rId28" o:title=""/>
          </v:shape>
          <o:OLEObject Type="Embed" ProgID="Equation.2" ShapeID="_x0000_i1037" DrawAspect="Content" ObjectID="_1677528512" r:id="rId29"/>
        </w:object>
      </w:r>
      <w:r w:rsidRPr="00B82814">
        <w:rPr>
          <w:rFonts w:ascii="Times New Roman" w:hAnsi="Times New Roman" w:cs="Times New Roman"/>
          <w:sz w:val="24"/>
          <w:szCs w:val="24"/>
        </w:rPr>
        <w:t xml:space="preserve">исчисляются делением сравниваемого уровня </w:t>
      </w:r>
      <w:r w:rsidRPr="00B82814">
        <w:rPr>
          <w:rFonts w:ascii="Times New Roman" w:hAnsi="Times New Roman" w:cs="Times New Roman"/>
          <w:position w:val="-18"/>
          <w:sz w:val="24"/>
          <w:szCs w:val="24"/>
        </w:rPr>
        <w:object w:dxaOrig="340" w:dyaOrig="400">
          <v:shape id="_x0000_i1038" type="#_x0000_t75" style="width:16.5pt;height:16.5pt" o:ole="">
            <v:imagedata r:id="rId7" o:title=""/>
          </v:shape>
          <o:OLEObject Type="Embed" ProgID="Equation.2" ShapeID="_x0000_i1038" DrawAspect="Content" ObjectID="_1677528513" r:id="rId30"/>
        </w:object>
      </w:r>
      <w:r w:rsidRPr="00B82814">
        <w:rPr>
          <w:rFonts w:ascii="Times New Roman" w:hAnsi="Times New Roman" w:cs="Times New Roman"/>
          <w:sz w:val="24"/>
          <w:szCs w:val="24"/>
        </w:rPr>
        <w:t xml:space="preserve"> на уровень, принятый за постоянную базу сравнения</w:t>
      </w:r>
      <w:r w:rsidRPr="00B82814">
        <w:rPr>
          <w:rFonts w:ascii="Times New Roman" w:hAnsi="Times New Roman" w:cs="Times New Roman"/>
          <w:position w:val="-18"/>
          <w:sz w:val="24"/>
          <w:szCs w:val="24"/>
        </w:rPr>
        <w:object w:dxaOrig="460" w:dyaOrig="400">
          <v:shape id="_x0000_i1039" type="#_x0000_t75" style="width:22.5pt;height:15.75pt" o:ole="">
            <v:imagedata r:id="rId31" o:title=""/>
          </v:shape>
          <o:OLEObject Type="Embed" ProgID="Equation.2" ShapeID="_x0000_i1039" DrawAspect="Content" ObjectID="_1677528514" r:id="rId32"/>
        </w:object>
      </w:r>
      <w:r w:rsidRPr="00B82814">
        <w:rPr>
          <w:rFonts w:ascii="Times New Roman" w:hAnsi="Times New Roman" w:cs="Times New Roman"/>
          <w:sz w:val="24"/>
          <w:szCs w:val="24"/>
        </w:rPr>
        <w:t xml:space="preserve">, по формуле: </w:t>
      </w:r>
    </w:p>
    <w:p w:rsidR="00B82814" w:rsidRPr="00B82814" w:rsidRDefault="00B82814" w:rsidP="00B82814">
      <w:pPr>
        <w:spacing w:after="0" w:line="240" w:lineRule="auto"/>
        <w:ind w:firstLine="312"/>
        <w:jc w:val="center"/>
        <w:rPr>
          <w:rFonts w:ascii="Times New Roman" w:hAnsi="Times New Roman" w:cs="Times New Roman"/>
          <w:sz w:val="24"/>
          <w:szCs w:val="24"/>
        </w:rPr>
      </w:pPr>
      <w:r w:rsidRPr="00B82814">
        <w:rPr>
          <w:rFonts w:ascii="Times New Roman" w:hAnsi="Times New Roman" w:cs="Times New Roman"/>
          <w:position w:val="-18"/>
          <w:sz w:val="24"/>
          <w:szCs w:val="24"/>
        </w:rPr>
        <w:object w:dxaOrig="1780" w:dyaOrig="460">
          <v:shape id="_x0000_i1040" type="#_x0000_t75" style="width:83.25pt;height:18pt" o:ole="">
            <v:imagedata r:id="rId33" o:title=""/>
          </v:shape>
          <o:OLEObject Type="Embed" ProgID="Equation.2" ShapeID="_x0000_i1040" DrawAspect="Content" ObjectID="_1677528515" r:id="rId34"/>
        </w:object>
      </w:r>
    </w:p>
    <w:p w:rsidR="00B82814" w:rsidRPr="00B82814" w:rsidRDefault="00B82814" w:rsidP="00B82814">
      <w:pPr>
        <w:numPr>
          <w:ilvl w:val="0"/>
          <w:numId w:val="17"/>
        </w:numPr>
        <w:spacing w:after="0" w:line="240" w:lineRule="auto"/>
        <w:ind w:left="0" w:firstLine="709"/>
        <w:jc w:val="both"/>
        <w:rPr>
          <w:rFonts w:ascii="Times New Roman" w:hAnsi="Times New Roman" w:cs="Times New Roman"/>
          <w:sz w:val="24"/>
          <w:szCs w:val="24"/>
        </w:rPr>
      </w:pPr>
      <w:r w:rsidRPr="00B82814">
        <w:rPr>
          <w:rFonts w:ascii="Times New Roman" w:hAnsi="Times New Roman" w:cs="Times New Roman"/>
          <w:sz w:val="24"/>
          <w:szCs w:val="24"/>
        </w:rPr>
        <w:lastRenderedPageBreak/>
        <w:t xml:space="preserve">Цепные темпы роста </w:t>
      </w:r>
      <w:r w:rsidRPr="00B82814">
        <w:rPr>
          <w:rFonts w:ascii="Times New Roman" w:hAnsi="Times New Roman" w:cs="Times New Roman"/>
          <w:position w:val="-22"/>
          <w:sz w:val="24"/>
          <w:szCs w:val="24"/>
        </w:rPr>
        <w:object w:dxaOrig="620" w:dyaOrig="499">
          <v:shape id="_x0000_i1041" type="#_x0000_t75" style="width:27pt;height:17.25pt" o:ole="">
            <v:imagedata r:id="rId35" o:title=""/>
          </v:shape>
          <o:OLEObject Type="Embed" ProgID="Equation.2" ShapeID="_x0000_i1041" DrawAspect="Content" ObjectID="_1677528516" r:id="rId36"/>
        </w:object>
      </w:r>
      <w:r w:rsidRPr="00B82814">
        <w:rPr>
          <w:rFonts w:ascii="Times New Roman" w:hAnsi="Times New Roman" w:cs="Times New Roman"/>
          <w:sz w:val="24"/>
          <w:szCs w:val="24"/>
        </w:rPr>
        <w:t xml:space="preserve"> исчисляются делением сравниваемого уровня </w:t>
      </w:r>
      <w:r w:rsidRPr="00B82814">
        <w:rPr>
          <w:rFonts w:ascii="Times New Roman" w:hAnsi="Times New Roman" w:cs="Times New Roman"/>
          <w:position w:val="-18"/>
          <w:sz w:val="24"/>
          <w:szCs w:val="24"/>
        </w:rPr>
        <w:object w:dxaOrig="340" w:dyaOrig="400">
          <v:shape id="_x0000_i1042" type="#_x0000_t75" style="width:16.5pt;height:15pt" o:ole="">
            <v:imagedata r:id="rId7" o:title=""/>
          </v:shape>
          <o:OLEObject Type="Embed" ProgID="Equation.2" ShapeID="_x0000_i1042" DrawAspect="Content" ObjectID="_1677528517" r:id="rId37"/>
        </w:object>
      </w:r>
      <w:r w:rsidRPr="00B82814">
        <w:rPr>
          <w:rFonts w:ascii="Times New Roman" w:hAnsi="Times New Roman" w:cs="Times New Roman"/>
          <w:sz w:val="24"/>
          <w:szCs w:val="24"/>
        </w:rPr>
        <w:t xml:space="preserve"> на предыдущий уровень </w:t>
      </w:r>
      <w:r w:rsidRPr="00B82814">
        <w:rPr>
          <w:rFonts w:ascii="Times New Roman" w:hAnsi="Times New Roman" w:cs="Times New Roman"/>
          <w:position w:val="-18"/>
          <w:sz w:val="24"/>
          <w:szCs w:val="24"/>
        </w:rPr>
        <w:object w:dxaOrig="600" w:dyaOrig="400">
          <v:shape id="_x0000_i1043" type="#_x0000_t75" style="width:24.75pt;height:16.5pt" o:ole="">
            <v:imagedata r:id="rId16" o:title=""/>
          </v:shape>
          <o:OLEObject Type="Embed" ProgID="Equation.2" ShapeID="_x0000_i1043" DrawAspect="Content" ObjectID="_1677528518" r:id="rId38"/>
        </w:object>
      </w:r>
      <w:r w:rsidRPr="00B82814">
        <w:rPr>
          <w:rFonts w:ascii="Times New Roman" w:hAnsi="Times New Roman" w:cs="Times New Roman"/>
          <w:sz w:val="24"/>
          <w:szCs w:val="24"/>
        </w:rPr>
        <w:t>:</w:t>
      </w:r>
    </w:p>
    <w:p w:rsidR="00B82814" w:rsidRPr="00B82814" w:rsidRDefault="00B82814" w:rsidP="00B82814">
      <w:pPr>
        <w:spacing w:after="0" w:line="240" w:lineRule="auto"/>
        <w:jc w:val="center"/>
        <w:rPr>
          <w:rFonts w:ascii="Times New Roman" w:hAnsi="Times New Roman" w:cs="Times New Roman"/>
          <w:sz w:val="24"/>
          <w:szCs w:val="24"/>
        </w:rPr>
      </w:pPr>
      <w:r w:rsidRPr="00B82814">
        <w:rPr>
          <w:rFonts w:ascii="Times New Roman" w:hAnsi="Times New Roman" w:cs="Times New Roman"/>
          <w:position w:val="-22"/>
          <w:sz w:val="24"/>
          <w:szCs w:val="24"/>
        </w:rPr>
        <w:object w:dxaOrig="1880" w:dyaOrig="499">
          <v:shape id="_x0000_i1044" type="#_x0000_t75" style="width:86.25pt;height:19.5pt" o:ole="">
            <v:imagedata r:id="rId39" o:title=""/>
          </v:shape>
          <o:OLEObject Type="Embed" ProgID="Equation.2" ShapeID="_x0000_i1044" DrawAspect="Content" ObjectID="_1677528519" r:id="rId40"/>
        </w:object>
      </w:r>
    </w:p>
    <w:p w:rsidR="00B82814" w:rsidRPr="00B82814" w:rsidRDefault="00B82814" w:rsidP="00B82814">
      <w:pPr>
        <w:spacing w:after="0" w:line="240" w:lineRule="auto"/>
        <w:ind w:firstLine="709"/>
        <w:jc w:val="both"/>
        <w:rPr>
          <w:rFonts w:ascii="Times New Roman" w:hAnsi="Times New Roman" w:cs="Times New Roman"/>
          <w:sz w:val="24"/>
          <w:szCs w:val="24"/>
        </w:rPr>
      </w:pPr>
      <w:r w:rsidRPr="00B82814">
        <w:rPr>
          <w:rFonts w:ascii="Times New Roman" w:hAnsi="Times New Roman" w:cs="Times New Roman"/>
          <w:sz w:val="24"/>
          <w:szCs w:val="24"/>
        </w:rPr>
        <w:t xml:space="preserve">Если темп роста больше единицы (или 100%), то это показывает на увеличение изучаемого уровня по сравнению с базисным. Темп роста, равный единице (или 100%), показывает, что уровень изучаемого периода по сравнению с базисным не изменился. Темп роста меньше единицы (или 100%) показывает на уменьшение уровня изучаемого периода по сравнению с базисным. Темп роста всегда имеет положительный знак. </w:t>
      </w:r>
    </w:p>
    <w:p w:rsidR="00B82814" w:rsidRPr="00B82814" w:rsidRDefault="00B82814" w:rsidP="00B82814">
      <w:pPr>
        <w:spacing w:after="0" w:line="240" w:lineRule="auto"/>
        <w:ind w:firstLine="709"/>
        <w:jc w:val="both"/>
        <w:rPr>
          <w:rFonts w:ascii="Times New Roman" w:hAnsi="Times New Roman" w:cs="Times New Roman"/>
          <w:sz w:val="24"/>
          <w:szCs w:val="24"/>
        </w:rPr>
      </w:pPr>
      <w:r w:rsidRPr="00B82814">
        <w:rPr>
          <w:rFonts w:ascii="Times New Roman" w:hAnsi="Times New Roman" w:cs="Times New Roman"/>
          <w:sz w:val="24"/>
          <w:szCs w:val="24"/>
        </w:rPr>
        <w:t xml:space="preserve">Между базисными и цепными темпами роста имеется взаимосвязь: произведение последовательных цепных темпов роста равно базисному темпу роста, а частное от деления последующего базисного темпа роста на предыдущий равно соответствующему цепному темпу роста. </w:t>
      </w:r>
    </w:p>
    <w:p w:rsidR="00B82814" w:rsidRPr="00B82814" w:rsidRDefault="00B82814" w:rsidP="00B82814">
      <w:pPr>
        <w:spacing w:after="0" w:line="240" w:lineRule="auto"/>
        <w:ind w:firstLine="709"/>
        <w:jc w:val="both"/>
        <w:rPr>
          <w:rFonts w:ascii="Times New Roman" w:hAnsi="Times New Roman" w:cs="Times New Roman"/>
          <w:sz w:val="24"/>
          <w:szCs w:val="24"/>
        </w:rPr>
      </w:pPr>
      <w:r w:rsidRPr="00B82814">
        <w:rPr>
          <w:rFonts w:ascii="Times New Roman" w:hAnsi="Times New Roman" w:cs="Times New Roman"/>
          <w:sz w:val="24"/>
          <w:szCs w:val="24"/>
        </w:rPr>
        <w:t xml:space="preserve">Темпы прироста характеризуют абсолютный прирост в относительных величинах. Исчисленный в процентах темп прироста показывает, на сколько процентов изменился сравниваемый уровень по отношению к уровню, принятому за базу сравнения. </w:t>
      </w:r>
    </w:p>
    <w:p w:rsidR="00B82814" w:rsidRPr="00B82814" w:rsidRDefault="00B82814" w:rsidP="00B82814">
      <w:pPr>
        <w:numPr>
          <w:ilvl w:val="0"/>
          <w:numId w:val="18"/>
        </w:numPr>
        <w:spacing w:after="0" w:line="240" w:lineRule="auto"/>
        <w:ind w:left="0" w:firstLine="709"/>
        <w:jc w:val="both"/>
        <w:rPr>
          <w:rFonts w:ascii="Times New Roman" w:hAnsi="Times New Roman" w:cs="Times New Roman"/>
          <w:sz w:val="24"/>
          <w:szCs w:val="24"/>
        </w:rPr>
      </w:pPr>
      <w:r w:rsidRPr="00B82814">
        <w:rPr>
          <w:rFonts w:ascii="Times New Roman" w:hAnsi="Times New Roman" w:cs="Times New Roman"/>
          <w:sz w:val="24"/>
          <w:szCs w:val="24"/>
        </w:rPr>
        <w:t xml:space="preserve">Базисный темп прироста </w:t>
      </w:r>
      <w:r w:rsidRPr="00B82814">
        <w:rPr>
          <w:rFonts w:ascii="Times New Roman" w:hAnsi="Times New Roman" w:cs="Times New Roman"/>
          <w:position w:val="-18"/>
          <w:sz w:val="24"/>
          <w:szCs w:val="24"/>
        </w:rPr>
        <w:object w:dxaOrig="600" w:dyaOrig="460">
          <v:shape id="_x0000_i1045" type="#_x0000_t75" style="width:25.5pt;height:16.5pt" o:ole="">
            <v:imagedata r:id="rId41" o:title=""/>
          </v:shape>
          <o:OLEObject Type="Embed" ProgID="Equation.2" ShapeID="_x0000_i1045" DrawAspect="Content" ObjectID="_1677528520" r:id="rId42"/>
        </w:object>
      </w:r>
      <w:r w:rsidRPr="00B82814">
        <w:rPr>
          <w:rFonts w:ascii="Times New Roman" w:hAnsi="Times New Roman" w:cs="Times New Roman"/>
          <w:sz w:val="24"/>
          <w:szCs w:val="24"/>
        </w:rPr>
        <w:t xml:space="preserve"> вычисляется делением сравниваемого базисного абсолютного прироста </w:t>
      </w:r>
      <w:r w:rsidRPr="00B82814">
        <w:rPr>
          <w:rFonts w:ascii="Times New Roman" w:hAnsi="Times New Roman" w:cs="Times New Roman"/>
          <w:position w:val="-18"/>
          <w:sz w:val="24"/>
          <w:szCs w:val="24"/>
        </w:rPr>
        <w:object w:dxaOrig="680" w:dyaOrig="480">
          <v:shape id="_x0000_i1046" type="#_x0000_t75" style="width:30.75pt;height:19.5pt" o:ole="">
            <v:imagedata r:id="rId5" o:title=""/>
          </v:shape>
          <o:OLEObject Type="Embed" ProgID="Equation.2" ShapeID="_x0000_i1046" DrawAspect="Content" ObjectID="_1677528521" r:id="rId43"/>
        </w:object>
      </w:r>
      <w:r w:rsidRPr="00B82814">
        <w:rPr>
          <w:rFonts w:ascii="Times New Roman" w:hAnsi="Times New Roman" w:cs="Times New Roman"/>
          <w:sz w:val="24"/>
          <w:szCs w:val="24"/>
        </w:rPr>
        <w:t xml:space="preserve">на уровень, принятый за постоянную базу сравнения </w:t>
      </w:r>
      <w:r w:rsidRPr="00B82814">
        <w:rPr>
          <w:rFonts w:ascii="Times New Roman" w:hAnsi="Times New Roman" w:cs="Times New Roman"/>
          <w:position w:val="-18"/>
          <w:sz w:val="24"/>
          <w:szCs w:val="24"/>
        </w:rPr>
        <w:object w:dxaOrig="460" w:dyaOrig="400">
          <v:shape id="_x0000_i1047" type="#_x0000_t75" style="width:22.5pt;height:15.75pt" o:ole="">
            <v:imagedata r:id="rId44" o:title=""/>
          </v:shape>
          <o:OLEObject Type="Embed" ProgID="Equation.2" ShapeID="_x0000_i1047" DrawAspect="Content" ObjectID="_1677528522" r:id="rId45"/>
        </w:object>
      </w:r>
      <w:r w:rsidRPr="00B82814">
        <w:rPr>
          <w:rFonts w:ascii="Times New Roman" w:hAnsi="Times New Roman" w:cs="Times New Roman"/>
          <w:sz w:val="24"/>
          <w:szCs w:val="24"/>
        </w:rPr>
        <w:t>:</w:t>
      </w:r>
    </w:p>
    <w:p w:rsidR="00B82814" w:rsidRPr="00B82814" w:rsidRDefault="00B82814" w:rsidP="00B82814">
      <w:pPr>
        <w:spacing w:after="0" w:line="240" w:lineRule="auto"/>
        <w:ind w:firstLine="312"/>
        <w:jc w:val="center"/>
        <w:rPr>
          <w:rFonts w:ascii="Times New Roman" w:hAnsi="Times New Roman" w:cs="Times New Roman"/>
          <w:sz w:val="24"/>
          <w:szCs w:val="24"/>
        </w:rPr>
      </w:pPr>
      <w:r w:rsidRPr="00B82814">
        <w:rPr>
          <w:rFonts w:ascii="Times New Roman" w:hAnsi="Times New Roman" w:cs="Times New Roman"/>
          <w:position w:val="-18"/>
          <w:sz w:val="24"/>
          <w:szCs w:val="24"/>
        </w:rPr>
        <w:object w:dxaOrig="2040" w:dyaOrig="480">
          <v:shape id="_x0000_i1048" type="#_x0000_t75" style="width:96.75pt;height:18.75pt" o:ole="">
            <v:imagedata r:id="rId46" o:title=""/>
          </v:shape>
          <o:OLEObject Type="Embed" ProgID="Equation.2" ShapeID="_x0000_i1048" DrawAspect="Content" ObjectID="_1677528523" r:id="rId47"/>
        </w:object>
      </w:r>
    </w:p>
    <w:p w:rsidR="00B82814" w:rsidRPr="00B82814" w:rsidRDefault="00B82814" w:rsidP="00B82814">
      <w:pPr>
        <w:numPr>
          <w:ilvl w:val="0"/>
          <w:numId w:val="19"/>
        </w:numPr>
        <w:spacing w:after="0" w:line="240" w:lineRule="auto"/>
        <w:ind w:left="0" w:firstLine="709"/>
        <w:jc w:val="both"/>
        <w:rPr>
          <w:rFonts w:ascii="Times New Roman" w:hAnsi="Times New Roman" w:cs="Times New Roman"/>
          <w:sz w:val="24"/>
          <w:szCs w:val="24"/>
        </w:rPr>
      </w:pPr>
      <w:r w:rsidRPr="00B82814">
        <w:rPr>
          <w:rFonts w:ascii="Times New Roman" w:hAnsi="Times New Roman" w:cs="Times New Roman"/>
          <w:sz w:val="24"/>
          <w:szCs w:val="24"/>
        </w:rPr>
        <w:t xml:space="preserve">Цепной темп прироста </w:t>
      </w:r>
      <w:r w:rsidRPr="00B82814">
        <w:rPr>
          <w:rFonts w:ascii="Times New Roman" w:hAnsi="Times New Roman" w:cs="Times New Roman"/>
          <w:position w:val="-22"/>
          <w:sz w:val="24"/>
          <w:szCs w:val="24"/>
        </w:rPr>
        <w:object w:dxaOrig="600" w:dyaOrig="499">
          <v:shape id="_x0000_i1049" type="#_x0000_t75" style="width:25.5pt;height:18.75pt" o:ole="">
            <v:imagedata r:id="rId48" o:title=""/>
          </v:shape>
          <o:OLEObject Type="Embed" ProgID="Equation.2" ShapeID="_x0000_i1049" DrawAspect="Content" ObjectID="_1677528524" r:id="rId49"/>
        </w:object>
      </w:r>
      <w:r w:rsidRPr="00B82814">
        <w:rPr>
          <w:rFonts w:ascii="Times New Roman" w:hAnsi="Times New Roman" w:cs="Times New Roman"/>
          <w:sz w:val="24"/>
          <w:szCs w:val="24"/>
        </w:rPr>
        <w:t xml:space="preserve"> – это</w:t>
      </w:r>
      <w:r w:rsidR="00290CBB">
        <w:rPr>
          <w:rFonts w:ascii="Times New Roman" w:hAnsi="Times New Roman" w:cs="Times New Roman"/>
          <w:sz w:val="24"/>
          <w:szCs w:val="24"/>
        </w:rPr>
        <w:t xml:space="preserve"> </w:t>
      </w:r>
      <w:r w:rsidRPr="00B82814">
        <w:rPr>
          <w:rFonts w:ascii="Times New Roman" w:hAnsi="Times New Roman" w:cs="Times New Roman"/>
          <w:sz w:val="24"/>
          <w:szCs w:val="24"/>
        </w:rPr>
        <w:t xml:space="preserve">отношение сравниваемого цепного абсолютного прироста </w:t>
      </w:r>
      <w:r w:rsidRPr="00B82814">
        <w:rPr>
          <w:rFonts w:ascii="Times New Roman" w:hAnsi="Times New Roman" w:cs="Times New Roman"/>
          <w:position w:val="-22"/>
          <w:sz w:val="24"/>
          <w:szCs w:val="24"/>
        </w:rPr>
        <w:object w:dxaOrig="680" w:dyaOrig="520">
          <v:shape id="_x0000_i1050" type="#_x0000_t75" style="width:30.75pt;height:19.5pt" o:ole="">
            <v:imagedata r:id="rId13" o:title=""/>
          </v:shape>
          <o:OLEObject Type="Embed" ProgID="Equation.2" ShapeID="_x0000_i1050" DrawAspect="Content" ObjectID="_1677528525" r:id="rId50"/>
        </w:object>
      </w:r>
      <w:r w:rsidRPr="00B82814">
        <w:rPr>
          <w:rFonts w:ascii="Times New Roman" w:hAnsi="Times New Roman" w:cs="Times New Roman"/>
          <w:sz w:val="24"/>
          <w:szCs w:val="24"/>
        </w:rPr>
        <w:t xml:space="preserve"> к предыдущему уровню </w:t>
      </w:r>
      <w:r w:rsidRPr="00B82814">
        <w:rPr>
          <w:rFonts w:ascii="Times New Roman" w:hAnsi="Times New Roman" w:cs="Times New Roman"/>
          <w:position w:val="-18"/>
          <w:sz w:val="24"/>
          <w:szCs w:val="24"/>
        </w:rPr>
        <w:object w:dxaOrig="600" w:dyaOrig="400">
          <v:shape id="_x0000_i1051" type="#_x0000_t75" style="width:27pt;height:15pt" o:ole="">
            <v:imagedata r:id="rId16" o:title=""/>
          </v:shape>
          <o:OLEObject Type="Embed" ProgID="Equation.2" ShapeID="_x0000_i1051" DrawAspect="Content" ObjectID="_1677528526" r:id="rId51"/>
        </w:object>
      </w:r>
      <w:r w:rsidRPr="00B82814">
        <w:rPr>
          <w:rFonts w:ascii="Times New Roman" w:hAnsi="Times New Roman" w:cs="Times New Roman"/>
          <w:sz w:val="24"/>
          <w:szCs w:val="24"/>
        </w:rPr>
        <w:t>:</w:t>
      </w:r>
    </w:p>
    <w:p w:rsidR="00B82814" w:rsidRPr="00B82814" w:rsidRDefault="00B82814" w:rsidP="00B82814">
      <w:pPr>
        <w:spacing w:after="0" w:line="240" w:lineRule="auto"/>
        <w:ind w:firstLine="312"/>
        <w:jc w:val="center"/>
        <w:rPr>
          <w:rFonts w:ascii="Times New Roman" w:hAnsi="Times New Roman" w:cs="Times New Roman"/>
          <w:sz w:val="24"/>
          <w:szCs w:val="24"/>
        </w:rPr>
      </w:pPr>
      <w:r w:rsidRPr="00B82814">
        <w:rPr>
          <w:rFonts w:ascii="Times New Roman" w:hAnsi="Times New Roman" w:cs="Times New Roman"/>
          <w:position w:val="-22"/>
          <w:sz w:val="24"/>
          <w:szCs w:val="24"/>
        </w:rPr>
        <w:object w:dxaOrig="600" w:dyaOrig="499">
          <v:shape id="_x0000_i1052" type="#_x0000_t75" style="width:28.5pt;height:19.5pt" o:ole="">
            <v:imagedata r:id="rId48" o:title=""/>
          </v:shape>
          <o:OLEObject Type="Embed" ProgID="Equation.2" ShapeID="_x0000_i1052" DrawAspect="Content" ObjectID="_1677528527" r:id="rId52"/>
        </w:object>
      </w:r>
      <w:r w:rsidRPr="00B82814">
        <w:rPr>
          <w:rFonts w:ascii="Times New Roman" w:hAnsi="Times New Roman" w:cs="Times New Roman"/>
          <w:sz w:val="24"/>
          <w:szCs w:val="24"/>
        </w:rPr>
        <w:t xml:space="preserve"> = </w:t>
      </w:r>
      <w:r w:rsidRPr="00B82814">
        <w:rPr>
          <w:rFonts w:ascii="Times New Roman" w:hAnsi="Times New Roman" w:cs="Times New Roman"/>
          <w:position w:val="-22"/>
          <w:sz w:val="24"/>
          <w:szCs w:val="24"/>
        </w:rPr>
        <w:object w:dxaOrig="680" w:dyaOrig="520">
          <v:shape id="_x0000_i1053" type="#_x0000_t75" style="width:33.75pt;height:19.5pt" o:ole="">
            <v:imagedata r:id="rId13" o:title=""/>
          </v:shape>
          <o:OLEObject Type="Embed" ProgID="Equation.2" ShapeID="_x0000_i1053" DrawAspect="Content" ObjectID="_1677528528" r:id="rId53"/>
        </w:object>
      </w:r>
      <w:r w:rsidRPr="00B82814">
        <w:rPr>
          <w:rFonts w:ascii="Times New Roman" w:hAnsi="Times New Roman" w:cs="Times New Roman"/>
          <w:sz w:val="24"/>
          <w:szCs w:val="24"/>
        </w:rPr>
        <w:t xml:space="preserve"> : </w:t>
      </w:r>
      <w:r w:rsidRPr="00B82814">
        <w:rPr>
          <w:rFonts w:ascii="Times New Roman" w:hAnsi="Times New Roman" w:cs="Times New Roman"/>
          <w:position w:val="-18"/>
          <w:sz w:val="24"/>
          <w:szCs w:val="24"/>
        </w:rPr>
        <w:object w:dxaOrig="600" w:dyaOrig="400">
          <v:shape id="_x0000_i1054" type="#_x0000_t75" style="width:30pt;height:16.5pt" o:ole="">
            <v:imagedata r:id="rId16" o:title=""/>
          </v:shape>
          <o:OLEObject Type="Embed" ProgID="Equation.2" ShapeID="_x0000_i1054" DrawAspect="Content" ObjectID="_1677528529" r:id="rId54"/>
        </w:object>
      </w:r>
    </w:p>
    <w:p w:rsidR="00B82814" w:rsidRPr="00B82814" w:rsidRDefault="00B82814" w:rsidP="00B82814">
      <w:pPr>
        <w:spacing w:after="0" w:line="240" w:lineRule="auto"/>
        <w:ind w:firstLine="709"/>
        <w:jc w:val="both"/>
        <w:rPr>
          <w:rFonts w:ascii="Times New Roman" w:hAnsi="Times New Roman" w:cs="Times New Roman"/>
          <w:sz w:val="24"/>
          <w:szCs w:val="24"/>
        </w:rPr>
      </w:pPr>
      <w:r w:rsidRPr="00B82814">
        <w:rPr>
          <w:rFonts w:ascii="Times New Roman" w:hAnsi="Times New Roman" w:cs="Times New Roman"/>
          <w:sz w:val="24"/>
          <w:szCs w:val="24"/>
        </w:rPr>
        <w:t>Между показателями темпа роста и темпа прироста существует взаимосвязь, выраженная формулами:</w:t>
      </w:r>
    </w:p>
    <w:p w:rsidR="00B82814" w:rsidRPr="00B82814" w:rsidRDefault="00B82814" w:rsidP="00B82814">
      <w:pPr>
        <w:spacing w:after="0" w:line="240" w:lineRule="auto"/>
        <w:ind w:firstLine="312"/>
        <w:jc w:val="center"/>
        <w:rPr>
          <w:rFonts w:ascii="Times New Roman" w:hAnsi="Times New Roman" w:cs="Times New Roman"/>
          <w:sz w:val="24"/>
          <w:szCs w:val="24"/>
        </w:rPr>
      </w:pPr>
      <w:r w:rsidRPr="00B82814">
        <w:rPr>
          <w:rFonts w:ascii="Times New Roman" w:hAnsi="Times New Roman" w:cs="Times New Roman"/>
          <w:position w:val="-18"/>
          <w:sz w:val="24"/>
          <w:szCs w:val="24"/>
        </w:rPr>
        <w:object w:dxaOrig="540" w:dyaOrig="460">
          <v:shape id="_x0000_i1055" type="#_x0000_t75" style="width:23.25pt;height:16.5pt" o:ole="">
            <v:imagedata r:id="rId55" o:title=""/>
          </v:shape>
          <o:OLEObject Type="Embed" ProgID="Equation.2" ShapeID="_x0000_i1055" DrawAspect="Content" ObjectID="_1677528530" r:id="rId56"/>
        </w:object>
      </w:r>
      <w:r w:rsidRPr="00B82814">
        <w:rPr>
          <w:rFonts w:ascii="Times New Roman" w:hAnsi="Times New Roman" w:cs="Times New Roman"/>
          <w:sz w:val="24"/>
          <w:szCs w:val="24"/>
        </w:rPr>
        <w:t xml:space="preserve">(%) = </w:t>
      </w:r>
      <w:r w:rsidRPr="00B82814">
        <w:rPr>
          <w:rFonts w:ascii="Times New Roman" w:hAnsi="Times New Roman" w:cs="Times New Roman"/>
          <w:position w:val="-18"/>
          <w:sz w:val="24"/>
          <w:szCs w:val="24"/>
        </w:rPr>
        <w:object w:dxaOrig="560" w:dyaOrig="460">
          <v:shape id="_x0000_i1056" type="#_x0000_t75" style="width:25.5pt;height:17.25pt" o:ole="">
            <v:imagedata r:id="rId57" o:title=""/>
          </v:shape>
          <o:OLEObject Type="Embed" ProgID="Equation.2" ShapeID="_x0000_i1056" DrawAspect="Content" ObjectID="_1677528531" r:id="rId58"/>
        </w:object>
      </w:r>
      <w:r w:rsidRPr="00B82814">
        <w:rPr>
          <w:rFonts w:ascii="Times New Roman" w:hAnsi="Times New Roman" w:cs="Times New Roman"/>
          <w:sz w:val="24"/>
          <w:szCs w:val="24"/>
        </w:rPr>
        <w:t>(%) – 100</w:t>
      </w:r>
    </w:p>
    <w:p w:rsidR="00B82814" w:rsidRPr="00B82814" w:rsidRDefault="00B82814" w:rsidP="00B82814">
      <w:pPr>
        <w:spacing w:after="0" w:line="240" w:lineRule="auto"/>
        <w:ind w:firstLine="709"/>
        <w:jc w:val="both"/>
        <w:rPr>
          <w:rFonts w:ascii="Times New Roman" w:hAnsi="Times New Roman" w:cs="Times New Roman"/>
          <w:sz w:val="24"/>
          <w:szCs w:val="24"/>
        </w:rPr>
      </w:pPr>
      <w:r w:rsidRPr="00B82814">
        <w:rPr>
          <w:rFonts w:ascii="Times New Roman" w:hAnsi="Times New Roman" w:cs="Times New Roman"/>
          <w:sz w:val="24"/>
          <w:szCs w:val="24"/>
        </w:rPr>
        <w:t>(при выражении темпа роста в процентах).</w:t>
      </w:r>
    </w:p>
    <w:p w:rsidR="00B82814" w:rsidRPr="00B82814" w:rsidRDefault="00B82814" w:rsidP="00B82814">
      <w:pPr>
        <w:spacing w:after="0" w:line="240" w:lineRule="auto"/>
        <w:ind w:firstLine="312"/>
        <w:jc w:val="center"/>
        <w:rPr>
          <w:rFonts w:ascii="Times New Roman" w:hAnsi="Times New Roman" w:cs="Times New Roman"/>
          <w:sz w:val="24"/>
          <w:szCs w:val="24"/>
        </w:rPr>
      </w:pPr>
      <w:r w:rsidRPr="00B82814">
        <w:rPr>
          <w:rFonts w:ascii="Times New Roman" w:hAnsi="Times New Roman" w:cs="Times New Roman"/>
          <w:position w:val="-18"/>
          <w:sz w:val="24"/>
          <w:szCs w:val="24"/>
        </w:rPr>
        <w:object w:dxaOrig="540" w:dyaOrig="460">
          <v:shape id="_x0000_i1057" type="#_x0000_t75" style="width:23.25pt;height:18pt" o:ole="">
            <v:imagedata r:id="rId55" o:title=""/>
          </v:shape>
          <o:OLEObject Type="Embed" ProgID="Equation.2" ShapeID="_x0000_i1057" DrawAspect="Content" ObjectID="_1677528532" r:id="rId59"/>
        </w:object>
      </w:r>
      <w:r w:rsidRPr="00B82814">
        <w:rPr>
          <w:rFonts w:ascii="Times New Roman" w:hAnsi="Times New Roman" w:cs="Times New Roman"/>
          <w:sz w:val="24"/>
          <w:szCs w:val="24"/>
        </w:rPr>
        <w:t xml:space="preserve"> = </w:t>
      </w:r>
      <w:r w:rsidRPr="00B82814">
        <w:rPr>
          <w:rFonts w:ascii="Times New Roman" w:hAnsi="Times New Roman" w:cs="Times New Roman"/>
          <w:position w:val="-18"/>
          <w:sz w:val="24"/>
          <w:szCs w:val="24"/>
        </w:rPr>
        <w:object w:dxaOrig="560" w:dyaOrig="460">
          <v:shape id="_x0000_i1058" type="#_x0000_t75" style="width:24.75pt;height:16.5pt" o:ole="">
            <v:imagedata r:id="rId57" o:title=""/>
          </v:shape>
          <o:OLEObject Type="Embed" ProgID="Equation.2" ShapeID="_x0000_i1058" DrawAspect="Content" ObjectID="_1677528533" r:id="rId60"/>
        </w:object>
      </w:r>
      <w:r w:rsidRPr="00B82814">
        <w:rPr>
          <w:rFonts w:ascii="Times New Roman" w:hAnsi="Times New Roman" w:cs="Times New Roman"/>
          <w:sz w:val="24"/>
          <w:szCs w:val="24"/>
        </w:rPr>
        <w:t xml:space="preserve"> – 1</w:t>
      </w:r>
    </w:p>
    <w:p w:rsidR="00B82814" w:rsidRPr="00B82814" w:rsidRDefault="00B82814" w:rsidP="00B82814">
      <w:pPr>
        <w:spacing w:after="0" w:line="240" w:lineRule="auto"/>
        <w:ind w:firstLine="709"/>
        <w:jc w:val="both"/>
        <w:rPr>
          <w:rFonts w:ascii="Times New Roman" w:hAnsi="Times New Roman" w:cs="Times New Roman"/>
          <w:sz w:val="24"/>
          <w:szCs w:val="24"/>
        </w:rPr>
      </w:pPr>
      <w:r w:rsidRPr="00B82814">
        <w:rPr>
          <w:rFonts w:ascii="Times New Roman" w:hAnsi="Times New Roman" w:cs="Times New Roman"/>
          <w:sz w:val="24"/>
          <w:szCs w:val="24"/>
        </w:rPr>
        <w:t xml:space="preserve">(при выражении темпа роста в коэффициентах). </w:t>
      </w:r>
    </w:p>
    <w:p w:rsidR="00B82814" w:rsidRPr="00B82814" w:rsidRDefault="00B82814" w:rsidP="00B82814">
      <w:pPr>
        <w:spacing w:after="0" w:line="240" w:lineRule="auto"/>
        <w:ind w:firstLine="709"/>
        <w:jc w:val="both"/>
        <w:rPr>
          <w:rFonts w:ascii="Times New Roman" w:hAnsi="Times New Roman" w:cs="Times New Roman"/>
          <w:sz w:val="24"/>
          <w:szCs w:val="24"/>
        </w:rPr>
      </w:pPr>
      <w:r w:rsidRPr="00B82814">
        <w:rPr>
          <w:rFonts w:ascii="Times New Roman" w:hAnsi="Times New Roman" w:cs="Times New Roman"/>
          <w:sz w:val="24"/>
          <w:szCs w:val="24"/>
        </w:rPr>
        <w:t xml:space="preserve">Формулы используют для нахождения темпов прироста по темпам роста. </w:t>
      </w:r>
    </w:p>
    <w:p w:rsidR="00B82814" w:rsidRPr="00B82814" w:rsidRDefault="00B82814" w:rsidP="00B82814">
      <w:pPr>
        <w:spacing w:after="0" w:line="240" w:lineRule="auto"/>
        <w:ind w:firstLine="709"/>
        <w:jc w:val="both"/>
        <w:rPr>
          <w:rFonts w:ascii="Times New Roman" w:hAnsi="Times New Roman" w:cs="Times New Roman"/>
          <w:sz w:val="24"/>
          <w:szCs w:val="24"/>
        </w:rPr>
      </w:pPr>
      <w:r w:rsidRPr="00B82814">
        <w:rPr>
          <w:rFonts w:ascii="Times New Roman" w:hAnsi="Times New Roman" w:cs="Times New Roman"/>
          <w:sz w:val="24"/>
          <w:szCs w:val="24"/>
        </w:rPr>
        <w:t xml:space="preserve">В статистической практике часто вместо расчета и анализа темпов роста и прироста рассматривают абсолютное значение одного процента прироста. Оно представляет собой одну сотою часть базисного уровня и в то же время – отношение абсолютного прироста к соответствующему темпу прироста: % = 0,01 * </w:t>
      </w:r>
      <w:proofErr w:type="spellStart"/>
      <w:r w:rsidRPr="00B82814">
        <w:rPr>
          <w:rFonts w:ascii="Times New Roman" w:hAnsi="Times New Roman" w:cs="Times New Roman"/>
          <w:sz w:val="24"/>
          <w:szCs w:val="24"/>
          <w:lang w:val="en-US"/>
        </w:rPr>
        <w:t>y</w:t>
      </w:r>
      <w:r w:rsidRPr="00B82814">
        <w:rPr>
          <w:rFonts w:ascii="Times New Roman" w:hAnsi="Times New Roman" w:cs="Times New Roman"/>
          <w:sz w:val="24"/>
          <w:szCs w:val="24"/>
          <w:vertAlign w:val="subscript"/>
          <w:lang w:val="en-US"/>
        </w:rPr>
        <w:t>i</w:t>
      </w:r>
      <w:proofErr w:type="spellEnd"/>
      <w:r w:rsidRPr="00B82814">
        <w:rPr>
          <w:rFonts w:ascii="Times New Roman" w:hAnsi="Times New Roman" w:cs="Times New Roman"/>
          <w:sz w:val="24"/>
          <w:szCs w:val="24"/>
          <w:vertAlign w:val="subscript"/>
        </w:rPr>
        <w:t>-1</w:t>
      </w:r>
      <w:r w:rsidRPr="00B82814">
        <w:rPr>
          <w:rFonts w:ascii="Times New Roman" w:hAnsi="Times New Roman" w:cs="Times New Roman"/>
          <w:sz w:val="24"/>
          <w:szCs w:val="24"/>
        </w:rPr>
        <w:t>.</w:t>
      </w:r>
    </w:p>
    <w:p w:rsidR="00B82814" w:rsidRPr="00B82814" w:rsidRDefault="00B82814" w:rsidP="00B82814">
      <w:pPr>
        <w:spacing w:after="0" w:line="240" w:lineRule="auto"/>
        <w:ind w:firstLine="709"/>
        <w:jc w:val="both"/>
        <w:rPr>
          <w:rFonts w:ascii="Times New Roman" w:hAnsi="Times New Roman" w:cs="Times New Roman"/>
          <w:sz w:val="24"/>
          <w:szCs w:val="24"/>
        </w:rPr>
      </w:pPr>
      <w:r w:rsidRPr="00B82814">
        <w:rPr>
          <w:rFonts w:ascii="Times New Roman" w:hAnsi="Times New Roman" w:cs="Times New Roman"/>
          <w:sz w:val="24"/>
          <w:szCs w:val="24"/>
        </w:rPr>
        <w:t xml:space="preserve">Важным статистическим показателем динамики социально-экономических процессов является темп наращивания, который в условиях интенсификации экономики измеряет наращивание во времени экономического потенциала. </w:t>
      </w:r>
    </w:p>
    <w:p w:rsidR="00B82814" w:rsidRPr="00B82814" w:rsidRDefault="00B82814" w:rsidP="00B82814">
      <w:pPr>
        <w:spacing w:after="0" w:line="240" w:lineRule="auto"/>
        <w:ind w:firstLine="709"/>
        <w:jc w:val="both"/>
        <w:rPr>
          <w:rFonts w:ascii="Times New Roman" w:hAnsi="Times New Roman" w:cs="Times New Roman"/>
          <w:sz w:val="24"/>
          <w:szCs w:val="24"/>
        </w:rPr>
      </w:pPr>
      <w:r w:rsidRPr="00B82814">
        <w:rPr>
          <w:rFonts w:ascii="Times New Roman" w:hAnsi="Times New Roman" w:cs="Times New Roman"/>
          <w:sz w:val="24"/>
          <w:szCs w:val="24"/>
        </w:rPr>
        <w:t xml:space="preserve">Вычисляются темпы наращивания </w:t>
      </w:r>
      <w:proofErr w:type="spellStart"/>
      <w:r w:rsidRPr="00B82814">
        <w:rPr>
          <w:rFonts w:ascii="Times New Roman" w:hAnsi="Times New Roman" w:cs="Times New Roman"/>
          <w:sz w:val="24"/>
          <w:szCs w:val="24"/>
        </w:rPr>
        <w:t>Тн</w:t>
      </w:r>
      <w:proofErr w:type="spellEnd"/>
      <w:r w:rsidRPr="00B82814">
        <w:rPr>
          <w:rFonts w:ascii="Times New Roman" w:hAnsi="Times New Roman" w:cs="Times New Roman"/>
          <w:sz w:val="24"/>
          <w:szCs w:val="24"/>
        </w:rPr>
        <w:t xml:space="preserve"> делением цепных абсолютных приростов </w:t>
      </w:r>
      <w:r w:rsidRPr="00B82814">
        <w:rPr>
          <w:rFonts w:ascii="Times New Roman" w:hAnsi="Times New Roman" w:cs="Times New Roman"/>
          <w:position w:val="-22"/>
          <w:sz w:val="24"/>
          <w:szCs w:val="24"/>
        </w:rPr>
        <w:object w:dxaOrig="680" w:dyaOrig="520">
          <v:shape id="_x0000_i1059" type="#_x0000_t75" style="width:28.5pt;height:20.25pt" o:ole="">
            <v:imagedata r:id="rId13" o:title=""/>
          </v:shape>
          <o:OLEObject Type="Embed" ProgID="Equation.2" ShapeID="_x0000_i1059" DrawAspect="Content" ObjectID="_1677528534" r:id="rId61"/>
        </w:object>
      </w:r>
      <w:r w:rsidRPr="00B82814">
        <w:rPr>
          <w:rFonts w:ascii="Times New Roman" w:hAnsi="Times New Roman" w:cs="Times New Roman"/>
          <w:sz w:val="24"/>
          <w:szCs w:val="24"/>
        </w:rPr>
        <w:t xml:space="preserve"> на уровень, принятый за постоянную базу сравнения, </w:t>
      </w:r>
      <w:r w:rsidRPr="00B82814">
        <w:rPr>
          <w:rFonts w:ascii="Times New Roman" w:hAnsi="Times New Roman" w:cs="Times New Roman"/>
          <w:position w:val="-18"/>
          <w:sz w:val="24"/>
          <w:szCs w:val="24"/>
        </w:rPr>
        <w:object w:dxaOrig="460" w:dyaOrig="400">
          <v:shape id="_x0000_i1060" type="#_x0000_t75" style="width:19.5pt;height:16.5pt" o:ole="">
            <v:imagedata r:id="rId44" o:title=""/>
          </v:shape>
          <o:OLEObject Type="Embed" ProgID="Equation.2" ShapeID="_x0000_i1060" DrawAspect="Content" ObjectID="_1677528535" r:id="rId62"/>
        </w:object>
      </w:r>
      <w:r w:rsidRPr="00B82814">
        <w:rPr>
          <w:rFonts w:ascii="Times New Roman" w:hAnsi="Times New Roman" w:cs="Times New Roman"/>
          <w:sz w:val="24"/>
          <w:szCs w:val="24"/>
        </w:rPr>
        <w:t xml:space="preserve"> по формуле:</w:t>
      </w:r>
    </w:p>
    <w:p w:rsidR="00B82814" w:rsidRPr="00B82814" w:rsidRDefault="00B82814" w:rsidP="00B82814">
      <w:pPr>
        <w:spacing w:after="0" w:line="240" w:lineRule="auto"/>
        <w:ind w:firstLine="312"/>
        <w:jc w:val="center"/>
        <w:rPr>
          <w:rFonts w:ascii="Times New Roman" w:hAnsi="Times New Roman" w:cs="Times New Roman"/>
          <w:sz w:val="24"/>
          <w:szCs w:val="24"/>
        </w:rPr>
      </w:pPr>
      <w:r w:rsidRPr="00B82814">
        <w:rPr>
          <w:rFonts w:ascii="Times New Roman" w:hAnsi="Times New Roman" w:cs="Times New Roman"/>
          <w:position w:val="-12"/>
          <w:sz w:val="24"/>
          <w:szCs w:val="24"/>
        </w:rPr>
        <w:object w:dxaOrig="1680" w:dyaOrig="420">
          <v:shape id="_x0000_i1061" type="#_x0000_t75" style="width:84pt;height:15.75pt" o:ole="">
            <v:imagedata r:id="rId63" o:title=""/>
          </v:shape>
          <o:OLEObject Type="Embed" ProgID="Equation.2" ShapeID="_x0000_i1061" DrawAspect="Content" ObjectID="_1677528536" r:id="rId64"/>
        </w:object>
      </w:r>
    </w:p>
    <w:p w:rsidR="00B82814" w:rsidRPr="00B82814" w:rsidRDefault="00B82814" w:rsidP="00B82814">
      <w:pPr>
        <w:spacing w:after="0" w:line="240" w:lineRule="auto"/>
        <w:ind w:firstLine="709"/>
        <w:jc w:val="both"/>
        <w:rPr>
          <w:rFonts w:ascii="Times New Roman" w:hAnsi="Times New Roman" w:cs="Times New Roman"/>
          <w:sz w:val="24"/>
          <w:szCs w:val="24"/>
        </w:rPr>
      </w:pPr>
      <w:r w:rsidRPr="00B82814">
        <w:rPr>
          <w:rFonts w:ascii="Times New Roman" w:hAnsi="Times New Roman" w:cs="Times New Roman"/>
          <w:sz w:val="24"/>
          <w:szCs w:val="24"/>
        </w:rPr>
        <w:t xml:space="preserve">Для получения обобщающих показателей динамики социально-экономических явлений определяются средние величины: средний уровень, средний абсолютный прирост, средний темп роста и прироста и пр. </w:t>
      </w:r>
    </w:p>
    <w:p w:rsidR="00B82814" w:rsidRPr="00B82814" w:rsidRDefault="00B82814" w:rsidP="00B82814">
      <w:pPr>
        <w:spacing w:after="0" w:line="240" w:lineRule="auto"/>
        <w:ind w:firstLine="709"/>
        <w:jc w:val="both"/>
        <w:rPr>
          <w:rFonts w:ascii="Times New Roman" w:hAnsi="Times New Roman" w:cs="Times New Roman"/>
          <w:sz w:val="24"/>
          <w:szCs w:val="24"/>
        </w:rPr>
      </w:pPr>
      <w:r w:rsidRPr="00B82814">
        <w:rPr>
          <w:rFonts w:ascii="Times New Roman" w:hAnsi="Times New Roman" w:cs="Times New Roman"/>
          <w:sz w:val="24"/>
          <w:szCs w:val="24"/>
        </w:rPr>
        <w:t xml:space="preserve">Средний уровень ряда динамики характеризует типическую величину абсолютных уровней. </w:t>
      </w:r>
    </w:p>
    <w:p w:rsidR="00B82814" w:rsidRPr="00B82814" w:rsidRDefault="00B82814" w:rsidP="00B82814">
      <w:pPr>
        <w:spacing w:after="0" w:line="240" w:lineRule="auto"/>
        <w:ind w:firstLine="709"/>
        <w:jc w:val="both"/>
        <w:rPr>
          <w:rFonts w:ascii="Times New Roman" w:hAnsi="Times New Roman" w:cs="Times New Roman"/>
          <w:sz w:val="24"/>
          <w:szCs w:val="24"/>
        </w:rPr>
      </w:pPr>
      <w:r w:rsidRPr="00B82814">
        <w:rPr>
          <w:rFonts w:ascii="Times New Roman" w:hAnsi="Times New Roman" w:cs="Times New Roman"/>
          <w:sz w:val="24"/>
          <w:szCs w:val="24"/>
        </w:rPr>
        <w:t xml:space="preserve">В интервальных рядах динамики средний уровень </w:t>
      </w:r>
      <w:proofErr w:type="gramStart"/>
      <w:r w:rsidRPr="00B82814">
        <w:rPr>
          <w:rFonts w:ascii="Times New Roman" w:hAnsi="Times New Roman" w:cs="Times New Roman"/>
          <w:sz w:val="24"/>
          <w:szCs w:val="24"/>
        </w:rPr>
        <w:t>у</w:t>
      </w:r>
      <w:proofErr w:type="gramEnd"/>
      <w:r w:rsidRPr="00B82814">
        <w:rPr>
          <w:rFonts w:ascii="Times New Roman" w:hAnsi="Times New Roman" w:cs="Times New Roman"/>
          <w:sz w:val="24"/>
          <w:szCs w:val="24"/>
        </w:rPr>
        <w:t xml:space="preserve"> определяется </w:t>
      </w:r>
      <w:proofErr w:type="gramStart"/>
      <w:r w:rsidRPr="00B82814">
        <w:rPr>
          <w:rFonts w:ascii="Times New Roman" w:hAnsi="Times New Roman" w:cs="Times New Roman"/>
          <w:sz w:val="24"/>
          <w:szCs w:val="24"/>
        </w:rPr>
        <w:t>делением</w:t>
      </w:r>
      <w:proofErr w:type="gramEnd"/>
      <w:r w:rsidRPr="00B82814">
        <w:rPr>
          <w:rFonts w:ascii="Times New Roman" w:hAnsi="Times New Roman" w:cs="Times New Roman"/>
          <w:sz w:val="24"/>
          <w:szCs w:val="24"/>
        </w:rPr>
        <w:t xml:space="preserve"> суммы уровней </w:t>
      </w:r>
      <w:r w:rsidRPr="00B82814">
        <w:rPr>
          <w:rFonts w:ascii="Times New Roman" w:hAnsi="Times New Roman" w:cs="Times New Roman"/>
          <w:position w:val="-14"/>
          <w:sz w:val="24"/>
          <w:szCs w:val="24"/>
        </w:rPr>
        <w:object w:dxaOrig="580" w:dyaOrig="460">
          <v:shape id="_x0000_i1062" type="#_x0000_t75" style="width:24.75pt;height:20.25pt" o:ole="">
            <v:imagedata r:id="rId65" o:title=""/>
          </v:shape>
          <o:OLEObject Type="Embed" ProgID="Equation.2" ShapeID="_x0000_i1062" DrawAspect="Content" ObjectID="_1677528537" r:id="rId66"/>
        </w:object>
      </w:r>
      <w:r w:rsidRPr="00B82814">
        <w:rPr>
          <w:rFonts w:ascii="Times New Roman" w:hAnsi="Times New Roman" w:cs="Times New Roman"/>
          <w:sz w:val="24"/>
          <w:szCs w:val="24"/>
        </w:rPr>
        <w:t xml:space="preserve">на их число </w:t>
      </w:r>
      <w:r w:rsidRPr="00B82814">
        <w:rPr>
          <w:rFonts w:ascii="Times New Roman" w:hAnsi="Times New Roman" w:cs="Times New Roman"/>
          <w:sz w:val="24"/>
          <w:szCs w:val="24"/>
          <w:lang w:val="en-US"/>
        </w:rPr>
        <w:t>n</w:t>
      </w:r>
      <w:r w:rsidRPr="00B82814">
        <w:rPr>
          <w:rFonts w:ascii="Times New Roman" w:hAnsi="Times New Roman" w:cs="Times New Roman"/>
          <w:sz w:val="24"/>
          <w:szCs w:val="24"/>
        </w:rPr>
        <w:t>:</w:t>
      </w:r>
    </w:p>
    <w:p w:rsidR="00B82814" w:rsidRPr="00B82814" w:rsidRDefault="00B82814" w:rsidP="00B82814">
      <w:pPr>
        <w:spacing w:after="0" w:line="240" w:lineRule="auto"/>
        <w:ind w:firstLine="312"/>
        <w:jc w:val="center"/>
        <w:rPr>
          <w:rFonts w:ascii="Times New Roman" w:hAnsi="Times New Roman" w:cs="Times New Roman"/>
          <w:sz w:val="24"/>
          <w:szCs w:val="24"/>
        </w:rPr>
      </w:pPr>
      <w:r w:rsidRPr="00B82814">
        <w:rPr>
          <w:rFonts w:ascii="Times New Roman" w:hAnsi="Times New Roman" w:cs="Times New Roman"/>
          <w:position w:val="-34"/>
          <w:sz w:val="24"/>
          <w:szCs w:val="24"/>
        </w:rPr>
        <w:object w:dxaOrig="1200" w:dyaOrig="880">
          <v:shape id="_x0000_i1063" type="#_x0000_t75" style="width:57.75pt;height:35.25pt" o:ole="">
            <v:imagedata r:id="rId67" o:title=""/>
          </v:shape>
          <o:OLEObject Type="Embed" ProgID="Equation.2" ShapeID="_x0000_i1063" DrawAspect="Content" ObjectID="_1677528538" r:id="rId68"/>
        </w:object>
      </w:r>
    </w:p>
    <w:p w:rsidR="00B82814" w:rsidRPr="00B82814" w:rsidRDefault="00B82814" w:rsidP="00B82814">
      <w:pPr>
        <w:spacing w:after="0" w:line="240" w:lineRule="auto"/>
        <w:ind w:firstLine="709"/>
        <w:jc w:val="both"/>
        <w:rPr>
          <w:rFonts w:ascii="Times New Roman" w:hAnsi="Times New Roman" w:cs="Times New Roman"/>
          <w:sz w:val="24"/>
          <w:szCs w:val="24"/>
        </w:rPr>
      </w:pPr>
      <w:r w:rsidRPr="00B82814">
        <w:rPr>
          <w:rFonts w:ascii="Times New Roman" w:hAnsi="Times New Roman" w:cs="Times New Roman"/>
          <w:sz w:val="24"/>
          <w:szCs w:val="24"/>
        </w:rPr>
        <w:t>В моментном ряду динамики с равноотстоящими датами времени средний уровень определяется по формуле:</w:t>
      </w:r>
    </w:p>
    <w:p w:rsidR="00B82814" w:rsidRPr="00B82814" w:rsidRDefault="00B82814" w:rsidP="00B82814">
      <w:pPr>
        <w:spacing w:after="0" w:line="240" w:lineRule="auto"/>
        <w:ind w:firstLine="312"/>
        <w:jc w:val="center"/>
        <w:rPr>
          <w:rFonts w:ascii="Times New Roman" w:hAnsi="Times New Roman" w:cs="Times New Roman"/>
          <w:sz w:val="24"/>
          <w:szCs w:val="24"/>
        </w:rPr>
      </w:pPr>
      <w:r w:rsidRPr="00B82814">
        <w:rPr>
          <w:rFonts w:ascii="Times New Roman" w:hAnsi="Times New Roman" w:cs="Times New Roman"/>
          <w:position w:val="-34"/>
          <w:sz w:val="24"/>
          <w:szCs w:val="24"/>
        </w:rPr>
        <w:object w:dxaOrig="3000" w:dyaOrig="940">
          <v:shape id="_x0000_i1064" type="#_x0000_t75" style="width:145.5pt;height:38.25pt" o:ole="">
            <v:imagedata r:id="rId69" o:title=""/>
          </v:shape>
          <o:OLEObject Type="Embed" ProgID="Equation.2" ShapeID="_x0000_i1064" DrawAspect="Content" ObjectID="_1677528539" r:id="rId70"/>
        </w:object>
      </w:r>
    </w:p>
    <w:p w:rsidR="00B82814" w:rsidRPr="00B82814" w:rsidRDefault="00B82814" w:rsidP="00B82814">
      <w:pPr>
        <w:spacing w:after="0" w:line="240" w:lineRule="auto"/>
        <w:ind w:firstLine="709"/>
        <w:jc w:val="both"/>
        <w:rPr>
          <w:rFonts w:ascii="Times New Roman" w:hAnsi="Times New Roman" w:cs="Times New Roman"/>
          <w:sz w:val="24"/>
          <w:szCs w:val="24"/>
        </w:rPr>
      </w:pPr>
      <w:r w:rsidRPr="00B82814">
        <w:rPr>
          <w:rFonts w:ascii="Times New Roman" w:hAnsi="Times New Roman" w:cs="Times New Roman"/>
          <w:sz w:val="24"/>
          <w:szCs w:val="24"/>
        </w:rPr>
        <w:t xml:space="preserve">В моментном ряду динамики с </w:t>
      </w:r>
      <w:proofErr w:type="spellStart"/>
      <w:r w:rsidRPr="00B82814">
        <w:rPr>
          <w:rFonts w:ascii="Times New Roman" w:hAnsi="Times New Roman" w:cs="Times New Roman"/>
          <w:sz w:val="24"/>
          <w:szCs w:val="24"/>
        </w:rPr>
        <w:t>неравноотстоящими</w:t>
      </w:r>
      <w:proofErr w:type="spellEnd"/>
      <w:r w:rsidRPr="00B82814">
        <w:rPr>
          <w:rFonts w:ascii="Times New Roman" w:hAnsi="Times New Roman" w:cs="Times New Roman"/>
          <w:sz w:val="24"/>
          <w:szCs w:val="24"/>
        </w:rPr>
        <w:t xml:space="preserve"> датами средний уровень определяется по формуле:</w:t>
      </w:r>
    </w:p>
    <w:p w:rsidR="00B82814" w:rsidRPr="00B82814" w:rsidRDefault="00B82814" w:rsidP="00B82814">
      <w:pPr>
        <w:spacing w:after="0" w:line="240" w:lineRule="auto"/>
        <w:ind w:firstLine="312"/>
        <w:jc w:val="center"/>
        <w:rPr>
          <w:rFonts w:ascii="Times New Roman" w:hAnsi="Times New Roman" w:cs="Times New Roman"/>
          <w:sz w:val="24"/>
          <w:szCs w:val="24"/>
        </w:rPr>
      </w:pPr>
      <w:r w:rsidRPr="00B82814">
        <w:rPr>
          <w:rFonts w:ascii="Times New Roman" w:hAnsi="Times New Roman" w:cs="Times New Roman"/>
          <w:position w:val="-42"/>
          <w:sz w:val="24"/>
          <w:szCs w:val="24"/>
        </w:rPr>
        <w:object w:dxaOrig="1359" w:dyaOrig="960">
          <v:shape id="_x0000_i1065" type="#_x0000_t75" style="width:65.25pt;height:41.25pt" o:ole="">
            <v:imagedata r:id="rId71" o:title=""/>
          </v:shape>
          <o:OLEObject Type="Embed" ProgID="Equation.2" ShapeID="_x0000_i1065" DrawAspect="Content" ObjectID="_1677528540" r:id="rId72"/>
        </w:object>
      </w:r>
      <w:r w:rsidRPr="00B82814">
        <w:rPr>
          <w:rFonts w:ascii="Times New Roman" w:hAnsi="Times New Roman" w:cs="Times New Roman"/>
          <w:sz w:val="24"/>
          <w:szCs w:val="24"/>
        </w:rPr>
        <w:t>,</w:t>
      </w:r>
    </w:p>
    <w:p w:rsidR="00B82814" w:rsidRPr="00B82814" w:rsidRDefault="00B82814" w:rsidP="00B82814">
      <w:pPr>
        <w:spacing w:after="0" w:line="240" w:lineRule="auto"/>
        <w:ind w:firstLine="709"/>
        <w:jc w:val="both"/>
        <w:rPr>
          <w:rFonts w:ascii="Times New Roman" w:hAnsi="Times New Roman" w:cs="Times New Roman"/>
          <w:sz w:val="24"/>
          <w:szCs w:val="24"/>
        </w:rPr>
      </w:pPr>
      <w:r w:rsidRPr="00B82814">
        <w:rPr>
          <w:rFonts w:ascii="Times New Roman" w:hAnsi="Times New Roman" w:cs="Times New Roman"/>
          <w:sz w:val="24"/>
          <w:szCs w:val="24"/>
        </w:rPr>
        <w:t xml:space="preserve">где </w:t>
      </w:r>
      <w:r w:rsidRPr="00B82814">
        <w:rPr>
          <w:rFonts w:ascii="Times New Roman" w:hAnsi="Times New Roman" w:cs="Times New Roman"/>
          <w:position w:val="-18"/>
          <w:sz w:val="24"/>
          <w:szCs w:val="24"/>
        </w:rPr>
        <w:object w:dxaOrig="340" w:dyaOrig="400">
          <v:shape id="_x0000_i1066" type="#_x0000_t75" style="width:16.5pt;height:16.5pt" o:ole="">
            <v:imagedata r:id="rId7" o:title=""/>
          </v:shape>
          <o:OLEObject Type="Embed" ProgID="Equation.2" ShapeID="_x0000_i1066" DrawAspect="Content" ObjectID="_1677528541" r:id="rId73"/>
        </w:object>
      </w:r>
      <w:r w:rsidRPr="00B82814">
        <w:rPr>
          <w:rFonts w:ascii="Times New Roman" w:hAnsi="Times New Roman" w:cs="Times New Roman"/>
          <w:sz w:val="24"/>
          <w:szCs w:val="24"/>
        </w:rPr>
        <w:t xml:space="preserve"> – уровни ряда динамики, сохранившиеся без изменения в течение промежутка времени </w:t>
      </w:r>
      <w:r w:rsidRPr="00B82814">
        <w:rPr>
          <w:rFonts w:ascii="Times New Roman" w:hAnsi="Times New Roman" w:cs="Times New Roman"/>
          <w:position w:val="-18"/>
          <w:sz w:val="24"/>
          <w:szCs w:val="24"/>
        </w:rPr>
        <w:object w:dxaOrig="279" w:dyaOrig="440">
          <v:shape id="_x0000_i1067" type="#_x0000_t75" style="width:13.5pt;height:16.5pt" o:ole="">
            <v:imagedata r:id="rId74" o:title=""/>
          </v:shape>
          <o:OLEObject Type="Embed" ProgID="Equation.2" ShapeID="_x0000_i1067" DrawAspect="Content" ObjectID="_1677528542" r:id="rId75"/>
        </w:object>
      </w:r>
      <w:r w:rsidRPr="00B82814">
        <w:rPr>
          <w:rFonts w:ascii="Times New Roman" w:hAnsi="Times New Roman" w:cs="Times New Roman"/>
          <w:sz w:val="24"/>
          <w:szCs w:val="24"/>
        </w:rPr>
        <w:t>.</w:t>
      </w:r>
    </w:p>
    <w:p w:rsidR="00B82814" w:rsidRPr="00B82814" w:rsidRDefault="00B82814" w:rsidP="00B82814">
      <w:pPr>
        <w:spacing w:after="0" w:line="240" w:lineRule="auto"/>
        <w:ind w:firstLine="709"/>
        <w:jc w:val="both"/>
        <w:rPr>
          <w:rFonts w:ascii="Times New Roman" w:hAnsi="Times New Roman" w:cs="Times New Roman"/>
          <w:sz w:val="24"/>
          <w:szCs w:val="24"/>
        </w:rPr>
      </w:pPr>
      <w:r w:rsidRPr="00B82814">
        <w:rPr>
          <w:rFonts w:ascii="Times New Roman" w:hAnsi="Times New Roman" w:cs="Times New Roman"/>
          <w:sz w:val="24"/>
          <w:szCs w:val="24"/>
        </w:rPr>
        <w:t xml:space="preserve">Средний абсолютный прирост представляет собой обобщенную характеристику индивидуальных абсолютных приростов ряда динамики. Для определения среднего абсолютного прироста </w:t>
      </w:r>
      <w:r w:rsidRPr="00B82814">
        <w:rPr>
          <w:rFonts w:ascii="Times New Roman" w:hAnsi="Times New Roman" w:cs="Times New Roman"/>
          <w:position w:val="-12"/>
          <w:sz w:val="24"/>
          <w:szCs w:val="24"/>
        </w:rPr>
        <w:object w:dxaOrig="480" w:dyaOrig="460">
          <v:shape id="_x0000_i1068" type="#_x0000_t75" style="width:22.5pt;height:18.75pt" o:ole="">
            <v:imagedata r:id="rId76" o:title=""/>
          </v:shape>
          <o:OLEObject Type="Embed" ProgID="Equation.2" ShapeID="_x0000_i1068" DrawAspect="Content" ObjectID="_1677528543" r:id="rId77"/>
        </w:object>
      </w:r>
      <w:r w:rsidRPr="00B82814">
        <w:rPr>
          <w:rFonts w:ascii="Times New Roman" w:hAnsi="Times New Roman" w:cs="Times New Roman"/>
          <w:sz w:val="24"/>
          <w:szCs w:val="24"/>
        </w:rPr>
        <w:t xml:space="preserve"> сумма цепных абсолютных приростов </w:t>
      </w:r>
      <w:r w:rsidRPr="00B82814">
        <w:rPr>
          <w:rFonts w:ascii="Times New Roman" w:hAnsi="Times New Roman" w:cs="Times New Roman"/>
          <w:position w:val="-16"/>
          <w:sz w:val="24"/>
          <w:szCs w:val="24"/>
        </w:rPr>
        <w:object w:dxaOrig="920" w:dyaOrig="480">
          <v:shape id="_x0000_i1069" type="#_x0000_t75" style="width:40.5pt;height:18.75pt" o:ole="">
            <v:imagedata r:id="rId78" o:title=""/>
          </v:shape>
          <o:OLEObject Type="Embed" ProgID="Equation.2" ShapeID="_x0000_i1069" DrawAspect="Content" ObjectID="_1677528544" r:id="rId79"/>
        </w:object>
      </w:r>
      <w:r w:rsidRPr="00B82814">
        <w:rPr>
          <w:rFonts w:ascii="Times New Roman" w:hAnsi="Times New Roman" w:cs="Times New Roman"/>
          <w:sz w:val="24"/>
          <w:szCs w:val="24"/>
        </w:rPr>
        <w:t xml:space="preserve">делится на их число </w:t>
      </w:r>
      <w:r w:rsidRPr="00B82814">
        <w:rPr>
          <w:rFonts w:ascii="Times New Roman" w:hAnsi="Times New Roman" w:cs="Times New Roman"/>
          <w:sz w:val="24"/>
          <w:szCs w:val="24"/>
          <w:lang w:val="en-US"/>
        </w:rPr>
        <w:t>n</w:t>
      </w:r>
      <w:r w:rsidRPr="00B82814">
        <w:rPr>
          <w:rFonts w:ascii="Times New Roman" w:hAnsi="Times New Roman" w:cs="Times New Roman"/>
          <w:sz w:val="24"/>
          <w:szCs w:val="24"/>
        </w:rPr>
        <w:t>:</w:t>
      </w:r>
    </w:p>
    <w:p w:rsidR="00B82814" w:rsidRPr="00B82814" w:rsidRDefault="00B82814" w:rsidP="00B82814">
      <w:pPr>
        <w:spacing w:after="0" w:line="240" w:lineRule="auto"/>
        <w:ind w:firstLine="312"/>
        <w:jc w:val="center"/>
        <w:rPr>
          <w:rFonts w:ascii="Times New Roman" w:hAnsi="Times New Roman" w:cs="Times New Roman"/>
          <w:sz w:val="24"/>
          <w:szCs w:val="24"/>
        </w:rPr>
      </w:pPr>
      <w:r w:rsidRPr="00B82814">
        <w:rPr>
          <w:rFonts w:ascii="Times New Roman" w:hAnsi="Times New Roman" w:cs="Times New Roman"/>
          <w:position w:val="-16"/>
          <w:sz w:val="24"/>
          <w:szCs w:val="24"/>
        </w:rPr>
        <w:object w:dxaOrig="2079" w:dyaOrig="540">
          <v:shape id="_x0000_i1070" type="#_x0000_t75" style="width:99.75pt;height:21.75pt" o:ole="">
            <v:imagedata r:id="rId80" o:title=""/>
          </v:shape>
          <o:OLEObject Type="Embed" ProgID="Equation.2" ShapeID="_x0000_i1070" DrawAspect="Content" ObjectID="_1677528545" r:id="rId81"/>
        </w:object>
      </w:r>
    </w:p>
    <w:p w:rsidR="00B82814" w:rsidRPr="00B82814" w:rsidRDefault="00B82814" w:rsidP="00B82814">
      <w:pPr>
        <w:spacing w:after="0" w:line="240" w:lineRule="auto"/>
        <w:ind w:firstLine="709"/>
        <w:jc w:val="both"/>
        <w:rPr>
          <w:rFonts w:ascii="Times New Roman" w:hAnsi="Times New Roman" w:cs="Times New Roman"/>
          <w:sz w:val="24"/>
          <w:szCs w:val="24"/>
        </w:rPr>
      </w:pPr>
      <w:r w:rsidRPr="00B82814">
        <w:rPr>
          <w:rFonts w:ascii="Times New Roman" w:hAnsi="Times New Roman" w:cs="Times New Roman"/>
          <w:sz w:val="24"/>
          <w:szCs w:val="24"/>
        </w:rPr>
        <w:t xml:space="preserve">Средний абсолютный прирост может определяться по абсолютным уровням ряда динамики. Для этого определяется разность между конечным </w:t>
      </w:r>
      <w:r w:rsidRPr="00B82814">
        <w:rPr>
          <w:rFonts w:ascii="Times New Roman" w:hAnsi="Times New Roman" w:cs="Times New Roman"/>
          <w:position w:val="-18"/>
          <w:sz w:val="24"/>
          <w:szCs w:val="24"/>
        </w:rPr>
        <w:object w:dxaOrig="400" w:dyaOrig="400">
          <v:shape id="_x0000_i1071" type="#_x0000_t75" style="width:19.5pt;height:16.5pt" o:ole="">
            <v:imagedata r:id="rId82" o:title=""/>
          </v:shape>
          <o:OLEObject Type="Embed" ProgID="Equation.2" ShapeID="_x0000_i1071" DrawAspect="Content" ObjectID="_1677528546" r:id="rId83"/>
        </w:object>
      </w:r>
      <w:r w:rsidRPr="00B82814">
        <w:rPr>
          <w:rFonts w:ascii="Times New Roman" w:hAnsi="Times New Roman" w:cs="Times New Roman"/>
          <w:sz w:val="24"/>
          <w:szCs w:val="24"/>
        </w:rPr>
        <w:t xml:space="preserve">и базисным </w:t>
      </w:r>
      <w:r w:rsidRPr="00B82814">
        <w:rPr>
          <w:rFonts w:ascii="Times New Roman" w:hAnsi="Times New Roman" w:cs="Times New Roman"/>
          <w:position w:val="-18"/>
          <w:sz w:val="24"/>
          <w:szCs w:val="24"/>
        </w:rPr>
        <w:object w:dxaOrig="380" w:dyaOrig="400">
          <v:shape id="_x0000_i1072" type="#_x0000_t75" style="width:19.5pt;height:15pt" o:ole="">
            <v:imagedata r:id="rId84" o:title=""/>
          </v:shape>
          <o:OLEObject Type="Embed" ProgID="Equation.2" ShapeID="_x0000_i1072" DrawAspect="Content" ObjectID="_1677528547" r:id="rId85"/>
        </w:object>
      </w:r>
      <w:r w:rsidRPr="00B82814">
        <w:rPr>
          <w:rFonts w:ascii="Times New Roman" w:hAnsi="Times New Roman" w:cs="Times New Roman"/>
          <w:sz w:val="24"/>
          <w:szCs w:val="24"/>
        </w:rPr>
        <w:t xml:space="preserve">уровнями изучаемого периода, которая делится на </w:t>
      </w:r>
      <w:r w:rsidRPr="00B82814">
        <w:rPr>
          <w:rFonts w:ascii="Times New Roman" w:hAnsi="Times New Roman" w:cs="Times New Roman"/>
          <w:sz w:val="24"/>
          <w:szCs w:val="24"/>
          <w:lang w:val="en-US"/>
        </w:rPr>
        <w:t>m</w:t>
      </w:r>
      <w:r w:rsidRPr="00B82814">
        <w:rPr>
          <w:rFonts w:ascii="Times New Roman" w:hAnsi="Times New Roman" w:cs="Times New Roman"/>
          <w:sz w:val="24"/>
          <w:szCs w:val="24"/>
        </w:rPr>
        <w:t xml:space="preserve"> – 1субпериодов:</w:t>
      </w:r>
    </w:p>
    <w:p w:rsidR="00B82814" w:rsidRPr="00B82814" w:rsidRDefault="00B82814" w:rsidP="00B82814">
      <w:pPr>
        <w:spacing w:after="0" w:line="240" w:lineRule="auto"/>
        <w:ind w:firstLine="312"/>
        <w:jc w:val="center"/>
        <w:rPr>
          <w:rFonts w:ascii="Times New Roman" w:hAnsi="Times New Roman" w:cs="Times New Roman"/>
          <w:sz w:val="24"/>
          <w:szCs w:val="24"/>
        </w:rPr>
      </w:pPr>
      <w:r w:rsidRPr="00B82814">
        <w:rPr>
          <w:rFonts w:ascii="Times New Roman" w:hAnsi="Times New Roman" w:cs="Times New Roman"/>
          <w:position w:val="-34"/>
          <w:sz w:val="24"/>
          <w:szCs w:val="24"/>
        </w:rPr>
        <w:object w:dxaOrig="1780" w:dyaOrig="880">
          <v:shape id="_x0000_i1073" type="#_x0000_t75" style="width:85.5pt;height:33.75pt" o:ole="">
            <v:imagedata r:id="rId86" o:title=""/>
          </v:shape>
          <o:OLEObject Type="Embed" ProgID="Equation.2" ShapeID="_x0000_i1073" DrawAspect="Content" ObjectID="_1677528548" r:id="rId87"/>
        </w:object>
      </w:r>
    </w:p>
    <w:p w:rsidR="00B82814" w:rsidRPr="00B82814" w:rsidRDefault="00B82814" w:rsidP="00B82814">
      <w:pPr>
        <w:spacing w:after="0" w:line="240" w:lineRule="auto"/>
        <w:ind w:firstLine="709"/>
        <w:jc w:val="both"/>
        <w:rPr>
          <w:rFonts w:ascii="Times New Roman" w:hAnsi="Times New Roman" w:cs="Times New Roman"/>
          <w:sz w:val="24"/>
          <w:szCs w:val="24"/>
        </w:rPr>
      </w:pPr>
      <w:r w:rsidRPr="00B82814">
        <w:rPr>
          <w:rFonts w:ascii="Times New Roman" w:hAnsi="Times New Roman" w:cs="Times New Roman"/>
          <w:sz w:val="24"/>
          <w:szCs w:val="24"/>
        </w:rPr>
        <w:t>Основываясь на взаимосвязи между цепными и базисными абсолютными приростами, показатель среднего абсолютного прироста можно определить по формуле:</w:t>
      </w:r>
    </w:p>
    <w:p w:rsidR="00B82814" w:rsidRPr="00B82814" w:rsidRDefault="00B82814" w:rsidP="00B82814">
      <w:pPr>
        <w:spacing w:after="0" w:line="240" w:lineRule="auto"/>
        <w:ind w:firstLine="312"/>
        <w:jc w:val="center"/>
        <w:rPr>
          <w:rFonts w:ascii="Times New Roman" w:hAnsi="Times New Roman" w:cs="Times New Roman"/>
          <w:sz w:val="24"/>
          <w:szCs w:val="24"/>
        </w:rPr>
      </w:pPr>
      <w:r w:rsidRPr="00B82814">
        <w:rPr>
          <w:rFonts w:ascii="Times New Roman" w:hAnsi="Times New Roman" w:cs="Times New Roman"/>
          <w:position w:val="-34"/>
          <w:sz w:val="24"/>
          <w:szCs w:val="24"/>
        </w:rPr>
        <w:object w:dxaOrig="1520" w:dyaOrig="880">
          <v:shape id="_x0000_i1074" type="#_x0000_t75" style="width:72.75pt;height:33.75pt" o:ole="">
            <v:imagedata r:id="rId88" o:title=""/>
          </v:shape>
          <o:OLEObject Type="Embed" ProgID="Equation.2" ShapeID="_x0000_i1074" DrawAspect="Content" ObjectID="_1677528549" r:id="rId89"/>
        </w:object>
      </w:r>
    </w:p>
    <w:p w:rsidR="00B82814" w:rsidRPr="00B82814" w:rsidRDefault="00B82814" w:rsidP="00B82814">
      <w:pPr>
        <w:spacing w:after="0" w:line="240" w:lineRule="auto"/>
        <w:ind w:firstLine="709"/>
        <w:jc w:val="both"/>
        <w:rPr>
          <w:rFonts w:ascii="Times New Roman" w:hAnsi="Times New Roman" w:cs="Times New Roman"/>
          <w:sz w:val="24"/>
          <w:szCs w:val="24"/>
        </w:rPr>
      </w:pPr>
      <w:r w:rsidRPr="00B82814">
        <w:rPr>
          <w:rFonts w:ascii="Times New Roman" w:hAnsi="Times New Roman" w:cs="Times New Roman"/>
          <w:sz w:val="24"/>
          <w:szCs w:val="24"/>
        </w:rPr>
        <w:t xml:space="preserve">Средний темп роста – обобщающая характеристика индивидуальных темпов роста ряда динамики. Для определения среднего темпа роста </w:t>
      </w:r>
      <w:r w:rsidRPr="00B82814">
        <w:rPr>
          <w:rFonts w:ascii="Times New Roman" w:hAnsi="Times New Roman" w:cs="Times New Roman"/>
          <w:position w:val="-12"/>
          <w:sz w:val="24"/>
          <w:szCs w:val="24"/>
        </w:rPr>
        <w:object w:dxaOrig="460" w:dyaOrig="460">
          <v:shape id="_x0000_i1075" type="#_x0000_t75" style="width:21pt;height:16.5pt" o:ole="">
            <v:imagedata r:id="rId90" o:title=""/>
          </v:shape>
          <o:OLEObject Type="Embed" ProgID="Equation.2" ShapeID="_x0000_i1075" DrawAspect="Content" ObjectID="_1677528550" r:id="rId91"/>
        </w:object>
      </w:r>
      <w:r w:rsidRPr="00B82814">
        <w:rPr>
          <w:rFonts w:ascii="Times New Roman" w:hAnsi="Times New Roman" w:cs="Times New Roman"/>
          <w:sz w:val="24"/>
          <w:szCs w:val="24"/>
        </w:rPr>
        <w:t xml:space="preserve"> применяется формула:</w:t>
      </w:r>
    </w:p>
    <w:p w:rsidR="00B82814" w:rsidRPr="00B82814" w:rsidRDefault="00B82814" w:rsidP="00B82814">
      <w:pPr>
        <w:spacing w:after="0" w:line="240" w:lineRule="auto"/>
        <w:ind w:firstLine="312"/>
        <w:jc w:val="center"/>
        <w:rPr>
          <w:rFonts w:ascii="Times New Roman" w:hAnsi="Times New Roman" w:cs="Times New Roman"/>
          <w:sz w:val="24"/>
          <w:szCs w:val="24"/>
        </w:rPr>
      </w:pPr>
      <w:r w:rsidRPr="00B82814">
        <w:rPr>
          <w:rFonts w:ascii="Times New Roman" w:hAnsi="Times New Roman" w:cs="Times New Roman"/>
          <w:position w:val="-16"/>
          <w:sz w:val="24"/>
          <w:szCs w:val="24"/>
        </w:rPr>
        <w:object w:dxaOrig="3379" w:dyaOrig="560">
          <v:shape id="_x0000_i1076" type="#_x0000_t75" style="width:159.75pt;height:21.75pt" o:ole="">
            <v:imagedata r:id="rId92" o:title=""/>
          </v:shape>
          <o:OLEObject Type="Embed" ProgID="Equation.2" ShapeID="_x0000_i1076" DrawAspect="Content" ObjectID="_1677528551" r:id="rId93"/>
        </w:object>
      </w:r>
    </w:p>
    <w:p w:rsidR="00B82814" w:rsidRPr="00B82814" w:rsidRDefault="00B82814" w:rsidP="00B82814">
      <w:pPr>
        <w:spacing w:after="0" w:line="240" w:lineRule="auto"/>
        <w:ind w:firstLine="709"/>
        <w:jc w:val="both"/>
        <w:rPr>
          <w:rFonts w:ascii="Times New Roman" w:hAnsi="Times New Roman" w:cs="Times New Roman"/>
          <w:sz w:val="24"/>
          <w:szCs w:val="24"/>
        </w:rPr>
      </w:pPr>
      <w:r w:rsidRPr="00B82814">
        <w:rPr>
          <w:rFonts w:ascii="Times New Roman" w:hAnsi="Times New Roman" w:cs="Times New Roman"/>
          <w:sz w:val="24"/>
          <w:szCs w:val="24"/>
        </w:rPr>
        <w:t>где Тр</w:t>
      </w:r>
      <w:proofErr w:type="gramStart"/>
      <w:r w:rsidRPr="00B82814">
        <w:rPr>
          <w:rFonts w:ascii="Times New Roman" w:hAnsi="Times New Roman" w:cs="Times New Roman"/>
          <w:sz w:val="24"/>
          <w:szCs w:val="24"/>
          <w:vertAlign w:val="subscript"/>
        </w:rPr>
        <w:t>1</w:t>
      </w:r>
      <w:proofErr w:type="gramEnd"/>
      <w:r w:rsidRPr="00B82814">
        <w:rPr>
          <w:rFonts w:ascii="Times New Roman" w:hAnsi="Times New Roman" w:cs="Times New Roman"/>
          <w:sz w:val="24"/>
          <w:szCs w:val="24"/>
        </w:rPr>
        <w:t>, Тр</w:t>
      </w:r>
      <w:r w:rsidRPr="00B82814">
        <w:rPr>
          <w:rFonts w:ascii="Times New Roman" w:hAnsi="Times New Roman" w:cs="Times New Roman"/>
          <w:sz w:val="24"/>
          <w:szCs w:val="24"/>
          <w:vertAlign w:val="subscript"/>
        </w:rPr>
        <w:t>2</w:t>
      </w:r>
      <w:r w:rsidRPr="00B82814">
        <w:rPr>
          <w:rFonts w:ascii="Times New Roman" w:hAnsi="Times New Roman" w:cs="Times New Roman"/>
          <w:sz w:val="24"/>
          <w:szCs w:val="24"/>
        </w:rPr>
        <w:t xml:space="preserve">,..., </w:t>
      </w:r>
      <w:proofErr w:type="spellStart"/>
      <w:r w:rsidRPr="00B82814">
        <w:rPr>
          <w:rFonts w:ascii="Times New Roman" w:hAnsi="Times New Roman" w:cs="Times New Roman"/>
          <w:sz w:val="24"/>
          <w:szCs w:val="24"/>
        </w:rPr>
        <w:t>Тр</w:t>
      </w:r>
      <w:proofErr w:type="spellEnd"/>
      <w:r w:rsidRPr="00B82814">
        <w:rPr>
          <w:rFonts w:ascii="Times New Roman" w:hAnsi="Times New Roman" w:cs="Times New Roman"/>
          <w:sz w:val="24"/>
          <w:szCs w:val="24"/>
          <w:vertAlign w:val="subscript"/>
          <w:lang w:val="en-US"/>
        </w:rPr>
        <w:t>n</w:t>
      </w:r>
      <w:r w:rsidRPr="00B82814">
        <w:rPr>
          <w:rFonts w:ascii="Times New Roman" w:hAnsi="Times New Roman" w:cs="Times New Roman"/>
          <w:sz w:val="24"/>
          <w:szCs w:val="24"/>
        </w:rPr>
        <w:t xml:space="preserve"> – индивидуальные (цепные) темпы роста (в коэффициентах),</w:t>
      </w:r>
    </w:p>
    <w:p w:rsidR="00B82814" w:rsidRPr="00B82814" w:rsidRDefault="00B82814" w:rsidP="00B82814">
      <w:pPr>
        <w:spacing w:after="0" w:line="240" w:lineRule="auto"/>
        <w:ind w:firstLine="709"/>
        <w:jc w:val="both"/>
        <w:rPr>
          <w:rFonts w:ascii="Times New Roman" w:hAnsi="Times New Roman" w:cs="Times New Roman"/>
          <w:sz w:val="24"/>
          <w:szCs w:val="24"/>
        </w:rPr>
      </w:pPr>
      <w:r w:rsidRPr="00B82814">
        <w:rPr>
          <w:rFonts w:ascii="Times New Roman" w:hAnsi="Times New Roman" w:cs="Times New Roman"/>
          <w:sz w:val="24"/>
          <w:szCs w:val="24"/>
          <w:lang w:val="en-US"/>
        </w:rPr>
        <w:t>n</w:t>
      </w:r>
      <w:r w:rsidRPr="00B82814">
        <w:rPr>
          <w:rFonts w:ascii="Times New Roman" w:hAnsi="Times New Roman" w:cs="Times New Roman"/>
          <w:sz w:val="24"/>
          <w:szCs w:val="24"/>
        </w:rPr>
        <w:t xml:space="preserve"> – число индивидуальных темпов роста. </w:t>
      </w:r>
    </w:p>
    <w:p w:rsidR="00B82814" w:rsidRPr="00B82814" w:rsidRDefault="00B82814" w:rsidP="00B82814">
      <w:pPr>
        <w:spacing w:after="0" w:line="240" w:lineRule="auto"/>
        <w:ind w:firstLine="709"/>
        <w:jc w:val="both"/>
        <w:rPr>
          <w:rFonts w:ascii="Times New Roman" w:hAnsi="Times New Roman" w:cs="Times New Roman"/>
          <w:sz w:val="24"/>
          <w:szCs w:val="24"/>
        </w:rPr>
      </w:pPr>
      <w:r w:rsidRPr="00B82814">
        <w:rPr>
          <w:rFonts w:ascii="Times New Roman" w:hAnsi="Times New Roman" w:cs="Times New Roman"/>
          <w:sz w:val="24"/>
          <w:szCs w:val="24"/>
        </w:rPr>
        <w:t>Средний темп роста можно определить и по абсолютным уровням ряда динамики по формуле:</w:t>
      </w:r>
    </w:p>
    <w:p w:rsidR="00B82814" w:rsidRPr="00B82814" w:rsidRDefault="00B82814" w:rsidP="00B82814">
      <w:pPr>
        <w:spacing w:after="0" w:line="240" w:lineRule="auto"/>
        <w:ind w:firstLine="312"/>
        <w:jc w:val="center"/>
        <w:rPr>
          <w:rFonts w:ascii="Times New Roman" w:hAnsi="Times New Roman" w:cs="Times New Roman"/>
          <w:sz w:val="24"/>
          <w:szCs w:val="24"/>
        </w:rPr>
      </w:pPr>
      <w:r w:rsidRPr="00B82814">
        <w:rPr>
          <w:rFonts w:ascii="Times New Roman" w:hAnsi="Times New Roman" w:cs="Times New Roman"/>
          <w:position w:val="-16"/>
          <w:sz w:val="24"/>
          <w:szCs w:val="24"/>
        </w:rPr>
        <w:object w:dxaOrig="2100" w:dyaOrig="560">
          <v:shape id="_x0000_i1077" type="#_x0000_t75" style="width:99.75pt;height:22.5pt" o:ole="">
            <v:imagedata r:id="rId94" o:title=""/>
          </v:shape>
          <o:OLEObject Type="Embed" ProgID="Equation.2" ShapeID="_x0000_i1077" DrawAspect="Content" ObjectID="_1677528552" r:id="rId95"/>
        </w:object>
      </w:r>
    </w:p>
    <w:p w:rsidR="00B82814" w:rsidRPr="00B82814" w:rsidRDefault="00B82814" w:rsidP="00B82814">
      <w:pPr>
        <w:spacing w:after="0" w:line="240" w:lineRule="auto"/>
        <w:ind w:firstLine="709"/>
        <w:jc w:val="both"/>
        <w:rPr>
          <w:rFonts w:ascii="Times New Roman" w:hAnsi="Times New Roman" w:cs="Times New Roman"/>
          <w:sz w:val="24"/>
          <w:szCs w:val="24"/>
        </w:rPr>
      </w:pPr>
      <w:r w:rsidRPr="00B82814">
        <w:rPr>
          <w:rFonts w:ascii="Times New Roman" w:hAnsi="Times New Roman" w:cs="Times New Roman"/>
          <w:sz w:val="24"/>
          <w:szCs w:val="24"/>
        </w:rPr>
        <w:t>На основе взаимосвязи между цепными и базисными темпами роста средний темп роста можно определить по формуле:</w:t>
      </w:r>
    </w:p>
    <w:p w:rsidR="00B82814" w:rsidRPr="00B82814" w:rsidRDefault="00B82814" w:rsidP="00B82814">
      <w:pPr>
        <w:spacing w:after="0" w:line="240" w:lineRule="auto"/>
        <w:ind w:firstLine="312"/>
        <w:jc w:val="center"/>
        <w:rPr>
          <w:rFonts w:ascii="Times New Roman" w:hAnsi="Times New Roman" w:cs="Times New Roman"/>
          <w:sz w:val="24"/>
          <w:szCs w:val="24"/>
        </w:rPr>
      </w:pPr>
      <w:r w:rsidRPr="00B82814">
        <w:rPr>
          <w:rFonts w:ascii="Times New Roman" w:hAnsi="Times New Roman" w:cs="Times New Roman"/>
          <w:position w:val="-16"/>
          <w:sz w:val="24"/>
          <w:szCs w:val="24"/>
        </w:rPr>
        <w:object w:dxaOrig="1939" w:dyaOrig="560">
          <v:shape id="_x0000_i1078" type="#_x0000_t75" style="width:93.75pt;height:19.5pt" o:ole="">
            <v:imagedata r:id="rId96" o:title=""/>
          </v:shape>
          <o:OLEObject Type="Embed" ProgID="Equation.2" ShapeID="_x0000_i1078" DrawAspect="Content" ObjectID="_1677528553" r:id="rId97"/>
        </w:object>
      </w:r>
    </w:p>
    <w:p w:rsidR="00B82814" w:rsidRPr="00B82814" w:rsidRDefault="00B82814" w:rsidP="00B82814">
      <w:pPr>
        <w:spacing w:after="0" w:line="240" w:lineRule="auto"/>
        <w:ind w:firstLine="709"/>
        <w:jc w:val="both"/>
        <w:rPr>
          <w:rFonts w:ascii="Times New Roman" w:hAnsi="Times New Roman" w:cs="Times New Roman"/>
          <w:sz w:val="24"/>
          <w:szCs w:val="24"/>
        </w:rPr>
      </w:pPr>
      <w:r w:rsidRPr="00B82814">
        <w:rPr>
          <w:rFonts w:ascii="Times New Roman" w:hAnsi="Times New Roman" w:cs="Times New Roman"/>
          <w:sz w:val="24"/>
          <w:szCs w:val="24"/>
        </w:rPr>
        <w:t>Средний темп прироста можно определить на основе взаимосвязи между темпами роста и прироста. При наличии данных о средних темпах роста для получения средних темпов прироста используется зависимость, выраженная формулой:</w:t>
      </w:r>
    </w:p>
    <w:p w:rsidR="00B82814" w:rsidRPr="00B82814" w:rsidRDefault="00B82814" w:rsidP="00B82814">
      <w:pPr>
        <w:spacing w:after="0" w:line="240" w:lineRule="auto"/>
        <w:ind w:firstLine="312"/>
        <w:jc w:val="center"/>
        <w:rPr>
          <w:rFonts w:ascii="Times New Roman" w:hAnsi="Times New Roman" w:cs="Times New Roman"/>
          <w:sz w:val="24"/>
          <w:szCs w:val="24"/>
        </w:rPr>
      </w:pPr>
      <w:r w:rsidRPr="00B82814">
        <w:rPr>
          <w:rFonts w:ascii="Times New Roman" w:hAnsi="Times New Roman" w:cs="Times New Roman"/>
          <w:position w:val="-12"/>
          <w:sz w:val="24"/>
          <w:szCs w:val="24"/>
        </w:rPr>
        <w:object w:dxaOrig="1579" w:dyaOrig="499">
          <v:shape id="_x0000_i1079" type="#_x0000_t75" style="width:73.5pt;height:16.5pt" o:ole="">
            <v:imagedata r:id="rId98" o:title=""/>
          </v:shape>
          <o:OLEObject Type="Embed" ProgID="Equation.2" ShapeID="_x0000_i1079" DrawAspect="Content" ObjectID="_1677528554" r:id="rId99"/>
        </w:object>
      </w:r>
    </w:p>
    <w:p w:rsidR="00B82814" w:rsidRPr="00B82814" w:rsidRDefault="00B82814" w:rsidP="00B82814">
      <w:pPr>
        <w:spacing w:after="0" w:line="240" w:lineRule="auto"/>
        <w:ind w:firstLine="709"/>
        <w:jc w:val="both"/>
        <w:rPr>
          <w:rFonts w:ascii="Times New Roman" w:hAnsi="Times New Roman" w:cs="Times New Roman"/>
          <w:sz w:val="24"/>
          <w:szCs w:val="24"/>
        </w:rPr>
      </w:pPr>
      <w:r w:rsidRPr="00B82814">
        <w:rPr>
          <w:rFonts w:ascii="Times New Roman" w:hAnsi="Times New Roman" w:cs="Times New Roman"/>
          <w:sz w:val="24"/>
          <w:szCs w:val="24"/>
        </w:rPr>
        <w:t>(при выражении среднего темпа роста в коэффициентах)</w:t>
      </w:r>
    </w:p>
    <w:p w:rsidR="00B82814" w:rsidRDefault="00B82814" w:rsidP="00B82814">
      <w:pPr>
        <w:pStyle w:val="2"/>
        <w:spacing w:after="0" w:line="240" w:lineRule="auto"/>
        <w:ind w:left="0"/>
        <w:jc w:val="center"/>
        <w:rPr>
          <w:b/>
          <w:color w:val="000000"/>
        </w:rPr>
      </w:pPr>
    </w:p>
    <w:p w:rsidR="00290CBB" w:rsidRDefault="00290CBB" w:rsidP="00B82814">
      <w:pPr>
        <w:pStyle w:val="2"/>
        <w:spacing w:after="0" w:line="240" w:lineRule="auto"/>
        <w:ind w:left="0"/>
        <w:jc w:val="center"/>
        <w:rPr>
          <w:b/>
          <w:color w:val="000000"/>
        </w:rPr>
      </w:pPr>
    </w:p>
    <w:p w:rsidR="00290CBB" w:rsidRPr="00B82814" w:rsidRDefault="00290CBB" w:rsidP="00B82814">
      <w:pPr>
        <w:pStyle w:val="2"/>
        <w:spacing w:after="0" w:line="240" w:lineRule="auto"/>
        <w:ind w:left="0"/>
        <w:jc w:val="center"/>
        <w:rPr>
          <w:b/>
          <w:color w:val="000000"/>
        </w:rPr>
      </w:pPr>
    </w:p>
    <w:p w:rsidR="00B82814" w:rsidRPr="00B82814" w:rsidRDefault="00B82814" w:rsidP="00B82814">
      <w:pPr>
        <w:pStyle w:val="2"/>
        <w:spacing w:after="0" w:line="240" w:lineRule="auto"/>
        <w:ind w:left="0"/>
        <w:jc w:val="center"/>
        <w:rPr>
          <w:b/>
          <w:color w:val="000000"/>
        </w:rPr>
      </w:pPr>
      <w:r w:rsidRPr="00B82814">
        <w:rPr>
          <w:b/>
          <w:color w:val="000000"/>
        </w:rPr>
        <w:lastRenderedPageBreak/>
        <w:t>Практическая</w:t>
      </w:r>
      <w:r w:rsidR="00290CBB">
        <w:rPr>
          <w:b/>
          <w:color w:val="000000"/>
        </w:rPr>
        <w:t xml:space="preserve"> </w:t>
      </w:r>
      <w:r w:rsidRPr="00B82814">
        <w:rPr>
          <w:b/>
          <w:color w:val="000000"/>
        </w:rPr>
        <w:t>часть</w:t>
      </w:r>
    </w:p>
    <w:p w:rsidR="00B82814" w:rsidRPr="00B82814" w:rsidRDefault="00B82814" w:rsidP="00B82814">
      <w:pPr>
        <w:widowControl w:val="0"/>
        <w:spacing w:after="0" w:line="240" w:lineRule="auto"/>
        <w:ind w:firstLine="709"/>
        <w:jc w:val="both"/>
        <w:rPr>
          <w:rFonts w:ascii="Times New Roman" w:hAnsi="Times New Roman" w:cs="Times New Roman"/>
          <w:b/>
          <w:color w:val="000000"/>
          <w:sz w:val="24"/>
          <w:szCs w:val="24"/>
        </w:rPr>
      </w:pPr>
      <w:r w:rsidRPr="00B82814">
        <w:rPr>
          <w:rFonts w:ascii="Times New Roman" w:hAnsi="Times New Roman" w:cs="Times New Roman"/>
          <w:b/>
          <w:color w:val="000000"/>
          <w:sz w:val="24"/>
          <w:szCs w:val="24"/>
        </w:rPr>
        <w:t xml:space="preserve">Задание </w:t>
      </w:r>
    </w:p>
    <w:p w:rsidR="00B82814" w:rsidRPr="00B82814" w:rsidRDefault="00B82814" w:rsidP="00B82814">
      <w:pPr>
        <w:spacing w:after="0" w:line="240" w:lineRule="auto"/>
        <w:ind w:firstLine="709"/>
        <w:jc w:val="both"/>
        <w:rPr>
          <w:rFonts w:ascii="Times New Roman" w:hAnsi="Times New Roman" w:cs="Times New Roman"/>
          <w:color w:val="000000"/>
          <w:sz w:val="24"/>
          <w:szCs w:val="24"/>
        </w:rPr>
      </w:pPr>
      <w:r w:rsidRPr="00B82814">
        <w:rPr>
          <w:rFonts w:ascii="Times New Roman" w:hAnsi="Times New Roman" w:cs="Times New Roman"/>
          <w:color w:val="000000"/>
          <w:sz w:val="24"/>
          <w:szCs w:val="24"/>
        </w:rPr>
        <w:t>По данным таблиц рассчитать отсутствующие показатели</w:t>
      </w:r>
    </w:p>
    <w:p w:rsidR="00B82814" w:rsidRPr="00B82814" w:rsidRDefault="00B82814" w:rsidP="00B82814">
      <w:pPr>
        <w:spacing w:after="0" w:line="240" w:lineRule="auto"/>
        <w:ind w:firstLine="312"/>
        <w:rPr>
          <w:rFonts w:ascii="Times New Roman" w:hAnsi="Times New Roman" w:cs="Times New Roman"/>
          <w:sz w:val="24"/>
          <w:szCs w:val="24"/>
        </w:rPr>
      </w:pPr>
    </w:p>
    <w:p w:rsidR="00B82814" w:rsidRPr="00B82814" w:rsidRDefault="00B82814" w:rsidP="00B82814">
      <w:pPr>
        <w:spacing w:after="0" w:line="240" w:lineRule="auto"/>
        <w:ind w:firstLine="312"/>
        <w:jc w:val="center"/>
        <w:rPr>
          <w:rFonts w:ascii="Times New Roman" w:hAnsi="Times New Roman" w:cs="Times New Roman"/>
          <w:sz w:val="24"/>
          <w:szCs w:val="24"/>
        </w:rPr>
      </w:pPr>
      <w:r w:rsidRPr="00B82814">
        <w:rPr>
          <w:rFonts w:ascii="Times New Roman" w:hAnsi="Times New Roman" w:cs="Times New Roman"/>
          <w:sz w:val="24"/>
          <w:szCs w:val="24"/>
        </w:rPr>
        <w:t>Таблица 1 - Объем продаж услуг предприятия</w:t>
      </w: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18"/>
        <w:gridCol w:w="933"/>
        <w:gridCol w:w="1266"/>
        <w:gridCol w:w="1132"/>
        <w:gridCol w:w="1561"/>
        <w:gridCol w:w="1556"/>
        <w:gridCol w:w="1560"/>
        <w:gridCol w:w="1559"/>
      </w:tblGrid>
      <w:tr w:rsidR="00B82814" w:rsidRPr="00B82814" w:rsidTr="00B82814">
        <w:trPr>
          <w:trHeight w:val="972"/>
          <w:jc w:val="center"/>
        </w:trPr>
        <w:tc>
          <w:tcPr>
            <w:tcW w:w="918" w:type="dxa"/>
            <w:vAlign w:val="center"/>
          </w:tcPr>
          <w:p w:rsidR="00B82814" w:rsidRPr="00B82814" w:rsidRDefault="00B82814" w:rsidP="00B82814">
            <w:pPr>
              <w:spacing w:after="0" w:line="240" w:lineRule="auto"/>
              <w:jc w:val="center"/>
              <w:rPr>
                <w:rFonts w:ascii="Times New Roman" w:hAnsi="Times New Roman" w:cs="Times New Roman"/>
                <w:sz w:val="24"/>
                <w:szCs w:val="24"/>
              </w:rPr>
            </w:pPr>
            <w:r w:rsidRPr="00B82814">
              <w:rPr>
                <w:rFonts w:ascii="Times New Roman" w:hAnsi="Times New Roman" w:cs="Times New Roman"/>
                <w:sz w:val="24"/>
                <w:szCs w:val="24"/>
              </w:rPr>
              <w:t>год</w:t>
            </w:r>
          </w:p>
        </w:tc>
        <w:tc>
          <w:tcPr>
            <w:tcW w:w="933" w:type="dxa"/>
            <w:shd w:val="clear" w:color="auto" w:fill="auto"/>
          </w:tcPr>
          <w:p w:rsidR="00B82814" w:rsidRPr="00B82814" w:rsidRDefault="00B82814" w:rsidP="00B82814">
            <w:pPr>
              <w:spacing w:after="0" w:line="240" w:lineRule="auto"/>
              <w:jc w:val="center"/>
              <w:rPr>
                <w:rFonts w:ascii="Times New Roman" w:hAnsi="Times New Roman" w:cs="Times New Roman"/>
                <w:bCs/>
                <w:sz w:val="24"/>
                <w:szCs w:val="24"/>
              </w:rPr>
            </w:pPr>
            <w:r w:rsidRPr="00B82814">
              <w:rPr>
                <w:rFonts w:ascii="Times New Roman" w:hAnsi="Times New Roman" w:cs="Times New Roman"/>
                <w:bCs/>
                <w:sz w:val="24"/>
                <w:szCs w:val="24"/>
              </w:rPr>
              <w:t>в тыс. рублей</w:t>
            </w:r>
          </w:p>
        </w:tc>
        <w:tc>
          <w:tcPr>
            <w:tcW w:w="1266" w:type="dxa"/>
            <w:shd w:val="clear" w:color="auto" w:fill="auto"/>
          </w:tcPr>
          <w:p w:rsidR="00B82814" w:rsidRPr="00B82814" w:rsidRDefault="00B82814" w:rsidP="00B82814">
            <w:pPr>
              <w:spacing w:after="0" w:line="240" w:lineRule="auto"/>
              <w:jc w:val="center"/>
              <w:rPr>
                <w:rFonts w:ascii="Times New Roman" w:hAnsi="Times New Roman" w:cs="Times New Roman"/>
                <w:bCs/>
                <w:sz w:val="24"/>
                <w:szCs w:val="24"/>
              </w:rPr>
            </w:pPr>
            <w:r w:rsidRPr="00B82814">
              <w:rPr>
                <w:rFonts w:ascii="Times New Roman" w:hAnsi="Times New Roman" w:cs="Times New Roman"/>
                <w:bCs/>
                <w:sz w:val="24"/>
                <w:szCs w:val="24"/>
              </w:rPr>
              <w:t>Темп роста базисный, %</w:t>
            </w:r>
          </w:p>
        </w:tc>
        <w:tc>
          <w:tcPr>
            <w:tcW w:w="1132" w:type="dxa"/>
            <w:shd w:val="clear" w:color="auto" w:fill="auto"/>
          </w:tcPr>
          <w:p w:rsidR="00B82814" w:rsidRPr="00B82814" w:rsidRDefault="00B82814" w:rsidP="00B82814">
            <w:pPr>
              <w:spacing w:after="0" w:line="240" w:lineRule="auto"/>
              <w:jc w:val="center"/>
              <w:rPr>
                <w:rFonts w:ascii="Times New Roman" w:hAnsi="Times New Roman" w:cs="Times New Roman"/>
                <w:sz w:val="24"/>
                <w:szCs w:val="24"/>
              </w:rPr>
            </w:pPr>
            <w:r w:rsidRPr="00B82814">
              <w:rPr>
                <w:rFonts w:ascii="Times New Roman" w:hAnsi="Times New Roman" w:cs="Times New Roman"/>
                <w:sz w:val="24"/>
                <w:szCs w:val="24"/>
              </w:rPr>
              <w:t>Темп роста цепной, %</w:t>
            </w:r>
          </w:p>
        </w:tc>
        <w:tc>
          <w:tcPr>
            <w:tcW w:w="1561" w:type="dxa"/>
            <w:shd w:val="clear" w:color="auto" w:fill="auto"/>
          </w:tcPr>
          <w:p w:rsidR="00B82814" w:rsidRPr="00B82814" w:rsidRDefault="00B82814" w:rsidP="00B82814">
            <w:pPr>
              <w:spacing w:after="0" w:line="240" w:lineRule="auto"/>
              <w:jc w:val="center"/>
              <w:rPr>
                <w:rFonts w:ascii="Times New Roman" w:hAnsi="Times New Roman" w:cs="Times New Roman"/>
                <w:sz w:val="24"/>
                <w:szCs w:val="24"/>
              </w:rPr>
            </w:pPr>
            <w:r w:rsidRPr="00B82814">
              <w:rPr>
                <w:rFonts w:ascii="Times New Roman" w:hAnsi="Times New Roman" w:cs="Times New Roman"/>
                <w:sz w:val="24"/>
                <w:szCs w:val="24"/>
              </w:rPr>
              <w:t>Абсолютный прирост, руб.</w:t>
            </w:r>
          </w:p>
        </w:tc>
        <w:tc>
          <w:tcPr>
            <w:tcW w:w="1556" w:type="dxa"/>
            <w:shd w:val="clear" w:color="auto" w:fill="auto"/>
            <w:vAlign w:val="bottom"/>
          </w:tcPr>
          <w:p w:rsidR="00B82814" w:rsidRPr="00B82814" w:rsidRDefault="00B82814" w:rsidP="00B82814">
            <w:pPr>
              <w:spacing w:after="0" w:line="240" w:lineRule="auto"/>
              <w:jc w:val="center"/>
              <w:rPr>
                <w:rFonts w:ascii="Times New Roman" w:hAnsi="Times New Roman" w:cs="Times New Roman"/>
                <w:sz w:val="24"/>
                <w:szCs w:val="24"/>
              </w:rPr>
            </w:pPr>
            <w:proofErr w:type="spellStart"/>
            <w:proofErr w:type="gramStart"/>
            <w:r w:rsidRPr="00B82814">
              <w:rPr>
                <w:rFonts w:ascii="Times New Roman" w:hAnsi="Times New Roman" w:cs="Times New Roman"/>
                <w:sz w:val="24"/>
                <w:szCs w:val="24"/>
              </w:rPr>
              <w:t>Относитель-ный</w:t>
            </w:r>
            <w:proofErr w:type="spellEnd"/>
            <w:proofErr w:type="gramEnd"/>
            <w:r w:rsidRPr="00B82814">
              <w:rPr>
                <w:rFonts w:ascii="Times New Roman" w:hAnsi="Times New Roman" w:cs="Times New Roman"/>
                <w:sz w:val="24"/>
                <w:szCs w:val="24"/>
              </w:rPr>
              <w:t xml:space="preserve"> прирост базисный, %</w:t>
            </w:r>
          </w:p>
        </w:tc>
        <w:tc>
          <w:tcPr>
            <w:tcW w:w="1560" w:type="dxa"/>
            <w:shd w:val="clear" w:color="auto" w:fill="auto"/>
            <w:vAlign w:val="bottom"/>
          </w:tcPr>
          <w:p w:rsidR="00B82814" w:rsidRPr="00B82814" w:rsidRDefault="00B82814" w:rsidP="00B82814">
            <w:pPr>
              <w:spacing w:after="0" w:line="240" w:lineRule="auto"/>
              <w:jc w:val="center"/>
              <w:rPr>
                <w:rFonts w:ascii="Times New Roman" w:hAnsi="Times New Roman" w:cs="Times New Roman"/>
                <w:sz w:val="24"/>
                <w:szCs w:val="24"/>
              </w:rPr>
            </w:pPr>
            <w:proofErr w:type="spellStart"/>
            <w:proofErr w:type="gramStart"/>
            <w:r w:rsidRPr="00B82814">
              <w:rPr>
                <w:rFonts w:ascii="Times New Roman" w:hAnsi="Times New Roman" w:cs="Times New Roman"/>
                <w:sz w:val="24"/>
                <w:szCs w:val="24"/>
              </w:rPr>
              <w:t>Относитель-ный</w:t>
            </w:r>
            <w:proofErr w:type="spellEnd"/>
            <w:proofErr w:type="gramEnd"/>
            <w:r w:rsidRPr="00B82814">
              <w:rPr>
                <w:rFonts w:ascii="Times New Roman" w:hAnsi="Times New Roman" w:cs="Times New Roman"/>
                <w:sz w:val="24"/>
                <w:szCs w:val="24"/>
              </w:rPr>
              <w:t xml:space="preserve"> прирост цепной, %</w:t>
            </w:r>
          </w:p>
        </w:tc>
        <w:tc>
          <w:tcPr>
            <w:tcW w:w="1559" w:type="dxa"/>
            <w:shd w:val="clear" w:color="auto" w:fill="auto"/>
            <w:vAlign w:val="bottom"/>
          </w:tcPr>
          <w:p w:rsidR="00B82814" w:rsidRPr="00B82814" w:rsidRDefault="00B82814" w:rsidP="00B82814">
            <w:pPr>
              <w:spacing w:after="0" w:line="240" w:lineRule="auto"/>
              <w:jc w:val="center"/>
              <w:rPr>
                <w:rFonts w:ascii="Times New Roman" w:hAnsi="Times New Roman" w:cs="Times New Roman"/>
                <w:sz w:val="24"/>
                <w:szCs w:val="24"/>
              </w:rPr>
            </w:pPr>
            <w:r w:rsidRPr="00B82814">
              <w:rPr>
                <w:rFonts w:ascii="Times New Roman" w:hAnsi="Times New Roman" w:cs="Times New Roman"/>
                <w:sz w:val="24"/>
                <w:szCs w:val="24"/>
              </w:rPr>
              <w:t>Абсолютное значение 1% прироста, тыс. руб.</w:t>
            </w:r>
          </w:p>
        </w:tc>
      </w:tr>
      <w:tr w:rsidR="00B82814" w:rsidRPr="00B82814" w:rsidTr="00B82814">
        <w:trPr>
          <w:trHeight w:val="279"/>
          <w:jc w:val="center"/>
        </w:trPr>
        <w:tc>
          <w:tcPr>
            <w:tcW w:w="918" w:type="dxa"/>
            <w:shd w:val="clear" w:color="auto" w:fill="auto"/>
            <w:vAlign w:val="center"/>
          </w:tcPr>
          <w:p w:rsidR="00B82814" w:rsidRPr="00B82814" w:rsidRDefault="00B82814" w:rsidP="00B82814">
            <w:pPr>
              <w:spacing w:after="0" w:line="240" w:lineRule="auto"/>
              <w:jc w:val="center"/>
              <w:rPr>
                <w:rFonts w:ascii="Times New Roman" w:hAnsi="Times New Roman" w:cs="Times New Roman"/>
                <w:sz w:val="24"/>
                <w:szCs w:val="24"/>
              </w:rPr>
            </w:pPr>
            <w:r w:rsidRPr="00B82814">
              <w:rPr>
                <w:rFonts w:ascii="Times New Roman" w:hAnsi="Times New Roman" w:cs="Times New Roman"/>
                <w:sz w:val="24"/>
                <w:szCs w:val="24"/>
              </w:rPr>
              <w:t>2012</w:t>
            </w:r>
          </w:p>
        </w:tc>
        <w:tc>
          <w:tcPr>
            <w:tcW w:w="933" w:type="dxa"/>
            <w:shd w:val="clear" w:color="auto" w:fill="auto"/>
          </w:tcPr>
          <w:p w:rsidR="00B82814" w:rsidRPr="00B82814" w:rsidRDefault="00B82814" w:rsidP="00B82814">
            <w:pPr>
              <w:spacing w:after="0" w:line="240" w:lineRule="auto"/>
              <w:jc w:val="center"/>
              <w:rPr>
                <w:rFonts w:ascii="Times New Roman" w:hAnsi="Times New Roman" w:cs="Times New Roman"/>
                <w:sz w:val="24"/>
                <w:szCs w:val="24"/>
              </w:rPr>
            </w:pPr>
            <w:r w:rsidRPr="00B82814">
              <w:rPr>
                <w:rFonts w:ascii="Times New Roman" w:hAnsi="Times New Roman" w:cs="Times New Roman"/>
                <w:sz w:val="24"/>
                <w:szCs w:val="24"/>
              </w:rPr>
              <w:t>122</w:t>
            </w:r>
          </w:p>
        </w:tc>
        <w:tc>
          <w:tcPr>
            <w:tcW w:w="1266" w:type="dxa"/>
            <w:shd w:val="clear" w:color="auto" w:fill="auto"/>
          </w:tcPr>
          <w:p w:rsidR="00B82814" w:rsidRPr="00B82814" w:rsidRDefault="00B82814" w:rsidP="00B82814">
            <w:pPr>
              <w:spacing w:after="0" w:line="240" w:lineRule="auto"/>
              <w:jc w:val="center"/>
              <w:rPr>
                <w:rFonts w:ascii="Times New Roman" w:hAnsi="Times New Roman" w:cs="Times New Roman"/>
                <w:sz w:val="24"/>
                <w:szCs w:val="24"/>
              </w:rPr>
            </w:pPr>
          </w:p>
        </w:tc>
        <w:tc>
          <w:tcPr>
            <w:tcW w:w="1132" w:type="dxa"/>
            <w:shd w:val="clear" w:color="auto" w:fill="auto"/>
          </w:tcPr>
          <w:p w:rsidR="00B82814" w:rsidRPr="00B82814" w:rsidRDefault="00B82814" w:rsidP="00B82814">
            <w:pPr>
              <w:spacing w:after="0" w:line="240" w:lineRule="auto"/>
              <w:jc w:val="center"/>
              <w:rPr>
                <w:rFonts w:ascii="Times New Roman" w:hAnsi="Times New Roman" w:cs="Times New Roman"/>
                <w:sz w:val="24"/>
                <w:szCs w:val="24"/>
              </w:rPr>
            </w:pPr>
          </w:p>
        </w:tc>
        <w:tc>
          <w:tcPr>
            <w:tcW w:w="1561" w:type="dxa"/>
            <w:shd w:val="clear" w:color="auto" w:fill="auto"/>
          </w:tcPr>
          <w:p w:rsidR="00B82814" w:rsidRPr="00B82814" w:rsidRDefault="00B82814" w:rsidP="00B82814">
            <w:pPr>
              <w:spacing w:after="0" w:line="240" w:lineRule="auto"/>
              <w:jc w:val="center"/>
              <w:rPr>
                <w:rFonts w:ascii="Times New Roman" w:hAnsi="Times New Roman" w:cs="Times New Roman"/>
                <w:sz w:val="24"/>
                <w:szCs w:val="24"/>
              </w:rPr>
            </w:pPr>
          </w:p>
        </w:tc>
        <w:tc>
          <w:tcPr>
            <w:tcW w:w="1556" w:type="dxa"/>
            <w:shd w:val="clear" w:color="auto" w:fill="auto"/>
            <w:noWrap/>
            <w:vAlign w:val="bottom"/>
          </w:tcPr>
          <w:p w:rsidR="00B82814" w:rsidRPr="00B82814" w:rsidRDefault="00B82814" w:rsidP="00B82814">
            <w:pPr>
              <w:spacing w:after="0" w:line="240" w:lineRule="auto"/>
              <w:rPr>
                <w:rFonts w:ascii="Times New Roman" w:hAnsi="Times New Roman" w:cs="Times New Roman"/>
                <w:sz w:val="24"/>
                <w:szCs w:val="24"/>
              </w:rPr>
            </w:pPr>
            <w:r w:rsidRPr="00B82814">
              <w:rPr>
                <w:rFonts w:ascii="Times New Roman" w:hAnsi="Times New Roman" w:cs="Times New Roman"/>
                <w:sz w:val="24"/>
                <w:szCs w:val="24"/>
              </w:rPr>
              <w:t> </w:t>
            </w:r>
          </w:p>
        </w:tc>
        <w:tc>
          <w:tcPr>
            <w:tcW w:w="1560" w:type="dxa"/>
            <w:shd w:val="clear" w:color="auto" w:fill="auto"/>
            <w:noWrap/>
            <w:vAlign w:val="bottom"/>
          </w:tcPr>
          <w:p w:rsidR="00B82814" w:rsidRPr="00B82814" w:rsidRDefault="00B82814" w:rsidP="00B82814">
            <w:pPr>
              <w:spacing w:after="0" w:line="240" w:lineRule="auto"/>
              <w:rPr>
                <w:rFonts w:ascii="Times New Roman" w:hAnsi="Times New Roman" w:cs="Times New Roman"/>
                <w:sz w:val="24"/>
                <w:szCs w:val="24"/>
              </w:rPr>
            </w:pPr>
            <w:r w:rsidRPr="00B82814">
              <w:rPr>
                <w:rFonts w:ascii="Times New Roman" w:hAnsi="Times New Roman" w:cs="Times New Roman"/>
                <w:sz w:val="24"/>
                <w:szCs w:val="24"/>
              </w:rPr>
              <w:t> </w:t>
            </w:r>
          </w:p>
        </w:tc>
        <w:tc>
          <w:tcPr>
            <w:tcW w:w="1559" w:type="dxa"/>
            <w:shd w:val="clear" w:color="auto" w:fill="auto"/>
            <w:noWrap/>
            <w:vAlign w:val="bottom"/>
          </w:tcPr>
          <w:p w:rsidR="00B82814" w:rsidRPr="00B82814" w:rsidRDefault="00B82814" w:rsidP="00B82814">
            <w:pPr>
              <w:spacing w:after="0" w:line="240" w:lineRule="auto"/>
              <w:rPr>
                <w:rFonts w:ascii="Times New Roman" w:hAnsi="Times New Roman" w:cs="Times New Roman"/>
                <w:sz w:val="24"/>
                <w:szCs w:val="24"/>
              </w:rPr>
            </w:pPr>
            <w:r w:rsidRPr="00B82814">
              <w:rPr>
                <w:rFonts w:ascii="Times New Roman" w:hAnsi="Times New Roman" w:cs="Times New Roman"/>
                <w:sz w:val="24"/>
                <w:szCs w:val="24"/>
              </w:rPr>
              <w:t> </w:t>
            </w:r>
          </w:p>
        </w:tc>
      </w:tr>
      <w:tr w:rsidR="00B82814" w:rsidRPr="00B82814" w:rsidTr="00B82814">
        <w:trPr>
          <w:trHeight w:val="270"/>
          <w:jc w:val="center"/>
        </w:trPr>
        <w:tc>
          <w:tcPr>
            <w:tcW w:w="918" w:type="dxa"/>
            <w:shd w:val="clear" w:color="auto" w:fill="auto"/>
            <w:vAlign w:val="center"/>
          </w:tcPr>
          <w:p w:rsidR="00B82814" w:rsidRPr="00B82814" w:rsidRDefault="00B82814" w:rsidP="00B82814">
            <w:pPr>
              <w:spacing w:after="0" w:line="240" w:lineRule="auto"/>
              <w:jc w:val="center"/>
              <w:rPr>
                <w:rFonts w:ascii="Times New Roman" w:hAnsi="Times New Roman" w:cs="Times New Roman"/>
                <w:sz w:val="24"/>
                <w:szCs w:val="24"/>
              </w:rPr>
            </w:pPr>
            <w:r w:rsidRPr="00B82814">
              <w:rPr>
                <w:rFonts w:ascii="Times New Roman" w:hAnsi="Times New Roman" w:cs="Times New Roman"/>
                <w:sz w:val="24"/>
                <w:szCs w:val="24"/>
              </w:rPr>
              <w:t>2013</w:t>
            </w:r>
          </w:p>
        </w:tc>
        <w:tc>
          <w:tcPr>
            <w:tcW w:w="933" w:type="dxa"/>
            <w:shd w:val="clear" w:color="auto" w:fill="auto"/>
          </w:tcPr>
          <w:p w:rsidR="00B82814" w:rsidRPr="00B82814" w:rsidRDefault="00B82814" w:rsidP="00B82814">
            <w:pPr>
              <w:spacing w:after="0" w:line="240" w:lineRule="auto"/>
              <w:jc w:val="center"/>
              <w:rPr>
                <w:rFonts w:ascii="Times New Roman" w:hAnsi="Times New Roman" w:cs="Times New Roman"/>
                <w:sz w:val="24"/>
                <w:szCs w:val="24"/>
              </w:rPr>
            </w:pPr>
            <w:r w:rsidRPr="00B82814">
              <w:rPr>
                <w:rFonts w:ascii="Times New Roman" w:hAnsi="Times New Roman" w:cs="Times New Roman"/>
                <w:sz w:val="24"/>
                <w:szCs w:val="24"/>
              </w:rPr>
              <w:t>245</w:t>
            </w:r>
          </w:p>
        </w:tc>
        <w:tc>
          <w:tcPr>
            <w:tcW w:w="1266" w:type="dxa"/>
            <w:shd w:val="clear" w:color="auto" w:fill="auto"/>
          </w:tcPr>
          <w:p w:rsidR="00B82814" w:rsidRPr="00B82814" w:rsidRDefault="00B82814" w:rsidP="00B82814">
            <w:pPr>
              <w:spacing w:after="0" w:line="240" w:lineRule="auto"/>
              <w:jc w:val="center"/>
              <w:rPr>
                <w:rFonts w:ascii="Times New Roman" w:hAnsi="Times New Roman" w:cs="Times New Roman"/>
                <w:sz w:val="24"/>
                <w:szCs w:val="24"/>
              </w:rPr>
            </w:pPr>
          </w:p>
        </w:tc>
        <w:tc>
          <w:tcPr>
            <w:tcW w:w="1132" w:type="dxa"/>
            <w:shd w:val="clear" w:color="auto" w:fill="auto"/>
          </w:tcPr>
          <w:p w:rsidR="00B82814" w:rsidRPr="00B82814" w:rsidRDefault="00B82814" w:rsidP="00B82814">
            <w:pPr>
              <w:spacing w:after="0" w:line="240" w:lineRule="auto"/>
              <w:jc w:val="center"/>
              <w:rPr>
                <w:rFonts w:ascii="Times New Roman" w:hAnsi="Times New Roman" w:cs="Times New Roman"/>
                <w:sz w:val="24"/>
                <w:szCs w:val="24"/>
              </w:rPr>
            </w:pPr>
          </w:p>
        </w:tc>
        <w:tc>
          <w:tcPr>
            <w:tcW w:w="1561" w:type="dxa"/>
            <w:shd w:val="clear" w:color="auto" w:fill="auto"/>
          </w:tcPr>
          <w:p w:rsidR="00B82814" w:rsidRPr="00B82814" w:rsidRDefault="00B82814" w:rsidP="00B82814">
            <w:pPr>
              <w:spacing w:after="0" w:line="240" w:lineRule="auto"/>
              <w:jc w:val="center"/>
              <w:rPr>
                <w:rFonts w:ascii="Times New Roman" w:hAnsi="Times New Roman" w:cs="Times New Roman"/>
                <w:sz w:val="24"/>
                <w:szCs w:val="24"/>
              </w:rPr>
            </w:pPr>
          </w:p>
        </w:tc>
        <w:tc>
          <w:tcPr>
            <w:tcW w:w="1556" w:type="dxa"/>
            <w:shd w:val="clear" w:color="auto" w:fill="auto"/>
            <w:noWrap/>
            <w:vAlign w:val="bottom"/>
          </w:tcPr>
          <w:p w:rsidR="00B82814" w:rsidRPr="00B82814" w:rsidRDefault="00B82814" w:rsidP="00B82814">
            <w:pPr>
              <w:spacing w:after="0" w:line="240" w:lineRule="auto"/>
              <w:jc w:val="center"/>
              <w:rPr>
                <w:rFonts w:ascii="Times New Roman" w:hAnsi="Times New Roman" w:cs="Times New Roman"/>
                <w:sz w:val="24"/>
                <w:szCs w:val="24"/>
              </w:rPr>
            </w:pPr>
          </w:p>
        </w:tc>
        <w:tc>
          <w:tcPr>
            <w:tcW w:w="1560" w:type="dxa"/>
            <w:shd w:val="clear" w:color="auto" w:fill="auto"/>
            <w:noWrap/>
            <w:vAlign w:val="bottom"/>
          </w:tcPr>
          <w:p w:rsidR="00B82814" w:rsidRPr="00B82814" w:rsidRDefault="00B82814" w:rsidP="00B82814">
            <w:pPr>
              <w:spacing w:after="0" w:line="240" w:lineRule="auto"/>
              <w:jc w:val="center"/>
              <w:rPr>
                <w:rFonts w:ascii="Times New Roman" w:hAnsi="Times New Roman" w:cs="Times New Roman"/>
                <w:sz w:val="24"/>
                <w:szCs w:val="24"/>
              </w:rPr>
            </w:pPr>
          </w:p>
        </w:tc>
        <w:tc>
          <w:tcPr>
            <w:tcW w:w="1559" w:type="dxa"/>
            <w:shd w:val="clear" w:color="auto" w:fill="auto"/>
            <w:noWrap/>
            <w:vAlign w:val="bottom"/>
          </w:tcPr>
          <w:p w:rsidR="00B82814" w:rsidRPr="00B82814" w:rsidRDefault="00B82814" w:rsidP="00B82814">
            <w:pPr>
              <w:spacing w:after="0" w:line="240" w:lineRule="auto"/>
              <w:jc w:val="center"/>
              <w:rPr>
                <w:rFonts w:ascii="Times New Roman" w:hAnsi="Times New Roman" w:cs="Times New Roman"/>
                <w:sz w:val="24"/>
                <w:szCs w:val="24"/>
              </w:rPr>
            </w:pPr>
          </w:p>
        </w:tc>
      </w:tr>
      <w:tr w:rsidR="00B82814" w:rsidRPr="00B82814" w:rsidTr="00B82814">
        <w:trPr>
          <w:trHeight w:val="274"/>
          <w:jc w:val="center"/>
        </w:trPr>
        <w:tc>
          <w:tcPr>
            <w:tcW w:w="918" w:type="dxa"/>
            <w:shd w:val="clear" w:color="auto" w:fill="auto"/>
            <w:vAlign w:val="center"/>
          </w:tcPr>
          <w:p w:rsidR="00B82814" w:rsidRPr="00B82814" w:rsidRDefault="00B82814" w:rsidP="00B82814">
            <w:pPr>
              <w:spacing w:after="0" w:line="240" w:lineRule="auto"/>
              <w:jc w:val="center"/>
              <w:rPr>
                <w:rFonts w:ascii="Times New Roman" w:hAnsi="Times New Roman" w:cs="Times New Roman"/>
                <w:sz w:val="24"/>
                <w:szCs w:val="24"/>
              </w:rPr>
            </w:pPr>
            <w:r w:rsidRPr="00B82814">
              <w:rPr>
                <w:rFonts w:ascii="Times New Roman" w:hAnsi="Times New Roman" w:cs="Times New Roman"/>
                <w:sz w:val="24"/>
                <w:szCs w:val="24"/>
              </w:rPr>
              <w:t>2014</w:t>
            </w:r>
          </w:p>
        </w:tc>
        <w:tc>
          <w:tcPr>
            <w:tcW w:w="933" w:type="dxa"/>
            <w:shd w:val="clear" w:color="auto" w:fill="auto"/>
          </w:tcPr>
          <w:p w:rsidR="00B82814" w:rsidRPr="00B82814" w:rsidRDefault="00B82814" w:rsidP="00B82814">
            <w:pPr>
              <w:spacing w:after="0" w:line="240" w:lineRule="auto"/>
              <w:jc w:val="center"/>
              <w:rPr>
                <w:rFonts w:ascii="Times New Roman" w:hAnsi="Times New Roman" w:cs="Times New Roman"/>
                <w:sz w:val="24"/>
                <w:szCs w:val="24"/>
              </w:rPr>
            </w:pPr>
            <w:r w:rsidRPr="00B82814">
              <w:rPr>
                <w:rFonts w:ascii="Times New Roman" w:hAnsi="Times New Roman" w:cs="Times New Roman"/>
                <w:sz w:val="24"/>
                <w:szCs w:val="24"/>
              </w:rPr>
              <w:t>311</w:t>
            </w:r>
          </w:p>
        </w:tc>
        <w:tc>
          <w:tcPr>
            <w:tcW w:w="1266" w:type="dxa"/>
            <w:shd w:val="clear" w:color="auto" w:fill="auto"/>
          </w:tcPr>
          <w:p w:rsidR="00B82814" w:rsidRPr="00B82814" w:rsidRDefault="00B82814" w:rsidP="00B82814">
            <w:pPr>
              <w:spacing w:after="0" w:line="240" w:lineRule="auto"/>
              <w:jc w:val="center"/>
              <w:rPr>
                <w:rFonts w:ascii="Times New Roman" w:hAnsi="Times New Roman" w:cs="Times New Roman"/>
                <w:sz w:val="24"/>
                <w:szCs w:val="24"/>
              </w:rPr>
            </w:pPr>
          </w:p>
        </w:tc>
        <w:tc>
          <w:tcPr>
            <w:tcW w:w="1132" w:type="dxa"/>
            <w:shd w:val="clear" w:color="auto" w:fill="auto"/>
          </w:tcPr>
          <w:p w:rsidR="00B82814" w:rsidRPr="00B82814" w:rsidRDefault="00B82814" w:rsidP="00B82814">
            <w:pPr>
              <w:spacing w:after="0" w:line="240" w:lineRule="auto"/>
              <w:jc w:val="center"/>
              <w:rPr>
                <w:rFonts w:ascii="Times New Roman" w:hAnsi="Times New Roman" w:cs="Times New Roman"/>
                <w:sz w:val="24"/>
                <w:szCs w:val="24"/>
              </w:rPr>
            </w:pPr>
          </w:p>
        </w:tc>
        <w:tc>
          <w:tcPr>
            <w:tcW w:w="1561" w:type="dxa"/>
            <w:shd w:val="clear" w:color="auto" w:fill="auto"/>
          </w:tcPr>
          <w:p w:rsidR="00B82814" w:rsidRPr="00B82814" w:rsidRDefault="00B82814" w:rsidP="00B82814">
            <w:pPr>
              <w:spacing w:after="0" w:line="240" w:lineRule="auto"/>
              <w:jc w:val="center"/>
              <w:rPr>
                <w:rFonts w:ascii="Times New Roman" w:hAnsi="Times New Roman" w:cs="Times New Roman"/>
                <w:sz w:val="24"/>
                <w:szCs w:val="24"/>
              </w:rPr>
            </w:pPr>
          </w:p>
        </w:tc>
        <w:tc>
          <w:tcPr>
            <w:tcW w:w="1556" w:type="dxa"/>
            <w:shd w:val="clear" w:color="auto" w:fill="auto"/>
            <w:noWrap/>
            <w:vAlign w:val="bottom"/>
          </w:tcPr>
          <w:p w:rsidR="00B82814" w:rsidRPr="00B82814" w:rsidRDefault="00B82814" w:rsidP="00B82814">
            <w:pPr>
              <w:spacing w:after="0" w:line="240" w:lineRule="auto"/>
              <w:jc w:val="center"/>
              <w:rPr>
                <w:rFonts w:ascii="Times New Roman" w:hAnsi="Times New Roman" w:cs="Times New Roman"/>
                <w:sz w:val="24"/>
                <w:szCs w:val="24"/>
              </w:rPr>
            </w:pPr>
          </w:p>
        </w:tc>
        <w:tc>
          <w:tcPr>
            <w:tcW w:w="1560" w:type="dxa"/>
            <w:shd w:val="clear" w:color="auto" w:fill="auto"/>
            <w:noWrap/>
            <w:vAlign w:val="bottom"/>
          </w:tcPr>
          <w:p w:rsidR="00B82814" w:rsidRPr="00B82814" w:rsidRDefault="00B82814" w:rsidP="00B82814">
            <w:pPr>
              <w:spacing w:after="0" w:line="240" w:lineRule="auto"/>
              <w:jc w:val="center"/>
              <w:rPr>
                <w:rFonts w:ascii="Times New Roman" w:hAnsi="Times New Roman" w:cs="Times New Roman"/>
                <w:sz w:val="24"/>
                <w:szCs w:val="24"/>
              </w:rPr>
            </w:pPr>
          </w:p>
        </w:tc>
        <w:tc>
          <w:tcPr>
            <w:tcW w:w="1559" w:type="dxa"/>
            <w:shd w:val="clear" w:color="auto" w:fill="auto"/>
            <w:noWrap/>
            <w:vAlign w:val="bottom"/>
          </w:tcPr>
          <w:p w:rsidR="00B82814" w:rsidRPr="00B82814" w:rsidRDefault="00B82814" w:rsidP="00B82814">
            <w:pPr>
              <w:spacing w:after="0" w:line="240" w:lineRule="auto"/>
              <w:jc w:val="center"/>
              <w:rPr>
                <w:rFonts w:ascii="Times New Roman" w:hAnsi="Times New Roman" w:cs="Times New Roman"/>
                <w:sz w:val="24"/>
                <w:szCs w:val="24"/>
              </w:rPr>
            </w:pPr>
          </w:p>
        </w:tc>
      </w:tr>
      <w:tr w:rsidR="00B82814" w:rsidRPr="00B82814" w:rsidTr="00B82814">
        <w:trPr>
          <w:trHeight w:val="263"/>
          <w:jc w:val="center"/>
        </w:trPr>
        <w:tc>
          <w:tcPr>
            <w:tcW w:w="918" w:type="dxa"/>
            <w:shd w:val="clear" w:color="auto" w:fill="auto"/>
            <w:vAlign w:val="center"/>
          </w:tcPr>
          <w:p w:rsidR="00B82814" w:rsidRPr="00B82814" w:rsidRDefault="00B82814" w:rsidP="00B82814">
            <w:pPr>
              <w:spacing w:after="0" w:line="240" w:lineRule="auto"/>
              <w:jc w:val="center"/>
              <w:rPr>
                <w:rFonts w:ascii="Times New Roman" w:hAnsi="Times New Roman" w:cs="Times New Roman"/>
                <w:sz w:val="24"/>
                <w:szCs w:val="24"/>
              </w:rPr>
            </w:pPr>
            <w:r w:rsidRPr="00B82814">
              <w:rPr>
                <w:rFonts w:ascii="Times New Roman" w:hAnsi="Times New Roman" w:cs="Times New Roman"/>
                <w:sz w:val="24"/>
                <w:szCs w:val="24"/>
              </w:rPr>
              <w:t>2015</w:t>
            </w:r>
          </w:p>
        </w:tc>
        <w:tc>
          <w:tcPr>
            <w:tcW w:w="933" w:type="dxa"/>
            <w:shd w:val="clear" w:color="auto" w:fill="auto"/>
          </w:tcPr>
          <w:p w:rsidR="00B82814" w:rsidRPr="00B82814" w:rsidRDefault="00B82814" w:rsidP="00B82814">
            <w:pPr>
              <w:spacing w:after="0" w:line="240" w:lineRule="auto"/>
              <w:jc w:val="center"/>
              <w:rPr>
                <w:rFonts w:ascii="Times New Roman" w:hAnsi="Times New Roman" w:cs="Times New Roman"/>
                <w:sz w:val="24"/>
                <w:szCs w:val="24"/>
              </w:rPr>
            </w:pPr>
            <w:r w:rsidRPr="00B82814">
              <w:rPr>
                <w:rFonts w:ascii="Times New Roman" w:hAnsi="Times New Roman" w:cs="Times New Roman"/>
                <w:sz w:val="24"/>
                <w:szCs w:val="24"/>
              </w:rPr>
              <w:t>433</w:t>
            </w:r>
          </w:p>
        </w:tc>
        <w:tc>
          <w:tcPr>
            <w:tcW w:w="1266" w:type="dxa"/>
            <w:shd w:val="clear" w:color="auto" w:fill="auto"/>
          </w:tcPr>
          <w:p w:rsidR="00B82814" w:rsidRPr="00B82814" w:rsidRDefault="00B82814" w:rsidP="00B82814">
            <w:pPr>
              <w:spacing w:after="0" w:line="240" w:lineRule="auto"/>
              <w:jc w:val="center"/>
              <w:rPr>
                <w:rFonts w:ascii="Times New Roman" w:hAnsi="Times New Roman" w:cs="Times New Roman"/>
                <w:sz w:val="24"/>
                <w:szCs w:val="24"/>
              </w:rPr>
            </w:pPr>
          </w:p>
        </w:tc>
        <w:tc>
          <w:tcPr>
            <w:tcW w:w="1132" w:type="dxa"/>
            <w:shd w:val="clear" w:color="auto" w:fill="auto"/>
          </w:tcPr>
          <w:p w:rsidR="00B82814" w:rsidRPr="00B82814" w:rsidRDefault="00B82814" w:rsidP="00B82814">
            <w:pPr>
              <w:spacing w:after="0" w:line="240" w:lineRule="auto"/>
              <w:jc w:val="center"/>
              <w:rPr>
                <w:rFonts w:ascii="Times New Roman" w:hAnsi="Times New Roman" w:cs="Times New Roman"/>
                <w:sz w:val="24"/>
                <w:szCs w:val="24"/>
              </w:rPr>
            </w:pPr>
          </w:p>
        </w:tc>
        <w:tc>
          <w:tcPr>
            <w:tcW w:w="1561" w:type="dxa"/>
            <w:shd w:val="clear" w:color="auto" w:fill="auto"/>
          </w:tcPr>
          <w:p w:rsidR="00B82814" w:rsidRPr="00B82814" w:rsidRDefault="00B82814" w:rsidP="00B82814">
            <w:pPr>
              <w:spacing w:after="0" w:line="240" w:lineRule="auto"/>
              <w:jc w:val="center"/>
              <w:rPr>
                <w:rFonts w:ascii="Times New Roman" w:hAnsi="Times New Roman" w:cs="Times New Roman"/>
                <w:sz w:val="24"/>
                <w:szCs w:val="24"/>
              </w:rPr>
            </w:pPr>
          </w:p>
        </w:tc>
        <w:tc>
          <w:tcPr>
            <w:tcW w:w="1556" w:type="dxa"/>
            <w:shd w:val="clear" w:color="auto" w:fill="auto"/>
            <w:noWrap/>
            <w:vAlign w:val="bottom"/>
          </w:tcPr>
          <w:p w:rsidR="00B82814" w:rsidRPr="00B82814" w:rsidRDefault="00B82814" w:rsidP="00B82814">
            <w:pPr>
              <w:spacing w:after="0" w:line="240" w:lineRule="auto"/>
              <w:jc w:val="center"/>
              <w:rPr>
                <w:rFonts w:ascii="Times New Roman" w:hAnsi="Times New Roman" w:cs="Times New Roman"/>
                <w:sz w:val="24"/>
                <w:szCs w:val="24"/>
              </w:rPr>
            </w:pPr>
          </w:p>
        </w:tc>
        <w:tc>
          <w:tcPr>
            <w:tcW w:w="1560" w:type="dxa"/>
            <w:shd w:val="clear" w:color="auto" w:fill="auto"/>
            <w:noWrap/>
            <w:vAlign w:val="bottom"/>
          </w:tcPr>
          <w:p w:rsidR="00B82814" w:rsidRPr="00B82814" w:rsidRDefault="00B82814" w:rsidP="00B82814">
            <w:pPr>
              <w:spacing w:after="0" w:line="240" w:lineRule="auto"/>
              <w:jc w:val="center"/>
              <w:rPr>
                <w:rFonts w:ascii="Times New Roman" w:hAnsi="Times New Roman" w:cs="Times New Roman"/>
                <w:sz w:val="24"/>
                <w:szCs w:val="24"/>
              </w:rPr>
            </w:pPr>
          </w:p>
        </w:tc>
        <w:tc>
          <w:tcPr>
            <w:tcW w:w="1559" w:type="dxa"/>
            <w:shd w:val="clear" w:color="auto" w:fill="auto"/>
            <w:noWrap/>
            <w:vAlign w:val="bottom"/>
          </w:tcPr>
          <w:p w:rsidR="00B82814" w:rsidRPr="00B82814" w:rsidRDefault="00B82814" w:rsidP="00B82814">
            <w:pPr>
              <w:spacing w:after="0" w:line="240" w:lineRule="auto"/>
              <w:jc w:val="center"/>
              <w:rPr>
                <w:rFonts w:ascii="Times New Roman" w:hAnsi="Times New Roman" w:cs="Times New Roman"/>
                <w:sz w:val="24"/>
                <w:szCs w:val="24"/>
              </w:rPr>
            </w:pPr>
          </w:p>
        </w:tc>
      </w:tr>
      <w:tr w:rsidR="00B82814" w:rsidRPr="00B82814" w:rsidTr="00B82814">
        <w:trPr>
          <w:trHeight w:val="268"/>
          <w:jc w:val="center"/>
        </w:trPr>
        <w:tc>
          <w:tcPr>
            <w:tcW w:w="918" w:type="dxa"/>
            <w:shd w:val="clear" w:color="auto" w:fill="auto"/>
            <w:vAlign w:val="center"/>
          </w:tcPr>
          <w:p w:rsidR="00B82814" w:rsidRPr="00B82814" w:rsidRDefault="00B82814" w:rsidP="00B82814">
            <w:pPr>
              <w:spacing w:after="0" w:line="240" w:lineRule="auto"/>
              <w:jc w:val="center"/>
              <w:rPr>
                <w:rFonts w:ascii="Times New Roman" w:hAnsi="Times New Roman" w:cs="Times New Roman"/>
                <w:sz w:val="24"/>
                <w:szCs w:val="24"/>
              </w:rPr>
            </w:pPr>
            <w:r w:rsidRPr="00B82814">
              <w:rPr>
                <w:rFonts w:ascii="Times New Roman" w:hAnsi="Times New Roman" w:cs="Times New Roman"/>
                <w:sz w:val="24"/>
                <w:szCs w:val="24"/>
              </w:rPr>
              <w:t>2016</w:t>
            </w:r>
          </w:p>
        </w:tc>
        <w:tc>
          <w:tcPr>
            <w:tcW w:w="933" w:type="dxa"/>
            <w:shd w:val="clear" w:color="auto" w:fill="auto"/>
          </w:tcPr>
          <w:p w:rsidR="00B82814" w:rsidRPr="00B82814" w:rsidRDefault="00B82814" w:rsidP="00B82814">
            <w:pPr>
              <w:spacing w:after="0" w:line="240" w:lineRule="auto"/>
              <w:jc w:val="center"/>
              <w:rPr>
                <w:rFonts w:ascii="Times New Roman" w:hAnsi="Times New Roman" w:cs="Times New Roman"/>
                <w:sz w:val="24"/>
                <w:szCs w:val="24"/>
              </w:rPr>
            </w:pPr>
            <w:r w:rsidRPr="00B82814">
              <w:rPr>
                <w:rFonts w:ascii="Times New Roman" w:hAnsi="Times New Roman" w:cs="Times New Roman"/>
                <w:sz w:val="24"/>
                <w:szCs w:val="24"/>
              </w:rPr>
              <w:t>511</w:t>
            </w:r>
          </w:p>
        </w:tc>
        <w:tc>
          <w:tcPr>
            <w:tcW w:w="1266" w:type="dxa"/>
            <w:shd w:val="clear" w:color="auto" w:fill="auto"/>
            <w:noWrap/>
          </w:tcPr>
          <w:p w:rsidR="00B82814" w:rsidRPr="00B82814" w:rsidRDefault="00B82814" w:rsidP="00B82814">
            <w:pPr>
              <w:spacing w:after="0" w:line="240" w:lineRule="auto"/>
              <w:jc w:val="center"/>
              <w:rPr>
                <w:rFonts w:ascii="Times New Roman" w:hAnsi="Times New Roman" w:cs="Times New Roman"/>
                <w:sz w:val="24"/>
                <w:szCs w:val="24"/>
              </w:rPr>
            </w:pPr>
          </w:p>
        </w:tc>
        <w:tc>
          <w:tcPr>
            <w:tcW w:w="1132" w:type="dxa"/>
            <w:shd w:val="clear" w:color="auto" w:fill="auto"/>
            <w:noWrap/>
          </w:tcPr>
          <w:p w:rsidR="00B82814" w:rsidRPr="00B82814" w:rsidRDefault="00B82814" w:rsidP="00B82814">
            <w:pPr>
              <w:spacing w:after="0" w:line="240" w:lineRule="auto"/>
              <w:jc w:val="center"/>
              <w:rPr>
                <w:rFonts w:ascii="Times New Roman" w:hAnsi="Times New Roman" w:cs="Times New Roman"/>
                <w:sz w:val="24"/>
                <w:szCs w:val="24"/>
              </w:rPr>
            </w:pPr>
          </w:p>
        </w:tc>
        <w:tc>
          <w:tcPr>
            <w:tcW w:w="1561" w:type="dxa"/>
            <w:shd w:val="clear" w:color="auto" w:fill="auto"/>
            <w:noWrap/>
          </w:tcPr>
          <w:p w:rsidR="00B82814" w:rsidRPr="00B82814" w:rsidRDefault="00B82814" w:rsidP="00B82814">
            <w:pPr>
              <w:spacing w:after="0" w:line="240" w:lineRule="auto"/>
              <w:jc w:val="center"/>
              <w:rPr>
                <w:rFonts w:ascii="Times New Roman" w:hAnsi="Times New Roman" w:cs="Times New Roman"/>
                <w:sz w:val="24"/>
                <w:szCs w:val="24"/>
              </w:rPr>
            </w:pPr>
          </w:p>
        </w:tc>
        <w:tc>
          <w:tcPr>
            <w:tcW w:w="1556" w:type="dxa"/>
            <w:shd w:val="clear" w:color="auto" w:fill="auto"/>
            <w:noWrap/>
            <w:vAlign w:val="bottom"/>
          </w:tcPr>
          <w:p w:rsidR="00B82814" w:rsidRPr="00B82814" w:rsidRDefault="00B82814" w:rsidP="00B82814">
            <w:pPr>
              <w:spacing w:after="0" w:line="240" w:lineRule="auto"/>
              <w:jc w:val="center"/>
              <w:rPr>
                <w:rFonts w:ascii="Times New Roman" w:hAnsi="Times New Roman" w:cs="Times New Roman"/>
                <w:sz w:val="24"/>
                <w:szCs w:val="24"/>
              </w:rPr>
            </w:pPr>
          </w:p>
        </w:tc>
        <w:tc>
          <w:tcPr>
            <w:tcW w:w="1560" w:type="dxa"/>
            <w:shd w:val="clear" w:color="auto" w:fill="auto"/>
            <w:noWrap/>
            <w:vAlign w:val="bottom"/>
          </w:tcPr>
          <w:p w:rsidR="00B82814" w:rsidRPr="00B82814" w:rsidRDefault="00B82814" w:rsidP="00B82814">
            <w:pPr>
              <w:spacing w:after="0" w:line="240" w:lineRule="auto"/>
              <w:jc w:val="center"/>
              <w:rPr>
                <w:rFonts w:ascii="Times New Roman" w:hAnsi="Times New Roman" w:cs="Times New Roman"/>
                <w:sz w:val="24"/>
                <w:szCs w:val="24"/>
              </w:rPr>
            </w:pPr>
          </w:p>
        </w:tc>
        <w:tc>
          <w:tcPr>
            <w:tcW w:w="1559" w:type="dxa"/>
            <w:shd w:val="clear" w:color="auto" w:fill="auto"/>
            <w:noWrap/>
            <w:vAlign w:val="bottom"/>
          </w:tcPr>
          <w:p w:rsidR="00B82814" w:rsidRPr="00B82814" w:rsidRDefault="00B82814" w:rsidP="00B82814">
            <w:pPr>
              <w:spacing w:after="0" w:line="240" w:lineRule="auto"/>
              <w:jc w:val="center"/>
              <w:rPr>
                <w:rFonts w:ascii="Times New Roman" w:hAnsi="Times New Roman" w:cs="Times New Roman"/>
                <w:sz w:val="24"/>
                <w:szCs w:val="24"/>
              </w:rPr>
            </w:pPr>
          </w:p>
        </w:tc>
      </w:tr>
    </w:tbl>
    <w:p w:rsidR="00B82814" w:rsidRPr="00B82814" w:rsidRDefault="00B82814" w:rsidP="00B82814">
      <w:pPr>
        <w:spacing w:after="0" w:line="240" w:lineRule="auto"/>
        <w:ind w:firstLine="312"/>
        <w:rPr>
          <w:rFonts w:ascii="Times New Roman" w:hAnsi="Times New Roman" w:cs="Times New Roman"/>
          <w:sz w:val="24"/>
          <w:szCs w:val="24"/>
        </w:rPr>
      </w:pPr>
    </w:p>
    <w:p w:rsidR="00B82814" w:rsidRPr="00B82814" w:rsidRDefault="00B82814" w:rsidP="00B82814">
      <w:pPr>
        <w:spacing w:after="0" w:line="240" w:lineRule="auto"/>
        <w:ind w:firstLine="374"/>
        <w:jc w:val="center"/>
        <w:rPr>
          <w:rFonts w:ascii="Times New Roman" w:hAnsi="Times New Roman" w:cs="Times New Roman"/>
          <w:sz w:val="24"/>
          <w:szCs w:val="24"/>
        </w:rPr>
      </w:pPr>
      <w:r w:rsidRPr="00B82814">
        <w:rPr>
          <w:rFonts w:ascii="Times New Roman" w:hAnsi="Times New Roman" w:cs="Times New Roman"/>
          <w:sz w:val="24"/>
          <w:szCs w:val="24"/>
        </w:rPr>
        <w:t>Таблица 2 - Объем продаж услуг и аналитические показатели (средние) изменения уровней ряда динамики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56"/>
        <w:gridCol w:w="1472"/>
        <w:gridCol w:w="1748"/>
        <w:gridCol w:w="1945"/>
        <w:gridCol w:w="1635"/>
        <w:gridCol w:w="1715"/>
      </w:tblGrid>
      <w:tr w:rsidR="00B82814" w:rsidRPr="00B82814" w:rsidTr="00B82814">
        <w:trPr>
          <w:trHeight w:val="843"/>
        </w:trPr>
        <w:tc>
          <w:tcPr>
            <w:tcW w:w="552" w:type="pct"/>
            <w:vAlign w:val="center"/>
          </w:tcPr>
          <w:p w:rsidR="00B82814" w:rsidRPr="00B82814" w:rsidRDefault="00B82814" w:rsidP="00B82814">
            <w:pPr>
              <w:spacing w:after="0" w:line="240" w:lineRule="auto"/>
              <w:jc w:val="center"/>
              <w:rPr>
                <w:rFonts w:ascii="Times New Roman" w:hAnsi="Times New Roman" w:cs="Times New Roman"/>
                <w:sz w:val="24"/>
                <w:szCs w:val="24"/>
              </w:rPr>
            </w:pPr>
            <w:r w:rsidRPr="00B82814">
              <w:rPr>
                <w:rFonts w:ascii="Times New Roman" w:hAnsi="Times New Roman" w:cs="Times New Roman"/>
                <w:sz w:val="24"/>
                <w:szCs w:val="24"/>
              </w:rPr>
              <w:t>год</w:t>
            </w:r>
          </w:p>
        </w:tc>
        <w:tc>
          <w:tcPr>
            <w:tcW w:w="769" w:type="pct"/>
            <w:shd w:val="clear" w:color="auto" w:fill="auto"/>
          </w:tcPr>
          <w:p w:rsidR="00B82814" w:rsidRPr="00B82814" w:rsidRDefault="00B82814" w:rsidP="00B82814">
            <w:pPr>
              <w:spacing w:after="0" w:line="240" w:lineRule="auto"/>
              <w:jc w:val="center"/>
              <w:rPr>
                <w:rFonts w:ascii="Times New Roman" w:hAnsi="Times New Roman" w:cs="Times New Roman"/>
                <w:bCs/>
                <w:sz w:val="24"/>
                <w:szCs w:val="24"/>
              </w:rPr>
            </w:pPr>
            <w:r w:rsidRPr="00B82814">
              <w:rPr>
                <w:rFonts w:ascii="Times New Roman" w:hAnsi="Times New Roman" w:cs="Times New Roman"/>
                <w:bCs/>
                <w:sz w:val="24"/>
                <w:szCs w:val="24"/>
              </w:rPr>
              <w:t>в тыс. рублей</w:t>
            </w:r>
          </w:p>
        </w:tc>
        <w:tc>
          <w:tcPr>
            <w:tcW w:w="913" w:type="pct"/>
            <w:shd w:val="clear" w:color="auto" w:fill="auto"/>
          </w:tcPr>
          <w:p w:rsidR="00B82814" w:rsidRPr="00B82814" w:rsidRDefault="00B82814" w:rsidP="00B82814">
            <w:pPr>
              <w:spacing w:after="0" w:line="240" w:lineRule="auto"/>
              <w:jc w:val="center"/>
              <w:rPr>
                <w:rFonts w:ascii="Times New Roman" w:hAnsi="Times New Roman" w:cs="Times New Roman"/>
                <w:bCs/>
                <w:sz w:val="24"/>
                <w:szCs w:val="24"/>
              </w:rPr>
            </w:pPr>
            <w:r w:rsidRPr="00B82814">
              <w:rPr>
                <w:rFonts w:ascii="Times New Roman" w:hAnsi="Times New Roman" w:cs="Times New Roman"/>
                <w:bCs/>
                <w:sz w:val="24"/>
                <w:szCs w:val="24"/>
              </w:rPr>
              <w:t>средний уровень, руб.</w:t>
            </w:r>
          </w:p>
        </w:tc>
        <w:tc>
          <w:tcPr>
            <w:tcW w:w="1016" w:type="pct"/>
            <w:shd w:val="clear" w:color="auto" w:fill="auto"/>
          </w:tcPr>
          <w:p w:rsidR="00B82814" w:rsidRPr="00B82814" w:rsidRDefault="00B82814" w:rsidP="00B82814">
            <w:pPr>
              <w:spacing w:after="0" w:line="240" w:lineRule="auto"/>
              <w:jc w:val="center"/>
              <w:rPr>
                <w:rFonts w:ascii="Times New Roman" w:hAnsi="Times New Roman" w:cs="Times New Roman"/>
                <w:sz w:val="24"/>
                <w:szCs w:val="24"/>
              </w:rPr>
            </w:pPr>
            <w:r w:rsidRPr="00B82814">
              <w:rPr>
                <w:rFonts w:ascii="Times New Roman" w:hAnsi="Times New Roman" w:cs="Times New Roman"/>
                <w:sz w:val="24"/>
                <w:szCs w:val="24"/>
              </w:rPr>
              <w:t>средний абсолютный прирост, руб.</w:t>
            </w:r>
          </w:p>
        </w:tc>
        <w:tc>
          <w:tcPr>
            <w:tcW w:w="854" w:type="pct"/>
            <w:shd w:val="clear" w:color="auto" w:fill="auto"/>
            <w:vAlign w:val="bottom"/>
          </w:tcPr>
          <w:p w:rsidR="00B82814" w:rsidRPr="00B82814" w:rsidRDefault="00B82814" w:rsidP="00B82814">
            <w:pPr>
              <w:spacing w:after="0" w:line="240" w:lineRule="auto"/>
              <w:jc w:val="center"/>
              <w:rPr>
                <w:rFonts w:ascii="Times New Roman" w:hAnsi="Times New Roman" w:cs="Times New Roman"/>
                <w:sz w:val="24"/>
                <w:szCs w:val="24"/>
              </w:rPr>
            </w:pPr>
            <w:r w:rsidRPr="00B82814">
              <w:rPr>
                <w:rFonts w:ascii="Times New Roman" w:hAnsi="Times New Roman" w:cs="Times New Roman"/>
                <w:sz w:val="24"/>
                <w:szCs w:val="24"/>
              </w:rPr>
              <w:t>средний темп роста, %</w:t>
            </w:r>
          </w:p>
        </w:tc>
        <w:tc>
          <w:tcPr>
            <w:tcW w:w="896" w:type="pct"/>
            <w:shd w:val="clear" w:color="auto" w:fill="auto"/>
            <w:vAlign w:val="bottom"/>
          </w:tcPr>
          <w:p w:rsidR="00B82814" w:rsidRPr="00B82814" w:rsidRDefault="00B82814" w:rsidP="00B82814">
            <w:pPr>
              <w:spacing w:after="0" w:line="240" w:lineRule="auto"/>
              <w:jc w:val="center"/>
              <w:rPr>
                <w:rFonts w:ascii="Times New Roman" w:hAnsi="Times New Roman" w:cs="Times New Roman"/>
                <w:sz w:val="24"/>
                <w:szCs w:val="24"/>
              </w:rPr>
            </w:pPr>
            <w:r w:rsidRPr="00B82814">
              <w:rPr>
                <w:rFonts w:ascii="Times New Roman" w:hAnsi="Times New Roman" w:cs="Times New Roman"/>
                <w:sz w:val="24"/>
                <w:szCs w:val="24"/>
              </w:rPr>
              <w:t>средний темп прироста, %</w:t>
            </w:r>
          </w:p>
        </w:tc>
      </w:tr>
      <w:tr w:rsidR="00B82814" w:rsidRPr="00B82814" w:rsidTr="00B82814">
        <w:trPr>
          <w:trHeight w:val="273"/>
        </w:trPr>
        <w:tc>
          <w:tcPr>
            <w:tcW w:w="552" w:type="pct"/>
            <w:shd w:val="clear" w:color="auto" w:fill="auto"/>
            <w:vAlign w:val="center"/>
          </w:tcPr>
          <w:p w:rsidR="00B82814" w:rsidRPr="00B82814" w:rsidRDefault="00B82814" w:rsidP="00B82814">
            <w:pPr>
              <w:spacing w:after="0" w:line="240" w:lineRule="auto"/>
              <w:jc w:val="center"/>
              <w:rPr>
                <w:rFonts w:ascii="Times New Roman" w:hAnsi="Times New Roman" w:cs="Times New Roman"/>
                <w:sz w:val="24"/>
                <w:szCs w:val="24"/>
              </w:rPr>
            </w:pPr>
            <w:r w:rsidRPr="00B82814">
              <w:rPr>
                <w:rFonts w:ascii="Times New Roman" w:hAnsi="Times New Roman" w:cs="Times New Roman"/>
                <w:sz w:val="24"/>
                <w:szCs w:val="24"/>
              </w:rPr>
              <w:t>2012</w:t>
            </w:r>
          </w:p>
        </w:tc>
        <w:tc>
          <w:tcPr>
            <w:tcW w:w="769" w:type="pct"/>
            <w:shd w:val="clear" w:color="auto" w:fill="auto"/>
            <w:vAlign w:val="center"/>
          </w:tcPr>
          <w:p w:rsidR="00B82814" w:rsidRPr="00B82814" w:rsidRDefault="00B82814" w:rsidP="00B82814">
            <w:pPr>
              <w:spacing w:after="0" w:line="240" w:lineRule="auto"/>
              <w:jc w:val="center"/>
              <w:rPr>
                <w:rFonts w:ascii="Times New Roman" w:hAnsi="Times New Roman" w:cs="Times New Roman"/>
                <w:sz w:val="24"/>
                <w:szCs w:val="24"/>
              </w:rPr>
            </w:pPr>
            <w:r w:rsidRPr="00B82814">
              <w:rPr>
                <w:rFonts w:ascii="Times New Roman" w:hAnsi="Times New Roman" w:cs="Times New Roman"/>
                <w:sz w:val="24"/>
                <w:szCs w:val="24"/>
              </w:rPr>
              <w:t>122</w:t>
            </w:r>
          </w:p>
        </w:tc>
        <w:tc>
          <w:tcPr>
            <w:tcW w:w="913" w:type="pct"/>
            <w:vMerge w:val="restart"/>
            <w:shd w:val="clear" w:color="auto" w:fill="auto"/>
            <w:vAlign w:val="center"/>
          </w:tcPr>
          <w:p w:rsidR="00B82814" w:rsidRPr="00B82814" w:rsidRDefault="00B82814" w:rsidP="00B82814">
            <w:pPr>
              <w:spacing w:after="0" w:line="240" w:lineRule="auto"/>
              <w:jc w:val="center"/>
              <w:rPr>
                <w:rFonts w:ascii="Times New Roman" w:hAnsi="Times New Roman" w:cs="Times New Roman"/>
                <w:sz w:val="24"/>
                <w:szCs w:val="24"/>
              </w:rPr>
            </w:pPr>
          </w:p>
        </w:tc>
        <w:tc>
          <w:tcPr>
            <w:tcW w:w="1016" w:type="pct"/>
            <w:vMerge w:val="restart"/>
            <w:shd w:val="clear" w:color="auto" w:fill="auto"/>
            <w:vAlign w:val="center"/>
          </w:tcPr>
          <w:p w:rsidR="00B82814" w:rsidRPr="00B82814" w:rsidRDefault="00B82814" w:rsidP="00B82814">
            <w:pPr>
              <w:spacing w:after="0" w:line="240" w:lineRule="auto"/>
              <w:jc w:val="center"/>
              <w:rPr>
                <w:rFonts w:ascii="Times New Roman" w:hAnsi="Times New Roman" w:cs="Times New Roman"/>
                <w:sz w:val="24"/>
                <w:szCs w:val="24"/>
              </w:rPr>
            </w:pPr>
          </w:p>
        </w:tc>
        <w:tc>
          <w:tcPr>
            <w:tcW w:w="854" w:type="pct"/>
            <w:vMerge w:val="restart"/>
            <w:shd w:val="clear" w:color="auto" w:fill="auto"/>
            <w:noWrap/>
            <w:vAlign w:val="center"/>
          </w:tcPr>
          <w:p w:rsidR="00B82814" w:rsidRPr="00B82814" w:rsidRDefault="00B82814" w:rsidP="00B82814">
            <w:pPr>
              <w:spacing w:after="0" w:line="240" w:lineRule="auto"/>
              <w:jc w:val="center"/>
              <w:rPr>
                <w:rFonts w:ascii="Times New Roman" w:hAnsi="Times New Roman" w:cs="Times New Roman"/>
                <w:sz w:val="24"/>
                <w:szCs w:val="24"/>
              </w:rPr>
            </w:pPr>
          </w:p>
        </w:tc>
        <w:tc>
          <w:tcPr>
            <w:tcW w:w="896" w:type="pct"/>
            <w:vMerge w:val="restart"/>
            <w:shd w:val="clear" w:color="auto" w:fill="auto"/>
            <w:noWrap/>
            <w:vAlign w:val="center"/>
          </w:tcPr>
          <w:p w:rsidR="00B82814" w:rsidRPr="00B82814" w:rsidRDefault="00B82814" w:rsidP="00B82814">
            <w:pPr>
              <w:spacing w:after="0" w:line="240" w:lineRule="auto"/>
              <w:jc w:val="center"/>
              <w:rPr>
                <w:rFonts w:ascii="Times New Roman" w:hAnsi="Times New Roman" w:cs="Times New Roman"/>
                <w:sz w:val="24"/>
                <w:szCs w:val="24"/>
              </w:rPr>
            </w:pPr>
          </w:p>
        </w:tc>
      </w:tr>
      <w:tr w:rsidR="00B82814" w:rsidRPr="00B82814" w:rsidTr="00B82814">
        <w:trPr>
          <w:trHeight w:val="278"/>
        </w:trPr>
        <w:tc>
          <w:tcPr>
            <w:tcW w:w="552" w:type="pct"/>
            <w:shd w:val="clear" w:color="auto" w:fill="auto"/>
            <w:vAlign w:val="center"/>
          </w:tcPr>
          <w:p w:rsidR="00B82814" w:rsidRPr="00B82814" w:rsidRDefault="00B82814" w:rsidP="00B82814">
            <w:pPr>
              <w:spacing w:after="0" w:line="240" w:lineRule="auto"/>
              <w:jc w:val="center"/>
              <w:rPr>
                <w:rFonts w:ascii="Times New Roman" w:hAnsi="Times New Roman" w:cs="Times New Roman"/>
                <w:sz w:val="24"/>
                <w:szCs w:val="24"/>
              </w:rPr>
            </w:pPr>
            <w:r w:rsidRPr="00B82814">
              <w:rPr>
                <w:rFonts w:ascii="Times New Roman" w:hAnsi="Times New Roman" w:cs="Times New Roman"/>
                <w:sz w:val="24"/>
                <w:szCs w:val="24"/>
              </w:rPr>
              <w:t>2013</w:t>
            </w:r>
          </w:p>
        </w:tc>
        <w:tc>
          <w:tcPr>
            <w:tcW w:w="769" w:type="pct"/>
            <w:shd w:val="clear" w:color="auto" w:fill="auto"/>
            <w:vAlign w:val="center"/>
          </w:tcPr>
          <w:p w:rsidR="00B82814" w:rsidRPr="00B82814" w:rsidRDefault="00B82814" w:rsidP="00B82814">
            <w:pPr>
              <w:spacing w:after="0" w:line="240" w:lineRule="auto"/>
              <w:jc w:val="center"/>
              <w:rPr>
                <w:rFonts w:ascii="Times New Roman" w:hAnsi="Times New Roman" w:cs="Times New Roman"/>
                <w:sz w:val="24"/>
                <w:szCs w:val="24"/>
              </w:rPr>
            </w:pPr>
            <w:r w:rsidRPr="00B82814">
              <w:rPr>
                <w:rFonts w:ascii="Times New Roman" w:hAnsi="Times New Roman" w:cs="Times New Roman"/>
                <w:sz w:val="24"/>
                <w:szCs w:val="24"/>
              </w:rPr>
              <w:t>245</w:t>
            </w:r>
          </w:p>
        </w:tc>
        <w:tc>
          <w:tcPr>
            <w:tcW w:w="913" w:type="pct"/>
            <w:vMerge/>
            <w:vAlign w:val="center"/>
          </w:tcPr>
          <w:p w:rsidR="00B82814" w:rsidRPr="00B82814" w:rsidRDefault="00B82814" w:rsidP="00B82814">
            <w:pPr>
              <w:spacing w:after="0" w:line="240" w:lineRule="auto"/>
              <w:jc w:val="center"/>
              <w:rPr>
                <w:rFonts w:ascii="Times New Roman" w:hAnsi="Times New Roman" w:cs="Times New Roman"/>
                <w:sz w:val="24"/>
                <w:szCs w:val="24"/>
              </w:rPr>
            </w:pPr>
          </w:p>
        </w:tc>
        <w:tc>
          <w:tcPr>
            <w:tcW w:w="1016" w:type="pct"/>
            <w:vMerge/>
            <w:vAlign w:val="center"/>
          </w:tcPr>
          <w:p w:rsidR="00B82814" w:rsidRPr="00B82814" w:rsidRDefault="00B82814" w:rsidP="00B82814">
            <w:pPr>
              <w:spacing w:after="0" w:line="240" w:lineRule="auto"/>
              <w:jc w:val="center"/>
              <w:rPr>
                <w:rFonts w:ascii="Times New Roman" w:hAnsi="Times New Roman" w:cs="Times New Roman"/>
                <w:sz w:val="24"/>
                <w:szCs w:val="24"/>
              </w:rPr>
            </w:pPr>
          </w:p>
        </w:tc>
        <w:tc>
          <w:tcPr>
            <w:tcW w:w="854" w:type="pct"/>
            <w:vMerge/>
            <w:vAlign w:val="center"/>
          </w:tcPr>
          <w:p w:rsidR="00B82814" w:rsidRPr="00B82814" w:rsidRDefault="00B82814" w:rsidP="00B82814">
            <w:pPr>
              <w:spacing w:after="0" w:line="240" w:lineRule="auto"/>
              <w:jc w:val="center"/>
              <w:rPr>
                <w:rFonts w:ascii="Times New Roman" w:hAnsi="Times New Roman" w:cs="Times New Roman"/>
                <w:sz w:val="24"/>
                <w:szCs w:val="24"/>
              </w:rPr>
            </w:pPr>
          </w:p>
        </w:tc>
        <w:tc>
          <w:tcPr>
            <w:tcW w:w="896" w:type="pct"/>
            <w:vMerge/>
            <w:vAlign w:val="center"/>
          </w:tcPr>
          <w:p w:rsidR="00B82814" w:rsidRPr="00B82814" w:rsidRDefault="00B82814" w:rsidP="00B82814">
            <w:pPr>
              <w:spacing w:after="0" w:line="240" w:lineRule="auto"/>
              <w:jc w:val="center"/>
              <w:rPr>
                <w:rFonts w:ascii="Times New Roman" w:hAnsi="Times New Roman" w:cs="Times New Roman"/>
                <w:sz w:val="24"/>
                <w:szCs w:val="24"/>
              </w:rPr>
            </w:pPr>
          </w:p>
        </w:tc>
      </w:tr>
      <w:tr w:rsidR="00B82814" w:rsidRPr="00B82814" w:rsidTr="00B82814">
        <w:trPr>
          <w:trHeight w:val="267"/>
        </w:trPr>
        <w:tc>
          <w:tcPr>
            <w:tcW w:w="552" w:type="pct"/>
            <w:shd w:val="clear" w:color="auto" w:fill="auto"/>
            <w:vAlign w:val="center"/>
          </w:tcPr>
          <w:p w:rsidR="00B82814" w:rsidRPr="00B82814" w:rsidRDefault="00B82814" w:rsidP="00B82814">
            <w:pPr>
              <w:spacing w:after="0" w:line="240" w:lineRule="auto"/>
              <w:jc w:val="center"/>
              <w:rPr>
                <w:rFonts w:ascii="Times New Roman" w:hAnsi="Times New Roman" w:cs="Times New Roman"/>
                <w:sz w:val="24"/>
                <w:szCs w:val="24"/>
              </w:rPr>
            </w:pPr>
            <w:r w:rsidRPr="00B82814">
              <w:rPr>
                <w:rFonts w:ascii="Times New Roman" w:hAnsi="Times New Roman" w:cs="Times New Roman"/>
                <w:sz w:val="24"/>
                <w:szCs w:val="24"/>
              </w:rPr>
              <w:t>2014</w:t>
            </w:r>
          </w:p>
        </w:tc>
        <w:tc>
          <w:tcPr>
            <w:tcW w:w="769" w:type="pct"/>
            <w:shd w:val="clear" w:color="auto" w:fill="auto"/>
            <w:vAlign w:val="center"/>
          </w:tcPr>
          <w:p w:rsidR="00B82814" w:rsidRPr="00B82814" w:rsidRDefault="00B82814" w:rsidP="00B82814">
            <w:pPr>
              <w:spacing w:after="0" w:line="240" w:lineRule="auto"/>
              <w:jc w:val="center"/>
              <w:rPr>
                <w:rFonts w:ascii="Times New Roman" w:hAnsi="Times New Roman" w:cs="Times New Roman"/>
                <w:sz w:val="24"/>
                <w:szCs w:val="24"/>
              </w:rPr>
            </w:pPr>
            <w:r w:rsidRPr="00B82814">
              <w:rPr>
                <w:rFonts w:ascii="Times New Roman" w:hAnsi="Times New Roman" w:cs="Times New Roman"/>
                <w:sz w:val="24"/>
                <w:szCs w:val="24"/>
              </w:rPr>
              <w:t>311</w:t>
            </w:r>
          </w:p>
        </w:tc>
        <w:tc>
          <w:tcPr>
            <w:tcW w:w="913" w:type="pct"/>
            <w:vMerge/>
            <w:vAlign w:val="center"/>
          </w:tcPr>
          <w:p w:rsidR="00B82814" w:rsidRPr="00B82814" w:rsidRDefault="00B82814" w:rsidP="00B82814">
            <w:pPr>
              <w:spacing w:after="0" w:line="240" w:lineRule="auto"/>
              <w:jc w:val="center"/>
              <w:rPr>
                <w:rFonts w:ascii="Times New Roman" w:hAnsi="Times New Roman" w:cs="Times New Roman"/>
                <w:sz w:val="24"/>
                <w:szCs w:val="24"/>
              </w:rPr>
            </w:pPr>
          </w:p>
        </w:tc>
        <w:tc>
          <w:tcPr>
            <w:tcW w:w="1016" w:type="pct"/>
            <w:vMerge/>
            <w:vAlign w:val="center"/>
          </w:tcPr>
          <w:p w:rsidR="00B82814" w:rsidRPr="00B82814" w:rsidRDefault="00B82814" w:rsidP="00B82814">
            <w:pPr>
              <w:spacing w:after="0" w:line="240" w:lineRule="auto"/>
              <w:jc w:val="center"/>
              <w:rPr>
                <w:rFonts w:ascii="Times New Roman" w:hAnsi="Times New Roman" w:cs="Times New Roman"/>
                <w:sz w:val="24"/>
                <w:szCs w:val="24"/>
              </w:rPr>
            </w:pPr>
          </w:p>
        </w:tc>
        <w:tc>
          <w:tcPr>
            <w:tcW w:w="854" w:type="pct"/>
            <w:vMerge/>
            <w:vAlign w:val="center"/>
          </w:tcPr>
          <w:p w:rsidR="00B82814" w:rsidRPr="00B82814" w:rsidRDefault="00B82814" w:rsidP="00B82814">
            <w:pPr>
              <w:spacing w:after="0" w:line="240" w:lineRule="auto"/>
              <w:jc w:val="center"/>
              <w:rPr>
                <w:rFonts w:ascii="Times New Roman" w:hAnsi="Times New Roman" w:cs="Times New Roman"/>
                <w:sz w:val="24"/>
                <w:szCs w:val="24"/>
              </w:rPr>
            </w:pPr>
          </w:p>
        </w:tc>
        <w:tc>
          <w:tcPr>
            <w:tcW w:w="896" w:type="pct"/>
            <w:vMerge/>
            <w:vAlign w:val="center"/>
          </w:tcPr>
          <w:p w:rsidR="00B82814" w:rsidRPr="00B82814" w:rsidRDefault="00B82814" w:rsidP="00B82814">
            <w:pPr>
              <w:spacing w:after="0" w:line="240" w:lineRule="auto"/>
              <w:jc w:val="center"/>
              <w:rPr>
                <w:rFonts w:ascii="Times New Roman" w:hAnsi="Times New Roman" w:cs="Times New Roman"/>
                <w:sz w:val="24"/>
                <w:szCs w:val="24"/>
              </w:rPr>
            </w:pPr>
          </w:p>
        </w:tc>
      </w:tr>
      <w:tr w:rsidR="00B82814" w:rsidRPr="00B82814" w:rsidTr="00B82814">
        <w:trPr>
          <w:trHeight w:val="272"/>
        </w:trPr>
        <w:tc>
          <w:tcPr>
            <w:tcW w:w="552" w:type="pct"/>
            <w:shd w:val="clear" w:color="auto" w:fill="auto"/>
            <w:vAlign w:val="center"/>
          </w:tcPr>
          <w:p w:rsidR="00B82814" w:rsidRPr="00B82814" w:rsidRDefault="00B82814" w:rsidP="00B82814">
            <w:pPr>
              <w:spacing w:after="0" w:line="240" w:lineRule="auto"/>
              <w:jc w:val="center"/>
              <w:rPr>
                <w:rFonts w:ascii="Times New Roman" w:hAnsi="Times New Roman" w:cs="Times New Roman"/>
                <w:sz w:val="24"/>
                <w:szCs w:val="24"/>
              </w:rPr>
            </w:pPr>
            <w:r w:rsidRPr="00B82814">
              <w:rPr>
                <w:rFonts w:ascii="Times New Roman" w:hAnsi="Times New Roman" w:cs="Times New Roman"/>
                <w:sz w:val="24"/>
                <w:szCs w:val="24"/>
              </w:rPr>
              <w:t>2015</w:t>
            </w:r>
          </w:p>
        </w:tc>
        <w:tc>
          <w:tcPr>
            <w:tcW w:w="769" w:type="pct"/>
            <w:shd w:val="clear" w:color="auto" w:fill="auto"/>
            <w:vAlign w:val="center"/>
          </w:tcPr>
          <w:p w:rsidR="00B82814" w:rsidRPr="00B82814" w:rsidRDefault="00B82814" w:rsidP="00B82814">
            <w:pPr>
              <w:spacing w:after="0" w:line="240" w:lineRule="auto"/>
              <w:jc w:val="center"/>
              <w:rPr>
                <w:rFonts w:ascii="Times New Roman" w:hAnsi="Times New Roman" w:cs="Times New Roman"/>
                <w:sz w:val="24"/>
                <w:szCs w:val="24"/>
              </w:rPr>
            </w:pPr>
            <w:r w:rsidRPr="00B82814">
              <w:rPr>
                <w:rFonts w:ascii="Times New Roman" w:hAnsi="Times New Roman" w:cs="Times New Roman"/>
                <w:sz w:val="24"/>
                <w:szCs w:val="24"/>
              </w:rPr>
              <w:t>433</w:t>
            </w:r>
          </w:p>
        </w:tc>
        <w:tc>
          <w:tcPr>
            <w:tcW w:w="913" w:type="pct"/>
            <w:vMerge/>
            <w:vAlign w:val="center"/>
          </w:tcPr>
          <w:p w:rsidR="00B82814" w:rsidRPr="00B82814" w:rsidRDefault="00B82814" w:rsidP="00B82814">
            <w:pPr>
              <w:spacing w:after="0" w:line="240" w:lineRule="auto"/>
              <w:jc w:val="center"/>
              <w:rPr>
                <w:rFonts w:ascii="Times New Roman" w:hAnsi="Times New Roman" w:cs="Times New Roman"/>
                <w:sz w:val="24"/>
                <w:szCs w:val="24"/>
              </w:rPr>
            </w:pPr>
          </w:p>
        </w:tc>
        <w:tc>
          <w:tcPr>
            <w:tcW w:w="1016" w:type="pct"/>
            <w:vMerge/>
            <w:vAlign w:val="center"/>
          </w:tcPr>
          <w:p w:rsidR="00B82814" w:rsidRPr="00B82814" w:rsidRDefault="00B82814" w:rsidP="00B82814">
            <w:pPr>
              <w:spacing w:after="0" w:line="240" w:lineRule="auto"/>
              <w:jc w:val="center"/>
              <w:rPr>
                <w:rFonts w:ascii="Times New Roman" w:hAnsi="Times New Roman" w:cs="Times New Roman"/>
                <w:sz w:val="24"/>
                <w:szCs w:val="24"/>
              </w:rPr>
            </w:pPr>
          </w:p>
        </w:tc>
        <w:tc>
          <w:tcPr>
            <w:tcW w:w="854" w:type="pct"/>
            <w:vMerge/>
            <w:vAlign w:val="center"/>
          </w:tcPr>
          <w:p w:rsidR="00B82814" w:rsidRPr="00B82814" w:rsidRDefault="00B82814" w:rsidP="00B82814">
            <w:pPr>
              <w:spacing w:after="0" w:line="240" w:lineRule="auto"/>
              <w:jc w:val="center"/>
              <w:rPr>
                <w:rFonts w:ascii="Times New Roman" w:hAnsi="Times New Roman" w:cs="Times New Roman"/>
                <w:sz w:val="24"/>
                <w:szCs w:val="24"/>
              </w:rPr>
            </w:pPr>
          </w:p>
        </w:tc>
        <w:tc>
          <w:tcPr>
            <w:tcW w:w="896" w:type="pct"/>
            <w:vMerge/>
            <w:vAlign w:val="center"/>
          </w:tcPr>
          <w:p w:rsidR="00B82814" w:rsidRPr="00B82814" w:rsidRDefault="00B82814" w:rsidP="00B82814">
            <w:pPr>
              <w:spacing w:after="0" w:line="240" w:lineRule="auto"/>
              <w:jc w:val="center"/>
              <w:rPr>
                <w:rFonts w:ascii="Times New Roman" w:hAnsi="Times New Roman" w:cs="Times New Roman"/>
                <w:sz w:val="24"/>
                <w:szCs w:val="24"/>
              </w:rPr>
            </w:pPr>
          </w:p>
        </w:tc>
      </w:tr>
      <w:tr w:rsidR="00B82814" w:rsidRPr="00B82814" w:rsidTr="00B82814">
        <w:trPr>
          <w:trHeight w:val="119"/>
        </w:trPr>
        <w:tc>
          <w:tcPr>
            <w:tcW w:w="552" w:type="pct"/>
            <w:shd w:val="clear" w:color="auto" w:fill="auto"/>
            <w:vAlign w:val="center"/>
          </w:tcPr>
          <w:p w:rsidR="00B82814" w:rsidRPr="00B82814" w:rsidRDefault="00B82814" w:rsidP="00B82814">
            <w:pPr>
              <w:spacing w:after="0" w:line="240" w:lineRule="auto"/>
              <w:jc w:val="center"/>
              <w:rPr>
                <w:rFonts w:ascii="Times New Roman" w:hAnsi="Times New Roman" w:cs="Times New Roman"/>
                <w:sz w:val="24"/>
                <w:szCs w:val="24"/>
              </w:rPr>
            </w:pPr>
            <w:r w:rsidRPr="00B82814">
              <w:rPr>
                <w:rFonts w:ascii="Times New Roman" w:hAnsi="Times New Roman" w:cs="Times New Roman"/>
                <w:sz w:val="24"/>
                <w:szCs w:val="24"/>
              </w:rPr>
              <w:t>2016</w:t>
            </w:r>
          </w:p>
        </w:tc>
        <w:tc>
          <w:tcPr>
            <w:tcW w:w="769" w:type="pct"/>
            <w:shd w:val="clear" w:color="auto" w:fill="auto"/>
            <w:vAlign w:val="center"/>
          </w:tcPr>
          <w:p w:rsidR="00B82814" w:rsidRPr="00B82814" w:rsidRDefault="00B82814" w:rsidP="00B82814">
            <w:pPr>
              <w:spacing w:after="0" w:line="240" w:lineRule="auto"/>
              <w:jc w:val="center"/>
              <w:rPr>
                <w:rFonts w:ascii="Times New Roman" w:hAnsi="Times New Roman" w:cs="Times New Roman"/>
                <w:sz w:val="24"/>
                <w:szCs w:val="24"/>
              </w:rPr>
            </w:pPr>
            <w:r w:rsidRPr="00B82814">
              <w:rPr>
                <w:rFonts w:ascii="Times New Roman" w:hAnsi="Times New Roman" w:cs="Times New Roman"/>
                <w:sz w:val="24"/>
                <w:szCs w:val="24"/>
              </w:rPr>
              <w:t>511</w:t>
            </w:r>
          </w:p>
        </w:tc>
        <w:tc>
          <w:tcPr>
            <w:tcW w:w="913" w:type="pct"/>
            <w:vMerge/>
            <w:vAlign w:val="center"/>
          </w:tcPr>
          <w:p w:rsidR="00B82814" w:rsidRPr="00B82814" w:rsidRDefault="00B82814" w:rsidP="00B82814">
            <w:pPr>
              <w:spacing w:after="0" w:line="240" w:lineRule="auto"/>
              <w:jc w:val="center"/>
              <w:rPr>
                <w:rFonts w:ascii="Times New Roman" w:hAnsi="Times New Roman" w:cs="Times New Roman"/>
                <w:sz w:val="24"/>
                <w:szCs w:val="24"/>
              </w:rPr>
            </w:pPr>
          </w:p>
        </w:tc>
        <w:tc>
          <w:tcPr>
            <w:tcW w:w="1016" w:type="pct"/>
            <w:vMerge/>
            <w:vAlign w:val="center"/>
          </w:tcPr>
          <w:p w:rsidR="00B82814" w:rsidRPr="00B82814" w:rsidRDefault="00B82814" w:rsidP="00B82814">
            <w:pPr>
              <w:spacing w:after="0" w:line="240" w:lineRule="auto"/>
              <w:jc w:val="center"/>
              <w:rPr>
                <w:rFonts w:ascii="Times New Roman" w:hAnsi="Times New Roman" w:cs="Times New Roman"/>
                <w:sz w:val="24"/>
                <w:szCs w:val="24"/>
              </w:rPr>
            </w:pPr>
          </w:p>
        </w:tc>
        <w:tc>
          <w:tcPr>
            <w:tcW w:w="854" w:type="pct"/>
            <w:vMerge/>
            <w:vAlign w:val="center"/>
          </w:tcPr>
          <w:p w:rsidR="00B82814" w:rsidRPr="00B82814" w:rsidRDefault="00B82814" w:rsidP="00B82814">
            <w:pPr>
              <w:spacing w:after="0" w:line="240" w:lineRule="auto"/>
              <w:jc w:val="center"/>
              <w:rPr>
                <w:rFonts w:ascii="Times New Roman" w:hAnsi="Times New Roman" w:cs="Times New Roman"/>
                <w:sz w:val="24"/>
                <w:szCs w:val="24"/>
              </w:rPr>
            </w:pPr>
          </w:p>
        </w:tc>
        <w:tc>
          <w:tcPr>
            <w:tcW w:w="896" w:type="pct"/>
            <w:vMerge/>
            <w:vAlign w:val="center"/>
          </w:tcPr>
          <w:p w:rsidR="00B82814" w:rsidRPr="00B82814" w:rsidRDefault="00B82814" w:rsidP="00B82814">
            <w:pPr>
              <w:spacing w:after="0" w:line="240" w:lineRule="auto"/>
              <w:jc w:val="center"/>
              <w:rPr>
                <w:rFonts w:ascii="Times New Roman" w:hAnsi="Times New Roman" w:cs="Times New Roman"/>
                <w:sz w:val="24"/>
                <w:szCs w:val="24"/>
              </w:rPr>
            </w:pPr>
          </w:p>
        </w:tc>
      </w:tr>
    </w:tbl>
    <w:p w:rsidR="00B82814" w:rsidRPr="00B82814" w:rsidRDefault="00B82814" w:rsidP="00B82814">
      <w:pPr>
        <w:spacing w:after="0" w:line="240" w:lineRule="auto"/>
        <w:ind w:left="374"/>
        <w:rPr>
          <w:rFonts w:ascii="Times New Roman" w:hAnsi="Times New Roman" w:cs="Times New Roman"/>
          <w:sz w:val="24"/>
          <w:szCs w:val="24"/>
        </w:rPr>
      </w:pPr>
    </w:p>
    <w:p w:rsidR="00B82814" w:rsidRPr="00B82814" w:rsidRDefault="00B82814" w:rsidP="00B82814">
      <w:pPr>
        <w:spacing w:after="0" w:line="240" w:lineRule="auto"/>
        <w:jc w:val="center"/>
        <w:rPr>
          <w:rFonts w:ascii="Times New Roman" w:hAnsi="Times New Roman" w:cs="Times New Roman"/>
          <w:sz w:val="24"/>
          <w:szCs w:val="24"/>
        </w:rPr>
      </w:pPr>
      <w:r w:rsidRPr="00B82814">
        <w:rPr>
          <w:rFonts w:ascii="Times New Roman" w:hAnsi="Times New Roman" w:cs="Times New Roman"/>
          <w:sz w:val="24"/>
          <w:szCs w:val="24"/>
        </w:rPr>
        <w:t>Оформление отчета и порядок защиты</w:t>
      </w:r>
    </w:p>
    <w:p w:rsidR="00B82814" w:rsidRPr="00B82814" w:rsidRDefault="00B82814" w:rsidP="00B82814">
      <w:pPr>
        <w:pStyle w:val="a6"/>
        <w:spacing w:after="0" w:line="240" w:lineRule="auto"/>
        <w:ind w:firstLine="567"/>
        <w:jc w:val="both"/>
        <w:rPr>
          <w:rFonts w:ascii="Times New Roman" w:hAnsi="Times New Roman" w:cs="Times New Roman"/>
          <w:b/>
          <w:sz w:val="24"/>
          <w:szCs w:val="24"/>
        </w:rPr>
      </w:pPr>
      <w:r w:rsidRPr="00B82814">
        <w:rPr>
          <w:rFonts w:ascii="Times New Roman" w:hAnsi="Times New Roman" w:cs="Times New Roman"/>
          <w:sz w:val="24"/>
          <w:szCs w:val="24"/>
        </w:rPr>
        <w:t>Отчет по практической работе оформляется в виде отдельного журнала с представлением заполненных таблиц по приведенной форме. По полученным результатам формулируется заключение и выводы по работе. Оформленный журнал предоставляется для защиты преподавателю.</w:t>
      </w:r>
    </w:p>
    <w:p w:rsidR="00B82814" w:rsidRPr="00B82814" w:rsidRDefault="00B82814" w:rsidP="00B82814">
      <w:pPr>
        <w:pStyle w:val="a6"/>
        <w:spacing w:after="0" w:line="240" w:lineRule="auto"/>
        <w:ind w:firstLine="567"/>
        <w:jc w:val="both"/>
        <w:rPr>
          <w:rFonts w:ascii="Times New Roman" w:hAnsi="Times New Roman" w:cs="Times New Roman"/>
          <w:b/>
          <w:sz w:val="24"/>
          <w:szCs w:val="24"/>
        </w:rPr>
      </w:pPr>
    </w:p>
    <w:p w:rsidR="00B82814" w:rsidRPr="00B82814" w:rsidRDefault="00B82814" w:rsidP="00B82814">
      <w:pPr>
        <w:spacing w:after="0" w:line="240" w:lineRule="auto"/>
        <w:rPr>
          <w:rFonts w:ascii="Times New Roman" w:hAnsi="Times New Roman" w:cs="Times New Roman"/>
          <w:sz w:val="24"/>
          <w:szCs w:val="24"/>
        </w:rPr>
      </w:pPr>
    </w:p>
    <w:p w:rsidR="00B82814" w:rsidRPr="009B3477" w:rsidRDefault="00B82814" w:rsidP="00B82814">
      <w:pPr>
        <w:pStyle w:val="a8"/>
        <w:ind w:firstLine="709"/>
        <w:rPr>
          <w:b/>
          <w:sz w:val="24"/>
          <w:szCs w:val="24"/>
        </w:rPr>
      </w:pPr>
      <w:r w:rsidRPr="0088380A">
        <w:rPr>
          <w:b/>
          <w:sz w:val="24"/>
          <w:szCs w:val="24"/>
        </w:rPr>
        <w:t xml:space="preserve">ПРАКТИЧЕСКАЯ РАБОТА </w:t>
      </w:r>
      <w:r>
        <w:rPr>
          <w:b/>
          <w:sz w:val="24"/>
          <w:szCs w:val="24"/>
        </w:rPr>
        <w:t>6</w:t>
      </w:r>
    </w:p>
    <w:p w:rsidR="00B82814" w:rsidRPr="00DD412B" w:rsidRDefault="00B82814" w:rsidP="00B82814">
      <w:pPr>
        <w:pStyle w:val="aa"/>
        <w:spacing w:line="240" w:lineRule="auto"/>
        <w:rPr>
          <w:b/>
          <w:sz w:val="24"/>
          <w:szCs w:val="24"/>
        </w:rPr>
      </w:pPr>
      <w:r>
        <w:rPr>
          <w:b/>
          <w:sz w:val="24"/>
          <w:szCs w:val="24"/>
        </w:rPr>
        <w:t xml:space="preserve">МЕТОД </w:t>
      </w:r>
      <w:r w:rsidRPr="00DD412B">
        <w:rPr>
          <w:b/>
          <w:sz w:val="24"/>
          <w:szCs w:val="24"/>
        </w:rPr>
        <w:t>КОНЪЮНКТУРН</w:t>
      </w:r>
      <w:r>
        <w:rPr>
          <w:b/>
          <w:sz w:val="24"/>
          <w:szCs w:val="24"/>
        </w:rPr>
        <w:t>ОГО</w:t>
      </w:r>
      <w:r w:rsidRPr="00DD412B">
        <w:rPr>
          <w:b/>
          <w:sz w:val="24"/>
          <w:szCs w:val="24"/>
        </w:rPr>
        <w:t xml:space="preserve"> АНАЛИЗ</w:t>
      </w:r>
      <w:r>
        <w:rPr>
          <w:b/>
          <w:sz w:val="24"/>
          <w:szCs w:val="24"/>
        </w:rPr>
        <w:t>А</w:t>
      </w:r>
      <w:r w:rsidRPr="00DD412B">
        <w:rPr>
          <w:b/>
          <w:sz w:val="24"/>
          <w:szCs w:val="24"/>
        </w:rPr>
        <w:t xml:space="preserve"> РЫНКА</w:t>
      </w:r>
      <w:r>
        <w:rPr>
          <w:b/>
          <w:sz w:val="24"/>
          <w:szCs w:val="24"/>
        </w:rPr>
        <w:t xml:space="preserve"> УСЛУГ</w:t>
      </w:r>
    </w:p>
    <w:p w:rsidR="00B82814" w:rsidRPr="00DD412B" w:rsidRDefault="00B82814" w:rsidP="00B82814">
      <w:pPr>
        <w:spacing w:after="0" w:line="240" w:lineRule="auto"/>
        <w:ind w:firstLine="720"/>
        <w:jc w:val="both"/>
        <w:rPr>
          <w:rFonts w:ascii="Times New Roman" w:hAnsi="Times New Roman"/>
          <w:sz w:val="24"/>
          <w:szCs w:val="24"/>
        </w:rPr>
      </w:pPr>
    </w:p>
    <w:p w:rsidR="00B82814" w:rsidRPr="0088380A" w:rsidRDefault="00B82814" w:rsidP="00B82814">
      <w:pPr>
        <w:spacing w:after="0" w:line="240" w:lineRule="auto"/>
        <w:ind w:firstLine="312"/>
        <w:jc w:val="center"/>
        <w:rPr>
          <w:rFonts w:ascii="Times New Roman" w:hAnsi="Times New Roman"/>
          <w:b/>
          <w:color w:val="000000"/>
          <w:sz w:val="24"/>
          <w:szCs w:val="24"/>
        </w:rPr>
      </w:pPr>
      <w:r w:rsidRPr="0088380A">
        <w:rPr>
          <w:rFonts w:ascii="Times New Roman" w:hAnsi="Times New Roman"/>
          <w:b/>
          <w:color w:val="000000"/>
          <w:sz w:val="24"/>
          <w:szCs w:val="24"/>
        </w:rPr>
        <w:t>Теоретическая часть</w:t>
      </w:r>
    </w:p>
    <w:p w:rsidR="00B82814" w:rsidRPr="00DD412B" w:rsidRDefault="00B82814" w:rsidP="00B82814">
      <w:pPr>
        <w:spacing w:after="0" w:line="240" w:lineRule="auto"/>
        <w:ind w:firstLine="709"/>
        <w:jc w:val="both"/>
        <w:rPr>
          <w:rFonts w:ascii="Times New Roman" w:hAnsi="Times New Roman"/>
          <w:sz w:val="24"/>
          <w:szCs w:val="24"/>
        </w:rPr>
      </w:pPr>
      <w:r w:rsidRPr="00DD412B">
        <w:rPr>
          <w:rFonts w:ascii="Times New Roman" w:hAnsi="Times New Roman"/>
          <w:sz w:val="24"/>
          <w:szCs w:val="24"/>
        </w:rPr>
        <w:t>Анализ рыночной конъюнктуры начинают с характеристики типа рынка и его масштаба.</w:t>
      </w:r>
    </w:p>
    <w:p w:rsidR="00B82814" w:rsidRPr="0088380A" w:rsidRDefault="00B82814" w:rsidP="00B82814">
      <w:pPr>
        <w:spacing w:after="0" w:line="240" w:lineRule="auto"/>
        <w:ind w:firstLine="709"/>
        <w:jc w:val="both"/>
        <w:rPr>
          <w:rFonts w:ascii="Times New Roman" w:hAnsi="Times New Roman"/>
          <w:i/>
          <w:sz w:val="24"/>
          <w:szCs w:val="24"/>
        </w:rPr>
      </w:pPr>
      <w:r w:rsidRPr="0088380A">
        <w:rPr>
          <w:rFonts w:ascii="Times New Roman" w:hAnsi="Times New Roman"/>
          <w:i/>
          <w:sz w:val="24"/>
          <w:szCs w:val="24"/>
        </w:rPr>
        <w:t>Анализ масштаба рынка</w:t>
      </w:r>
    </w:p>
    <w:p w:rsidR="00B82814" w:rsidRPr="00DD412B" w:rsidRDefault="00B82814" w:rsidP="00B82814">
      <w:pPr>
        <w:spacing w:after="0" w:line="240" w:lineRule="auto"/>
        <w:ind w:firstLine="709"/>
        <w:jc w:val="both"/>
        <w:rPr>
          <w:rFonts w:ascii="Times New Roman" w:hAnsi="Times New Roman"/>
          <w:sz w:val="24"/>
          <w:szCs w:val="24"/>
        </w:rPr>
      </w:pPr>
      <w:r w:rsidRPr="00DD412B">
        <w:rPr>
          <w:rFonts w:ascii="Times New Roman" w:hAnsi="Times New Roman"/>
          <w:sz w:val="24"/>
          <w:szCs w:val="24"/>
        </w:rPr>
        <w:t>Масштаб рынка определяется: объемом продажи товаров</w:t>
      </w:r>
      <w:r>
        <w:rPr>
          <w:rFonts w:ascii="Times New Roman" w:hAnsi="Times New Roman"/>
          <w:sz w:val="24"/>
          <w:szCs w:val="24"/>
        </w:rPr>
        <w:t xml:space="preserve"> и услуг</w:t>
      </w:r>
      <w:r w:rsidRPr="00DD412B">
        <w:rPr>
          <w:rFonts w:ascii="Times New Roman" w:hAnsi="Times New Roman"/>
          <w:sz w:val="24"/>
          <w:szCs w:val="24"/>
        </w:rPr>
        <w:t>, числом и размером фирм-участниц на рынке, являющихся как производителями, так и посредниками (продавцами товара).</w:t>
      </w:r>
    </w:p>
    <w:p w:rsidR="00B82814" w:rsidRPr="00DD412B" w:rsidRDefault="00B82814" w:rsidP="00B82814">
      <w:pPr>
        <w:spacing w:after="0" w:line="240" w:lineRule="auto"/>
        <w:ind w:firstLine="709"/>
        <w:jc w:val="both"/>
        <w:rPr>
          <w:rFonts w:ascii="Times New Roman" w:hAnsi="Times New Roman"/>
          <w:sz w:val="24"/>
          <w:szCs w:val="24"/>
        </w:rPr>
      </w:pPr>
      <w:r w:rsidRPr="00DD412B">
        <w:rPr>
          <w:rFonts w:ascii="Times New Roman" w:hAnsi="Times New Roman"/>
          <w:sz w:val="24"/>
          <w:szCs w:val="24"/>
        </w:rPr>
        <w:t>Объем продаж определяется размером сбыта произведенной продукции, оптово-посредническим товарооборотом, оптово-потребительским товарооборотом, розничным товарооборотом.</w:t>
      </w:r>
    </w:p>
    <w:p w:rsidR="00B82814" w:rsidRPr="00DD412B" w:rsidRDefault="00B82814" w:rsidP="00B82814">
      <w:pPr>
        <w:spacing w:after="0" w:line="240" w:lineRule="auto"/>
        <w:ind w:firstLine="709"/>
        <w:jc w:val="both"/>
        <w:rPr>
          <w:rFonts w:ascii="Times New Roman" w:hAnsi="Times New Roman"/>
          <w:sz w:val="24"/>
          <w:szCs w:val="24"/>
        </w:rPr>
      </w:pPr>
      <w:r w:rsidRPr="00DD412B">
        <w:rPr>
          <w:rFonts w:ascii="Times New Roman" w:hAnsi="Times New Roman"/>
          <w:sz w:val="24"/>
          <w:szCs w:val="24"/>
        </w:rPr>
        <w:t>Фирмы-участницы рынка (производители и продавцы) ранжируются по размеру и форме собственности, а также по занимаемой ими доле рынка. Доля фирмы на рынке определяется по формуле:</w:t>
      </w:r>
    </w:p>
    <w:p w:rsidR="00B82814" w:rsidRPr="00DD412B" w:rsidRDefault="00B82814" w:rsidP="00B82814">
      <w:pPr>
        <w:spacing w:after="0" w:line="240" w:lineRule="auto"/>
        <w:ind w:firstLine="709"/>
        <w:jc w:val="center"/>
        <w:rPr>
          <w:rFonts w:ascii="Times New Roman" w:hAnsi="Times New Roman"/>
          <w:color w:val="000000"/>
          <w:sz w:val="24"/>
          <w:szCs w:val="24"/>
        </w:rPr>
      </w:pPr>
      <w:r w:rsidRPr="00DD412B">
        <w:rPr>
          <w:rFonts w:ascii="Times New Roman" w:hAnsi="Times New Roman"/>
          <w:color w:val="000000"/>
          <w:position w:val="-62"/>
          <w:sz w:val="24"/>
          <w:szCs w:val="24"/>
        </w:rPr>
        <w:object w:dxaOrig="1260" w:dyaOrig="1020">
          <v:shape id="_x0000_i1080" type="#_x0000_t75" style="width:49.5pt;height:40.5pt" o:ole="" fillcolor="window">
            <v:imagedata r:id="rId100" o:title=""/>
          </v:shape>
          <o:OLEObject Type="Embed" ProgID="Equation.3" ShapeID="_x0000_i1080" DrawAspect="Content" ObjectID="_1677528555" r:id="rId101"/>
        </w:object>
      </w:r>
      <w:r w:rsidRPr="00DD412B">
        <w:rPr>
          <w:rFonts w:ascii="Times New Roman" w:hAnsi="Times New Roman"/>
          <w:color w:val="000000"/>
          <w:sz w:val="24"/>
          <w:szCs w:val="24"/>
        </w:rPr>
        <w:t xml:space="preserve">                                           (1)</w:t>
      </w:r>
    </w:p>
    <w:p w:rsidR="00B82814" w:rsidRPr="00DD412B" w:rsidRDefault="00B82814" w:rsidP="00B82814">
      <w:pPr>
        <w:spacing w:after="0" w:line="240" w:lineRule="auto"/>
        <w:ind w:firstLine="567"/>
        <w:jc w:val="center"/>
        <w:rPr>
          <w:rFonts w:ascii="Times New Roman" w:hAnsi="Times New Roman"/>
          <w:color w:val="000000"/>
          <w:sz w:val="24"/>
          <w:szCs w:val="24"/>
        </w:rPr>
      </w:pPr>
      <w:r w:rsidRPr="00DD412B">
        <w:rPr>
          <w:rFonts w:ascii="Times New Roman" w:hAnsi="Times New Roman"/>
          <w:color w:val="000000"/>
          <w:position w:val="-62"/>
          <w:sz w:val="24"/>
          <w:szCs w:val="24"/>
          <w:lang w:val="en-US"/>
        </w:rPr>
        <w:object w:dxaOrig="1780" w:dyaOrig="1020">
          <v:shape id="_x0000_i1081" type="#_x0000_t75" style="width:62.25pt;height:36pt" o:ole="" fillcolor="window">
            <v:imagedata r:id="rId102" o:title=""/>
          </v:shape>
          <o:OLEObject Type="Embed" ProgID="Equation.3" ShapeID="_x0000_i1081" DrawAspect="Content" ObjectID="_1677528556" r:id="rId103"/>
        </w:object>
      </w:r>
      <w:r w:rsidRPr="00DD412B">
        <w:rPr>
          <w:rFonts w:ascii="Times New Roman" w:hAnsi="Times New Roman"/>
          <w:color w:val="000000"/>
          <w:sz w:val="24"/>
          <w:szCs w:val="24"/>
        </w:rPr>
        <w:t xml:space="preserve">или </w:t>
      </w:r>
      <w:r w:rsidRPr="00DD412B">
        <w:rPr>
          <w:rFonts w:ascii="Times New Roman" w:hAnsi="Times New Roman"/>
          <w:color w:val="000000"/>
          <w:position w:val="-62"/>
          <w:sz w:val="24"/>
          <w:szCs w:val="24"/>
          <w:lang w:val="en-US"/>
        </w:rPr>
        <w:object w:dxaOrig="1219" w:dyaOrig="1020">
          <v:shape id="_x0000_i1082" type="#_x0000_t75" style="width:44.25pt;height:37.5pt" o:ole="" fillcolor="window">
            <v:imagedata r:id="rId104" o:title=""/>
          </v:shape>
          <o:OLEObject Type="Embed" ProgID="Equation.3" ShapeID="_x0000_i1082" DrawAspect="Content" ObjectID="_1677528557" r:id="rId105"/>
        </w:object>
      </w:r>
      <w:r w:rsidRPr="00DD412B">
        <w:rPr>
          <w:rFonts w:ascii="Times New Roman" w:hAnsi="Times New Roman"/>
          <w:color w:val="000000"/>
          <w:sz w:val="24"/>
          <w:szCs w:val="24"/>
        </w:rPr>
        <w:t>,                       (2)</w:t>
      </w:r>
    </w:p>
    <w:p w:rsidR="00B82814" w:rsidRPr="00DD412B" w:rsidRDefault="00B82814" w:rsidP="00B82814">
      <w:pPr>
        <w:spacing w:after="0" w:line="240" w:lineRule="auto"/>
        <w:ind w:firstLine="567"/>
        <w:jc w:val="center"/>
        <w:rPr>
          <w:rFonts w:ascii="Times New Roman" w:hAnsi="Times New Roman"/>
          <w:color w:val="000000"/>
          <w:sz w:val="24"/>
          <w:szCs w:val="24"/>
        </w:rPr>
      </w:pPr>
      <w:proofErr w:type="spellStart"/>
      <w:r w:rsidRPr="00DD412B">
        <w:rPr>
          <w:rFonts w:ascii="Times New Roman" w:hAnsi="Times New Roman"/>
          <w:i/>
          <w:color w:val="000000"/>
          <w:sz w:val="24"/>
          <w:szCs w:val="24"/>
          <w:lang w:val="en-US"/>
        </w:rPr>
        <w:t>i</w:t>
      </w:r>
      <w:proofErr w:type="spellEnd"/>
      <w:r w:rsidRPr="00DD412B">
        <w:rPr>
          <w:rFonts w:ascii="Times New Roman" w:hAnsi="Times New Roman"/>
          <w:color w:val="000000"/>
          <w:sz w:val="24"/>
          <w:szCs w:val="24"/>
        </w:rPr>
        <w:t xml:space="preserve"> = </w:t>
      </w:r>
      <w:proofErr w:type="gramStart"/>
      <w:r w:rsidRPr="00DD412B">
        <w:rPr>
          <w:rFonts w:ascii="Times New Roman" w:hAnsi="Times New Roman"/>
          <w:color w:val="000000"/>
          <w:sz w:val="24"/>
          <w:szCs w:val="24"/>
        </w:rPr>
        <w:t>1, …</w:t>
      </w:r>
      <w:proofErr w:type="gramEnd"/>
      <w:r w:rsidRPr="00DD412B">
        <w:rPr>
          <w:rFonts w:ascii="Times New Roman" w:hAnsi="Times New Roman"/>
          <w:color w:val="000000"/>
          <w:sz w:val="24"/>
          <w:szCs w:val="24"/>
        </w:rPr>
        <w:t xml:space="preserve"> </w:t>
      </w:r>
      <w:r w:rsidRPr="00DD412B">
        <w:rPr>
          <w:rFonts w:ascii="Times New Roman" w:hAnsi="Times New Roman"/>
          <w:color w:val="000000"/>
          <w:sz w:val="24"/>
          <w:szCs w:val="24"/>
          <w:lang w:val="en-US"/>
        </w:rPr>
        <w:t>n</w:t>
      </w:r>
      <w:r w:rsidRPr="00DD412B">
        <w:rPr>
          <w:rFonts w:ascii="Times New Roman" w:hAnsi="Times New Roman"/>
          <w:color w:val="000000"/>
          <w:sz w:val="24"/>
          <w:szCs w:val="24"/>
        </w:rPr>
        <w:t xml:space="preserve">; </w:t>
      </w:r>
      <w:r w:rsidRPr="00DD412B">
        <w:rPr>
          <w:rFonts w:ascii="Times New Roman" w:hAnsi="Times New Roman"/>
          <w:color w:val="000000"/>
          <w:position w:val="-12"/>
          <w:sz w:val="24"/>
          <w:szCs w:val="24"/>
          <w:lang w:val="en-US"/>
        </w:rPr>
        <w:object w:dxaOrig="1120" w:dyaOrig="380">
          <v:shape id="_x0000_i1083" type="#_x0000_t75" style="width:42pt;height:14.25pt" o:ole="" fillcolor="window">
            <v:imagedata r:id="rId106" o:title=""/>
          </v:shape>
          <o:OLEObject Type="Embed" ProgID="Equation.3" ShapeID="_x0000_i1083" DrawAspect="Content" ObjectID="_1677528558" r:id="rId107"/>
        </w:object>
      </w:r>
      <w:r w:rsidRPr="00DD412B">
        <w:rPr>
          <w:rFonts w:ascii="Times New Roman" w:hAnsi="Times New Roman"/>
          <w:color w:val="000000"/>
          <w:sz w:val="24"/>
          <w:szCs w:val="24"/>
        </w:rPr>
        <w:t>,</w:t>
      </w:r>
    </w:p>
    <w:p w:rsidR="00B82814" w:rsidRPr="00DD412B" w:rsidRDefault="00B82814" w:rsidP="00B82814">
      <w:pPr>
        <w:spacing w:after="0" w:line="240" w:lineRule="auto"/>
        <w:ind w:firstLine="567"/>
        <w:jc w:val="both"/>
        <w:rPr>
          <w:rFonts w:ascii="Times New Roman" w:hAnsi="Times New Roman"/>
          <w:color w:val="000000"/>
          <w:sz w:val="24"/>
          <w:szCs w:val="24"/>
        </w:rPr>
      </w:pPr>
      <w:r w:rsidRPr="00DD412B">
        <w:rPr>
          <w:rFonts w:ascii="Times New Roman" w:hAnsi="Times New Roman"/>
          <w:color w:val="000000"/>
          <w:sz w:val="24"/>
          <w:szCs w:val="24"/>
        </w:rPr>
        <w:t xml:space="preserve">где </w:t>
      </w:r>
      <w:r w:rsidRPr="00DD412B">
        <w:rPr>
          <w:rFonts w:ascii="Times New Roman" w:hAnsi="Times New Roman"/>
          <w:color w:val="000000"/>
          <w:position w:val="-12"/>
          <w:sz w:val="24"/>
          <w:szCs w:val="24"/>
        </w:rPr>
        <w:object w:dxaOrig="900" w:dyaOrig="380">
          <v:shape id="_x0000_i1084" type="#_x0000_t75" style="width:45pt;height:18.75pt" o:ole="" fillcolor="window">
            <v:imagedata r:id="rId108" o:title=""/>
          </v:shape>
          <o:OLEObject Type="Embed" ProgID="Equation.3" ShapeID="_x0000_i1084" DrawAspect="Content" ObjectID="_1677528559" r:id="rId109"/>
        </w:object>
      </w:r>
      <w:r w:rsidRPr="00DD412B">
        <w:rPr>
          <w:rFonts w:ascii="Times New Roman" w:hAnsi="Times New Roman"/>
          <w:color w:val="000000"/>
          <w:sz w:val="24"/>
          <w:szCs w:val="24"/>
        </w:rPr>
        <w:t xml:space="preserve"> – рыночная доля </w:t>
      </w:r>
      <w:proofErr w:type="spellStart"/>
      <w:r w:rsidRPr="00DD412B">
        <w:rPr>
          <w:rFonts w:ascii="Times New Roman" w:hAnsi="Times New Roman"/>
          <w:i/>
          <w:color w:val="000000"/>
          <w:sz w:val="24"/>
          <w:szCs w:val="24"/>
          <w:lang w:val="en-US"/>
        </w:rPr>
        <w:t>i</w:t>
      </w:r>
      <w:proofErr w:type="spellEnd"/>
      <w:r w:rsidRPr="00DD412B">
        <w:rPr>
          <w:rFonts w:ascii="Times New Roman" w:hAnsi="Times New Roman"/>
          <w:color w:val="000000"/>
          <w:sz w:val="24"/>
          <w:szCs w:val="24"/>
        </w:rPr>
        <w:t>-го предприятия по количеству (общей стоимости) реализованной продукции;</w:t>
      </w:r>
    </w:p>
    <w:p w:rsidR="00B82814" w:rsidRPr="00DD412B" w:rsidRDefault="00B82814" w:rsidP="00B82814">
      <w:pPr>
        <w:spacing w:after="0" w:line="240" w:lineRule="auto"/>
        <w:ind w:firstLine="567"/>
        <w:jc w:val="both"/>
        <w:rPr>
          <w:rFonts w:ascii="Times New Roman" w:hAnsi="Times New Roman"/>
          <w:color w:val="000000"/>
          <w:sz w:val="24"/>
          <w:szCs w:val="24"/>
        </w:rPr>
      </w:pPr>
      <w:r w:rsidRPr="00DD412B">
        <w:rPr>
          <w:rFonts w:ascii="Times New Roman" w:hAnsi="Times New Roman"/>
          <w:i/>
          <w:color w:val="000000"/>
          <w:sz w:val="24"/>
          <w:szCs w:val="24"/>
        </w:rPr>
        <w:t>К</w:t>
      </w:r>
      <w:proofErr w:type="spellStart"/>
      <w:r w:rsidRPr="00DD412B">
        <w:rPr>
          <w:rFonts w:ascii="Times New Roman" w:hAnsi="Times New Roman"/>
          <w:i/>
          <w:color w:val="000000"/>
          <w:sz w:val="24"/>
          <w:szCs w:val="24"/>
          <w:vertAlign w:val="subscript"/>
          <w:lang w:val="en-US"/>
        </w:rPr>
        <w:t>i</w:t>
      </w:r>
      <w:proofErr w:type="spellEnd"/>
      <w:r w:rsidRPr="00DD412B">
        <w:rPr>
          <w:rFonts w:ascii="Times New Roman" w:hAnsi="Times New Roman"/>
          <w:color w:val="000000"/>
          <w:sz w:val="24"/>
          <w:szCs w:val="24"/>
        </w:rPr>
        <w:t xml:space="preserve"> и </w:t>
      </w:r>
      <w:r w:rsidRPr="00DD412B">
        <w:rPr>
          <w:rFonts w:ascii="Times New Roman" w:hAnsi="Times New Roman"/>
          <w:i/>
          <w:color w:val="000000"/>
          <w:sz w:val="24"/>
          <w:szCs w:val="24"/>
        </w:rPr>
        <w:t>Ц</w:t>
      </w:r>
      <w:proofErr w:type="spellStart"/>
      <w:r w:rsidRPr="00DD412B">
        <w:rPr>
          <w:rFonts w:ascii="Times New Roman" w:hAnsi="Times New Roman"/>
          <w:i/>
          <w:color w:val="000000"/>
          <w:sz w:val="24"/>
          <w:szCs w:val="24"/>
          <w:vertAlign w:val="subscript"/>
          <w:lang w:val="en-US"/>
        </w:rPr>
        <w:t>i</w:t>
      </w:r>
      <w:proofErr w:type="spellEnd"/>
      <w:r w:rsidRPr="00DD412B">
        <w:rPr>
          <w:rFonts w:ascii="Times New Roman" w:hAnsi="Times New Roman"/>
          <w:color w:val="000000"/>
          <w:sz w:val="24"/>
          <w:szCs w:val="24"/>
        </w:rPr>
        <w:t xml:space="preserve"> – соответственно количество и цена продукции, реализованной </w:t>
      </w:r>
      <w:proofErr w:type="spellStart"/>
      <w:r w:rsidRPr="00DD412B">
        <w:rPr>
          <w:rFonts w:ascii="Times New Roman" w:hAnsi="Times New Roman"/>
          <w:i/>
          <w:color w:val="000000"/>
          <w:sz w:val="24"/>
          <w:szCs w:val="24"/>
          <w:lang w:val="en-US"/>
        </w:rPr>
        <w:t>i</w:t>
      </w:r>
      <w:proofErr w:type="spellEnd"/>
      <w:r w:rsidRPr="00DD412B">
        <w:rPr>
          <w:rFonts w:ascii="Times New Roman" w:hAnsi="Times New Roman"/>
          <w:color w:val="000000"/>
          <w:sz w:val="24"/>
          <w:szCs w:val="24"/>
        </w:rPr>
        <w:t>-м предприятием;</w:t>
      </w:r>
    </w:p>
    <w:p w:rsidR="00B82814" w:rsidRPr="00DD412B" w:rsidRDefault="00B82814" w:rsidP="00B82814">
      <w:pPr>
        <w:spacing w:after="0" w:line="240" w:lineRule="auto"/>
        <w:ind w:firstLine="567"/>
        <w:jc w:val="both"/>
        <w:rPr>
          <w:rFonts w:ascii="Times New Roman" w:hAnsi="Times New Roman"/>
          <w:color w:val="000000"/>
          <w:sz w:val="24"/>
          <w:szCs w:val="24"/>
        </w:rPr>
      </w:pPr>
      <w:r w:rsidRPr="00DD412B">
        <w:rPr>
          <w:rFonts w:ascii="Times New Roman" w:hAnsi="Times New Roman"/>
          <w:i/>
          <w:color w:val="000000"/>
          <w:sz w:val="24"/>
          <w:szCs w:val="24"/>
        </w:rPr>
        <w:t>В</w:t>
      </w:r>
      <w:proofErr w:type="spellStart"/>
      <w:r w:rsidRPr="00DD412B">
        <w:rPr>
          <w:rFonts w:ascii="Times New Roman" w:hAnsi="Times New Roman"/>
          <w:i/>
          <w:color w:val="000000"/>
          <w:sz w:val="24"/>
          <w:szCs w:val="24"/>
          <w:vertAlign w:val="subscript"/>
          <w:lang w:val="en-US"/>
        </w:rPr>
        <w:t>i</w:t>
      </w:r>
      <w:proofErr w:type="spellEnd"/>
      <w:r w:rsidRPr="00DD412B">
        <w:rPr>
          <w:rFonts w:ascii="Times New Roman" w:hAnsi="Times New Roman"/>
          <w:color w:val="000000"/>
          <w:sz w:val="24"/>
          <w:szCs w:val="24"/>
        </w:rPr>
        <w:t xml:space="preserve"> – выручка </w:t>
      </w:r>
      <w:proofErr w:type="spellStart"/>
      <w:r w:rsidRPr="00DD412B">
        <w:rPr>
          <w:rFonts w:ascii="Times New Roman" w:hAnsi="Times New Roman"/>
          <w:i/>
          <w:color w:val="000000"/>
          <w:sz w:val="24"/>
          <w:szCs w:val="24"/>
          <w:lang w:val="en-US"/>
        </w:rPr>
        <w:t>i</w:t>
      </w:r>
      <w:proofErr w:type="spellEnd"/>
      <w:r w:rsidRPr="00DD412B">
        <w:rPr>
          <w:rFonts w:ascii="Times New Roman" w:hAnsi="Times New Roman"/>
          <w:color w:val="000000"/>
          <w:sz w:val="24"/>
          <w:szCs w:val="24"/>
        </w:rPr>
        <w:t>-го предприятия по рассматриваемой продукции;</w:t>
      </w:r>
    </w:p>
    <w:p w:rsidR="00B82814" w:rsidRPr="00DD412B" w:rsidRDefault="00B82814" w:rsidP="00B82814">
      <w:pPr>
        <w:spacing w:after="0" w:line="240" w:lineRule="auto"/>
        <w:ind w:firstLine="567"/>
        <w:jc w:val="both"/>
        <w:rPr>
          <w:rFonts w:ascii="Times New Roman" w:hAnsi="Times New Roman"/>
          <w:color w:val="000000"/>
          <w:sz w:val="24"/>
          <w:szCs w:val="24"/>
        </w:rPr>
      </w:pPr>
      <w:r w:rsidRPr="00DD412B">
        <w:rPr>
          <w:rFonts w:ascii="Times New Roman" w:hAnsi="Times New Roman"/>
          <w:i/>
          <w:color w:val="000000"/>
          <w:sz w:val="24"/>
          <w:szCs w:val="24"/>
          <w:lang w:val="en-US"/>
        </w:rPr>
        <w:t>N</w:t>
      </w:r>
      <w:r w:rsidRPr="00DD412B">
        <w:rPr>
          <w:rFonts w:ascii="Times New Roman" w:hAnsi="Times New Roman"/>
          <w:color w:val="000000"/>
          <w:sz w:val="24"/>
          <w:szCs w:val="24"/>
        </w:rPr>
        <w:t xml:space="preserve"> – количество предприятий, работающих на анализируемом рынке.</w:t>
      </w:r>
    </w:p>
    <w:p w:rsidR="00B82814" w:rsidRPr="00DD412B" w:rsidRDefault="00B82814" w:rsidP="00B82814">
      <w:pPr>
        <w:spacing w:after="0" w:line="240" w:lineRule="auto"/>
        <w:ind w:firstLine="567"/>
        <w:jc w:val="both"/>
        <w:rPr>
          <w:rFonts w:ascii="Times New Roman" w:hAnsi="Times New Roman"/>
          <w:color w:val="000000"/>
          <w:sz w:val="24"/>
          <w:szCs w:val="24"/>
        </w:rPr>
      </w:pPr>
      <w:r w:rsidRPr="00DD412B">
        <w:rPr>
          <w:rFonts w:ascii="Times New Roman" w:hAnsi="Times New Roman"/>
          <w:color w:val="000000"/>
          <w:sz w:val="24"/>
          <w:szCs w:val="24"/>
        </w:rPr>
        <w:t>Первая формула (1) оперирует объемами реализации в натуральных измерителях, что весьма существенно с точки зрения долевой емкости рынка. Вместе с тем, когда рассматриваемая продукция имеет высокую степень дифференциации, а, следовательно, и широкий диапазон цен предложения, расчет целесообразно дополнить определением рыночной доли, взвешенной по цене формула (2). В этом случае искомая величина определяется по выручке от реализации продукции, что дает возможность определения предпочтительного для конкурентов ценового сегмента рынка. Очевидно, что если:</w:t>
      </w:r>
    </w:p>
    <w:p w:rsidR="00B82814" w:rsidRPr="00DD412B" w:rsidRDefault="00B82814" w:rsidP="00B82814">
      <w:pPr>
        <w:spacing w:after="0" w:line="240" w:lineRule="auto"/>
        <w:ind w:firstLine="709"/>
        <w:jc w:val="both"/>
        <w:rPr>
          <w:rFonts w:ascii="Times New Roman" w:hAnsi="Times New Roman"/>
          <w:color w:val="000000"/>
          <w:sz w:val="24"/>
          <w:szCs w:val="24"/>
        </w:rPr>
      </w:pPr>
      <w:r w:rsidRPr="00DD412B">
        <w:rPr>
          <w:rFonts w:ascii="Times New Roman" w:hAnsi="Times New Roman"/>
          <w:color w:val="000000"/>
          <w:sz w:val="24"/>
          <w:szCs w:val="24"/>
        </w:rPr>
        <w:t xml:space="preserve">а) </w:t>
      </w:r>
      <w:r w:rsidRPr="00DD412B">
        <w:rPr>
          <w:rFonts w:ascii="Times New Roman" w:hAnsi="Times New Roman"/>
          <w:i/>
          <w:color w:val="000000"/>
          <w:sz w:val="24"/>
          <w:szCs w:val="24"/>
        </w:rPr>
        <w:t>Д</w:t>
      </w:r>
      <w:r w:rsidRPr="00DD412B">
        <w:rPr>
          <w:rFonts w:ascii="Times New Roman" w:hAnsi="Times New Roman"/>
          <w:color w:val="000000"/>
          <w:position w:val="-12"/>
          <w:sz w:val="24"/>
          <w:szCs w:val="24"/>
        </w:rPr>
        <w:object w:dxaOrig="160" w:dyaOrig="380">
          <v:shape id="_x0000_i1085" type="#_x0000_t75" style="width:9.75pt;height:22.5pt" o:ole="" fillcolor="window">
            <v:imagedata r:id="rId110" o:title=""/>
          </v:shape>
          <o:OLEObject Type="Embed" ProgID="Equation.3" ShapeID="_x0000_i1085" DrawAspect="Content" ObjectID="_1677528560" r:id="rId111"/>
        </w:object>
      </w:r>
      <w:r w:rsidRPr="00DD412B">
        <w:rPr>
          <w:rFonts w:ascii="Times New Roman" w:hAnsi="Times New Roman"/>
          <w:color w:val="000000"/>
          <w:sz w:val="24"/>
          <w:szCs w:val="24"/>
        </w:rPr>
        <w:t>/</w:t>
      </w:r>
      <w:proofErr w:type="gramStart"/>
      <w:r w:rsidRPr="00DD412B">
        <w:rPr>
          <w:rFonts w:ascii="Times New Roman" w:hAnsi="Times New Roman"/>
          <w:i/>
          <w:color w:val="000000"/>
          <w:sz w:val="24"/>
          <w:szCs w:val="24"/>
        </w:rPr>
        <w:t>Д</w:t>
      </w:r>
      <w:proofErr w:type="gramEnd"/>
      <w:r w:rsidRPr="00DD412B">
        <w:rPr>
          <w:rFonts w:ascii="Times New Roman" w:hAnsi="Times New Roman"/>
          <w:color w:val="000000"/>
          <w:position w:val="-12"/>
          <w:sz w:val="24"/>
          <w:szCs w:val="24"/>
        </w:rPr>
        <w:object w:dxaOrig="180" w:dyaOrig="380">
          <v:shape id="_x0000_i1086" type="#_x0000_t75" style="width:9pt;height:19.5pt" o:ole="" fillcolor="window">
            <v:imagedata r:id="rId112" o:title=""/>
          </v:shape>
          <o:OLEObject Type="Embed" ProgID="Equation.3" ShapeID="_x0000_i1086" DrawAspect="Content" ObjectID="_1677528561" r:id="rId113"/>
        </w:object>
      </w:r>
      <w:r w:rsidRPr="00DD412B">
        <w:rPr>
          <w:rFonts w:ascii="Times New Roman" w:hAnsi="Times New Roman"/>
          <w:color w:val="000000"/>
          <w:sz w:val="24"/>
          <w:szCs w:val="24"/>
        </w:rPr>
        <w:t>&gt; 1, то предприятие работает в дешевом ценовом сегменте;</w:t>
      </w:r>
    </w:p>
    <w:p w:rsidR="00B82814" w:rsidRPr="00DD412B" w:rsidRDefault="00B82814" w:rsidP="00B82814">
      <w:pPr>
        <w:spacing w:after="0" w:line="240" w:lineRule="auto"/>
        <w:ind w:firstLine="709"/>
        <w:jc w:val="both"/>
        <w:rPr>
          <w:rFonts w:ascii="Times New Roman" w:hAnsi="Times New Roman"/>
          <w:color w:val="000000"/>
          <w:sz w:val="24"/>
          <w:szCs w:val="24"/>
        </w:rPr>
      </w:pPr>
      <w:r w:rsidRPr="00DD412B">
        <w:rPr>
          <w:rFonts w:ascii="Times New Roman" w:hAnsi="Times New Roman"/>
          <w:color w:val="000000"/>
          <w:sz w:val="24"/>
          <w:szCs w:val="24"/>
        </w:rPr>
        <w:t xml:space="preserve">б) </w:t>
      </w:r>
      <w:r w:rsidRPr="00DD412B">
        <w:rPr>
          <w:rFonts w:ascii="Times New Roman" w:hAnsi="Times New Roman"/>
          <w:i/>
          <w:color w:val="000000"/>
          <w:sz w:val="24"/>
          <w:szCs w:val="24"/>
        </w:rPr>
        <w:t>Д</w:t>
      </w:r>
      <w:r w:rsidRPr="00DD412B">
        <w:rPr>
          <w:rFonts w:ascii="Times New Roman" w:hAnsi="Times New Roman"/>
          <w:color w:val="000000"/>
          <w:position w:val="-12"/>
          <w:sz w:val="24"/>
          <w:szCs w:val="24"/>
        </w:rPr>
        <w:object w:dxaOrig="160" w:dyaOrig="380">
          <v:shape id="_x0000_i1087" type="#_x0000_t75" style="width:8.25pt;height:19.5pt" o:ole="" fillcolor="window">
            <v:imagedata r:id="rId110" o:title=""/>
          </v:shape>
          <o:OLEObject Type="Embed" ProgID="Equation.3" ShapeID="_x0000_i1087" DrawAspect="Content" ObjectID="_1677528562" r:id="rId114"/>
        </w:object>
      </w:r>
      <w:r w:rsidRPr="00DD412B">
        <w:rPr>
          <w:rFonts w:ascii="Times New Roman" w:hAnsi="Times New Roman"/>
          <w:color w:val="000000"/>
          <w:sz w:val="24"/>
          <w:szCs w:val="24"/>
        </w:rPr>
        <w:t>/</w:t>
      </w:r>
      <w:proofErr w:type="gramStart"/>
      <w:r w:rsidRPr="00DD412B">
        <w:rPr>
          <w:rFonts w:ascii="Times New Roman" w:hAnsi="Times New Roman"/>
          <w:i/>
          <w:color w:val="000000"/>
          <w:sz w:val="24"/>
          <w:szCs w:val="24"/>
        </w:rPr>
        <w:t>Д</w:t>
      </w:r>
      <w:proofErr w:type="gramEnd"/>
      <w:r w:rsidRPr="00DD412B">
        <w:rPr>
          <w:rFonts w:ascii="Times New Roman" w:hAnsi="Times New Roman"/>
          <w:color w:val="000000"/>
          <w:position w:val="-12"/>
          <w:sz w:val="24"/>
          <w:szCs w:val="24"/>
        </w:rPr>
        <w:object w:dxaOrig="180" w:dyaOrig="380">
          <v:shape id="_x0000_i1088" type="#_x0000_t75" style="width:9pt;height:19.5pt" o:ole="" fillcolor="window">
            <v:imagedata r:id="rId112" o:title=""/>
          </v:shape>
          <o:OLEObject Type="Embed" ProgID="Equation.3" ShapeID="_x0000_i1088" DrawAspect="Content" ObjectID="_1677528563" r:id="rId115"/>
        </w:object>
      </w:r>
      <w:r w:rsidRPr="00DD412B">
        <w:rPr>
          <w:rFonts w:ascii="Times New Roman" w:hAnsi="Times New Roman"/>
          <w:color w:val="000000"/>
          <w:sz w:val="24"/>
          <w:szCs w:val="24"/>
        </w:rPr>
        <w:t>= 1, то предприятие работает в среднем ценовом сегменте;</w:t>
      </w:r>
    </w:p>
    <w:p w:rsidR="00B82814" w:rsidRPr="00DD412B" w:rsidRDefault="00B82814" w:rsidP="00B82814">
      <w:pPr>
        <w:spacing w:after="0" w:line="240" w:lineRule="auto"/>
        <w:ind w:firstLine="709"/>
        <w:jc w:val="both"/>
        <w:rPr>
          <w:rFonts w:ascii="Times New Roman" w:hAnsi="Times New Roman"/>
          <w:sz w:val="24"/>
          <w:szCs w:val="24"/>
        </w:rPr>
      </w:pPr>
      <w:r w:rsidRPr="00DD412B">
        <w:rPr>
          <w:rFonts w:ascii="Times New Roman" w:hAnsi="Times New Roman"/>
          <w:color w:val="000000"/>
          <w:sz w:val="24"/>
          <w:szCs w:val="24"/>
        </w:rPr>
        <w:t xml:space="preserve">в) </w:t>
      </w:r>
      <w:r w:rsidRPr="00DD412B">
        <w:rPr>
          <w:rFonts w:ascii="Times New Roman" w:hAnsi="Times New Roman"/>
          <w:i/>
          <w:color w:val="000000"/>
          <w:sz w:val="24"/>
          <w:szCs w:val="24"/>
        </w:rPr>
        <w:t>Д</w:t>
      </w:r>
      <w:r w:rsidRPr="00DD412B">
        <w:rPr>
          <w:rFonts w:ascii="Times New Roman" w:hAnsi="Times New Roman"/>
          <w:color w:val="000000"/>
          <w:position w:val="-12"/>
          <w:sz w:val="24"/>
          <w:szCs w:val="24"/>
        </w:rPr>
        <w:object w:dxaOrig="160" w:dyaOrig="380">
          <v:shape id="_x0000_i1089" type="#_x0000_t75" style="width:8.25pt;height:19.5pt" o:ole="" fillcolor="window">
            <v:imagedata r:id="rId110" o:title=""/>
          </v:shape>
          <o:OLEObject Type="Embed" ProgID="Equation.3" ShapeID="_x0000_i1089" DrawAspect="Content" ObjectID="_1677528564" r:id="rId116"/>
        </w:object>
      </w:r>
      <w:r w:rsidRPr="00DD412B">
        <w:rPr>
          <w:rFonts w:ascii="Times New Roman" w:hAnsi="Times New Roman"/>
          <w:color w:val="000000"/>
          <w:sz w:val="24"/>
          <w:szCs w:val="24"/>
        </w:rPr>
        <w:t>/</w:t>
      </w:r>
      <w:proofErr w:type="gramStart"/>
      <w:r w:rsidRPr="00DD412B">
        <w:rPr>
          <w:rFonts w:ascii="Times New Roman" w:hAnsi="Times New Roman"/>
          <w:i/>
          <w:color w:val="000000"/>
          <w:sz w:val="24"/>
          <w:szCs w:val="24"/>
        </w:rPr>
        <w:t>Д</w:t>
      </w:r>
      <w:proofErr w:type="gramEnd"/>
      <w:r w:rsidRPr="00DD412B">
        <w:rPr>
          <w:rFonts w:ascii="Times New Roman" w:hAnsi="Times New Roman"/>
          <w:color w:val="000000"/>
          <w:position w:val="-12"/>
          <w:sz w:val="24"/>
          <w:szCs w:val="24"/>
        </w:rPr>
        <w:object w:dxaOrig="180" w:dyaOrig="380">
          <v:shape id="_x0000_i1090" type="#_x0000_t75" style="width:9pt;height:19.5pt" o:ole="" fillcolor="window">
            <v:imagedata r:id="rId117" o:title=""/>
          </v:shape>
          <o:OLEObject Type="Embed" ProgID="Equation.3" ShapeID="_x0000_i1090" DrawAspect="Content" ObjectID="_1677528565" r:id="rId118"/>
        </w:object>
      </w:r>
      <w:r w:rsidRPr="00DD412B">
        <w:rPr>
          <w:rFonts w:ascii="Times New Roman" w:hAnsi="Times New Roman"/>
          <w:color w:val="000000"/>
          <w:sz w:val="24"/>
          <w:szCs w:val="24"/>
        </w:rPr>
        <w:t>&lt; 1, то предприятие работает в дорогом ценовом сегменте.</w:t>
      </w:r>
    </w:p>
    <w:p w:rsidR="00B82814" w:rsidRPr="00DD412B" w:rsidRDefault="00B82814" w:rsidP="00B82814">
      <w:pPr>
        <w:tabs>
          <w:tab w:val="left" w:pos="990"/>
        </w:tabs>
        <w:spacing w:after="0" w:line="240" w:lineRule="auto"/>
        <w:ind w:firstLine="567"/>
        <w:jc w:val="both"/>
        <w:rPr>
          <w:rFonts w:ascii="Times New Roman" w:hAnsi="Times New Roman"/>
          <w:sz w:val="24"/>
          <w:szCs w:val="24"/>
        </w:rPr>
      </w:pPr>
      <w:r w:rsidRPr="00DD412B">
        <w:rPr>
          <w:rFonts w:ascii="Times New Roman" w:hAnsi="Times New Roman"/>
          <w:sz w:val="24"/>
          <w:szCs w:val="24"/>
        </w:rPr>
        <w:t>Оценка масштаба рынка дополняется характеристикой потенциала рынка: производственного и потребительского. Потенциал рынка показывает, сколько товаров при определенных условиях может быть предложено рынку для продажи и куплено потребителями.</w:t>
      </w:r>
    </w:p>
    <w:p w:rsidR="00B82814" w:rsidRPr="00DD412B" w:rsidRDefault="00B82814" w:rsidP="00B82814">
      <w:pPr>
        <w:tabs>
          <w:tab w:val="left" w:pos="990"/>
        </w:tabs>
        <w:spacing w:after="0" w:line="240" w:lineRule="auto"/>
        <w:ind w:firstLine="567"/>
        <w:jc w:val="both"/>
        <w:rPr>
          <w:rFonts w:ascii="Times New Roman" w:hAnsi="Times New Roman"/>
          <w:sz w:val="24"/>
          <w:szCs w:val="24"/>
        </w:rPr>
      </w:pPr>
      <w:r w:rsidRPr="00DD412B">
        <w:rPr>
          <w:rFonts w:ascii="Times New Roman" w:hAnsi="Times New Roman"/>
          <w:sz w:val="24"/>
          <w:szCs w:val="24"/>
        </w:rPr>
        <w:t>Производственный потенциал определяет предельные возможности товарного предложения.</w:t>
      </w:r>
    </w:p>
    <w:p w:rsidR="00B82814" w:rsidRPr="00DD412B" w:rsidRDefault="00B82814" w:rsidP="00B82814">
      <w:pPr>
        <w:tabs>
          <w:tab w:val="left" w:pos="990"/>
        </w:tabs>
        <w:spacing w:after="0" w:line="240" w:lineRule="auto"/>
        <w:ind w:firstLine="567"/>
        <w:jc w:val="both"/>
        <w:rPr>
          <w:rFonts w:ascii="Times New Roman" w:hAnsi="Times New Roman"/>
          <w:sz w:val="24"/>
          <w:szCs w:val="24"/>
        </w:rPr>
      </w:pPr>
      <w:r w:rsidRPr="00DD412B">
        <w:rPr>
          <w:rFonts w:ascii="Times New Roman" w:hAnsi="Times New Roman"/>
          <w:sz w:val="24"/>
          <w:szCs w:val="24"/>
        </w:rPr>
        <w:t>Потребительский потенциал рынка обусловлен покупательским спросом и характеризуется показателем емкости рынка.</w:t>
      </w:r>
    </w:p>
    <w:p w:rsidR="00B82814" w:rsidRPr="00DD412B" w:rsidRDefault="00B82814" w:rsidP="00B82814">
      <w:pPr>
        <w:tabs>
          <w:tab w:val="left" w:pos="990"/>
        </w:tabs>
        <w:spacing w:after="0" w:line="240" w:lineRule="auto"/>
        <w:ind w:firstLine="567"/>
        <w:jc w:val="both"/>
        <w:rPr>
          <w:rFonts w:ascii="Times New Roman" w:hAnsi="Times New Roman"/>
          <w:sz w:val="24"/>
          <w:szCs w:val="24"/>
        </w:rPr>
      </w:pPr>
      <w:r w:rsidRPr="00DD412B">
        <w:rPr>
          <w:rFonts w:ascii="Times New Roman" w:hAnsi="Times New Roman"/>
          <w:sz w:val="24"/>
          <w:szCs w:val="24"/>
        </w:rPr>
        <w:t>Емкость рынка – количество товаров, которое рынок способен приобрести за определенный срок и при данных условиях.</w:t>
      </w:r>
    </w:p>
    <w:p w:rsidR="00B82814" w:rsidRPr="00DD412B" w:rsidRDefault="00B82814" w:rsidP="00B82814">
      <w:pPr>
        <w:tabs>
          <w:tab w:val="left" w:pos="990"/>
        </w:tabs>
        <w:spacing w:after="0" w:line="240" w:lineRule="auto"/>
        <w:ind w:firstLine="426"/>
        <w:jc w:val="both"/>
        <w:rPr>
          <w:rFonts w:ascii="Times New Roman" w:hAnsi="Times New Roman"/>
          <w:sz w:val="24"/>
          <w:szCs w:val="24"/>
        </w:rPr>
      </w:pPr>
      <w:r w:rsidRPr="00DD412B">
        <w:rPr>
          <w:rFonts w:ascii="Times New Roman" w:hAnsi="Times New Roman"/>
          <w:sz w:val="24"/>
          <w:szCs w:val="24"/>
        </w:rPr>
        <w:t>Упрощенный вариант расчета емкости рынка можно представить на основе формулы:</w:t>
      </w:r>
    </w:p>
    <w:p w:rsidR="00B82814" w:rsidRPr="00DD412B" w:rsidRDefault="00B82814" w:rsidP="00B82814">
      <w:pPr>
        <w:tabs>
          <w:tab w:val="left" w:pos="990"/>
        </w:tabs>
        <w:spacing w:after="0" w:line="240" w:lineRule="auto"/>
        <w:ind w:firstLine="567"/>
        <w:jc w:val="center"/>
        <w:rPr>
          <w:rFonts w:ascii="Times New Roman" w:hAnsi="Times New Roman"/>
          <w:sz w:val="24"/>
          <w:szCs w:val="24"/>
        </w:rPr>
      </w:pPr>
      <w:r w:rsidRPr="00DD412B">
        <w:rPr>
          <w:rFonts w:ascii="Times New Roman" w:hAnsi="Times New Roman"/>
          <w:sz w:val="24"/>
          <w:szCs w:val="24"/>
          <w:lang w:val="en-US"/>
        </w:rPr>
        <w:t>V</w:t>
      </w:r>
      <w:r w:rsidRPr="00DD412B">
        <w:rPr>
          <w:rFonts w:ascii="Times New Roman" w:hAnsi="Times New Roman"/>
          <w:sz w:val="24"/>
          <w:szCs w:val="24"/>
        </w:rPr>
        <w:t xml:space="preserve"> = </w:t>
      </w:r>
      <w:r w:rsidRPr="00DD412B">
        <w:rPr>
          <w:rFonts w:ascii="Times New Roman" w:hAnsi="Times New Roman"/>
          <w:sz w:val="24"/>
          <w:szCs w:val="24"/>
          <w:lang w:val="en-US"/>
        </w:rPr>
        <w:t>Q</w:t>
      </w:r>
      <w:r w:rsidRPr="00DD412B">
        <w:rPr>
          <w:rFonts w:ascii="Times New Roman" w:hAnsi="Times New Roman"/>
          <w:sz w:val="24"/>
          <w:szCs w:val="24"/>
        </w:rPr>
        <w:t xml:space="preserve"> + </w:t>
      </w:r>
      <w:r w:rsidRPr="00DD412B">
        <w:rPr>
          <w:rFonts w:ascii="Times New Roman" w:hAnsi="Times New Roman"/>
          <w:sz w:val="24"/>
          <w:szCs w:val="24"/>
          <w:lang w:val="en-US"/>
        </w:rPr>
        <w:t>Z</w:t>
      </w:r>
      <w:r w:rsidRPr="00DD412B">
        <w:rPr>
          <w:rFonts w:ascii="Times New Roman" w:hAnsi="Times New Roman"/>
          <w:sz w:val="24"/>
          <w:szCs w:val="24"/>
        </w:rPr>
        <w:t xml:space="preserve"> + </w:t>
      </w:r>
      <w:r w:rsidRPr="00DD412B">
        <w:rPr>
          <w:rFonts w:ascii="Times New Roman" w:hAnsi="Times New Roman"/>
          <w:sz w:val="24"/>
          <w:szCs w:val="24"/>
          <w:lang w:val="en-US"/>
        </w:rPr>
        <w:t>E</w:t>
      </w:r>
      <w:r w:rsidRPr="00DD412B">
        <w:rPr>
          <w:rFonts w:ascii="Times New Roman" w:hAnsi="Times New Roman"/>
          <w:sz w:val="24"/>
          <w:szCs w:val="24"/>
        </w:rPr>
        <w:t xml:space="preserve"> + </w:t>
      </w:r>
      <w:r w:rsidRPr="00DD412B">
        <w:rPr>
          <w:rFonts w:ascii="Times New Roman" w:hAnsi="Times New Roman"/>
          <w:sz w:val="24"/>
          <w:szCs w:val="24"/>
          <w:lang w:val="en-US"/>
        </w:rPr>
        <w:t>I</w:t>
      </w:r>
      <w:r w:rsidRPr="00DD412B">
        <w:rPr>
          <w:rFonts w:ascii="Times New Roman" w:hAnsi="Times New Roman"/>
          <w:sz w:val="24"/>
          <w:szCs w:val="24"/>
        </w:rPr>
        <w:t xml:space="preserve">                                                 (3)</w:t>
      </w:r>
    </w:p>
    <w:p w:rsidR="00B82814" w:rsidRPr="00DD412B" w:rsidRDefault="00B82814" w:rsidP="00B82814">
      <w:pPr>
        <w:tabs>
          <w:tab w:val="left" w:pos="990"/>
        </w:tabs>
        <w:spacing w:after="0" w:line="240" w:lineRule="auto"/>
        <w:ind w:firstLine="567"/>
        <w:jc w:val="both"/>
        <w:rPr>
          <w:rFonts w:ascii="Times New Roman" w:hAnsi="Times New Roman"/>
          <w:sz w:val="24"/>
          <w:szCs w:val="24"/>
        </w:rPr>
      </w:pPr>
      <w:r w:rsidRPr="00DD412B">
        <w:rPr>
          <w:rFonts w:ascii="Times New Roman" w:hAnsi="Times New Roman"/>
          <w:sz w:val="24"/>
          <w:szCs w:val="24"/>
          <w:lang w:val="en-US"/>
        </w:rPr>
        <w:t>V</w:t>
      </w:r>
      <w:r w:rsidRPr="00DD412B">
        <w:rPr>
          <w:rFonts w:ascii="Times New Roman" w:hAnsi="Times New Roman"/>
          <w:sz w:val="24"/>
          <w:szCs w:val="24"/>
        </w:rPr>
        <w:t xml:space="preserve"> – емкость рынка,</w:t>
      </w:r>
    </w:p>
    <w:p w:rsidR="00B82814" w:rsidRPr="00DD412B" w:rsidRDefault="00B82814" w:rsidP="00B82814">
      <w:pPr>
        <w:tabs>
          <w:tab w:val="left" w:pos="990"/>
        </w:tabs>
        <w:spacing w:after="0" w:line="240" w:lineRule="auto"/>
        <w:ind w:firstLine="567"/>
        <w:jc w:val="both"/>
        <w:rPr>
          <w:rFonts w:ascii="Times New Roman" w:hAnsi="Times New Roman"/>
          <w:sz w:val="24"/>
          <w:szCs w:val="24"/>
        </w:rPr>
      </w:pPr>
      <w:r w:rsidRPr="00DD412B">
        <w:rPr>
          <w:rFonts w:ascii="Times New Roman" w:hAnsi="Times New Roman"/>
          <w:sz w:val="24"/>
          <w:szCs w:val="24"/>
          <w:lang w:val="en-US"/>
        </w:rPr>
        <w:t>Q</w:t>
      </w:r>
      <w:r w:rsidRPr="00DD412B">
        <w:rPr>
          <w:rFonts w:ascii="Times New Roman" w:hAnsi="Times New Roman"/>
          <w:sz w:val="24"/>
          <w:szCs w:val="24"/>
        </w:rPr>
        <w:t xml:space="preserve"> – производство товара,</w:t>
      </w:r>
    </w:p>
    <w:p w:rsidR="00B82814" w:rsidRPr="00DD412B" w:rsidRDefault="00B82814" w:rsidP="00B82814">
      <w:pPr>
        <w:tabs>
          <w:tab w:val="left" w:pos="990"/>
        </w:tabs>
        <w:spacing w:after="0" w:line="240" w:lineRule="auto"/>
        <w:ind w:firstLine="567"/>
        <w:jc w:val="both"/>
        <w:rPr>
          <w:rFonts w:ascii="Times New Roman" w:hAnsi="Times New Roman"/>
          <w:sz w:val="24"/>
          <w:szCs w:val="24"/>
        </w:rPr>
      </w:pPr>
      <w:r w:rsidRPr="00DD412B">
        <w:rPr>
          <w:rFonts w:ascii="Times New Roman" w:hAnsi="Times New Roman"/>
          <w:sz w:val="24"/>
          <w:szCs w:val="24"/>
          <w:lang w:val="en-US"/>
        </w:rPr>
        <w:t>Z</w:t>
      </w:r>
      <w:r w:rsidRPr="00DD412B">
        <w:rPr>
          <w:rFonts w:ascii="Times New Roman" w:hAnsi="Times New Roman"/>
          <w:sz w:val="24"/>
          <w:szCs w:val="24"/>
        </w:rPr>
        <w:t xml:space="preserve"> – остаток товарных запасов,</w:t>
      </w:r>
    </w:p>
    <w:p w:rsidR="00B82814" w:rsidRPr="00DD412B" w:rsidRDefault="00B82814" w:rsidP="00B82814">
      <w:pPr>
        <w:tabs>
          <w:tab w:val="left" w:pos="990"/>
        </w:tabs>
        <w:spacing w:after="0" w:line="240" w:lineRule="auto"/>
        <w:ind w:firstLine="567"/>
        <w:jc w:val="both"/>
        <w:rPr>
          <w:rFonts w:ascii="Times New Roman" w:hAnsi="Times New Roman"/>
          <w:sz w:val="24"/>
          <w:szCs w:val="24"/>
        </w:rPr>
      </w:pPr>
      <w:r w:rsidRPr="00DD412B">
        <w:rPr>
          <w:rFonts w:ascii="Times New Roman" w:hAnsi="Times New Roman"/>
          <w:sz w:val="24"/>
          <w:szCs w:val="24"/>
          <w:lang w:val="en-US"/>
        </w:rPr>
        <w:t>E</w:t>
      </w:r>
      <w:r w:rsidRPr="00DD412B">
        <w:rPr>
          <w:rFonts w:ascii="Times New Roman" w:hAnsi="Times New Roman"/>
          <w:sz w:val="24"/>
          <w:szCs w:val="24"/>
        </w:rPr>
        <w:t xml:space="preserve"> – экспорт,</w:t>
      </w:r>
    </w:p>
    <w:p w:rsidR="00B82814" w:rsidRPr="00DD412B" w:rsidRDefault="00B82814" w:rsidP="00B82814">
      <w:pPr>
        <w:tabs>
          <w:tab w:val="left" w:pos="990"/>
        </w:tabs>
        <w:spacing w:after="0" w:line="240" w:lineRule="auto"/>
        <w:ind w:firstLine="567"/>
        <w:jc w:val="both"/>
        <w:rPr>
          <w:rFonts w:ascii="Times New Roman" w:hAnsi="Times New Roman"/>
          <w:sz w:val="24"/>
          <w:szCs w:val="24"/>
        </w:rPr>
      </w:pPr>
      <w:r w:rsidRPr="00DD412B">
        <w:rPr>
          <w:rFonts w:ascii="Times New Roman" w:hAnsi="Times New Roman"/>
          <w:sz w:val="24"/>
          <w:szCs w:val="24"/>
          <w:lang w:val="en-US"/>
        </w:rPr>
        <w:t>I</w:t>
      </w:r>
      <w:r w:rsidRPr="00DD412B">
        <w:rPr>
          <w:rFonts w:ascii="Times New Roman" w:hAnsi="Times New Roman"/>
          <w:color w:val="000000"/>
          <w:sz w:val="24"/>
          <w:szCs w:val="24"/>
        </w:rPr>
        <w:t>–</w:t>
      </w:r>
      <w:r w:rsidRPr="00DD412B">
        <w:rPr>
          <w:rFonts w:ascii="Times New Roman" w:hAnsi="Times New Roman"/>
          <w:sz w:val="24"/>
          <w:szCs w:val="24"/>
        </w:rPr>
        <w:t xml:space="preserve"> импорт.</w:t>
      </w:r>
    </w:p>
    <w:p w:rsidR="00B82814" w:rsidRPr="00DD412B" w:rsidRDefault="00B82814" w:rsidP="00B82814">
      <w:pPr>
        <w:tabs>
          <w:tab w:val="left" w:pos="990"/>
        </w:tabs>
        <w:spacing w:after="0" w:line="240" w:lineRule="auto"/>
        <w:ind w:firstLine="567"/>
        <w:jc w:val="both"/>
        <w:rPr>
          <w:rFonts w:ascii="Times New Roman" w:hAnsi="Times New Roman"/>
          <w:sz w:val="24"/>
          <w:szCs w:val="24"/>
        </w:rPr>
      </w:pPr>
      <w:r w:rsidRPr="00DD412B">
        <w:rPr>
          <w:rFonts w:ascii="Times New Roman" w:hAnsi="Times New Roman"/>
          <w:sz w:val="24"/>
          <w:szCs w:val="24"/>
        </w:rPr>
        <w:t>Однако множество авторов считают данный метод грубым и неточным, предлагая основывать расчеты на нормативах потребления того или иного товара.</w:t>
      </w:r>
    </w:p>
    <w:p w:rsidR="00B82814" w:rsidRPr="00DD412B" w:rsidRDefault="00B82814" w:rsidP="00B82814">
      <w:pPr>
        <w:tabs>
          <w:tab w:val="left" w:pos="990"/>
        </w:tabs>
        <w:spacing w:after="0" w:line="240" w:lineRule="auto"/>
        <w:ind w:firstLine="567"/>
        <w:jc w:val="both"/>
        <w:rPr>
          <w:rFonts w:ascii="Times New Roman" w:hAnsi="Times New Roman"/>
          <w:sz w:val="24"/>
          <w:szCs w:val="24"/>
        </w:rPr>
      </w:pPr>
      <w:r w:rsidRPr="00DD412B">
        <w:rPr>
          <w:rFonts w:ascii="Times New Roman" w:hAnsi="Times New Roman"/>
          <w:sz w:val="24"/>
          <w:szCs w:val="24"/>
        </w:rPr>
        <w:t>Так, емкость рынка товаров промышленного назначения можно рассчитать по формуле (4):</w:t>
      </w:r>
    </w:p>
    <w:p w:rsidR="00B82814" w:rsidRPr="00DD412B" w:rsidRDefault="00B82814" w:rsidP="00B82814">
      <w:pPr>
        <w:tabs>
          <w:tab w:val="left" w:pos="990"/>
        </w:tabs>
        <w:spacing w:after="0" w:line="240" w:lineRule="auto"/>
        <w:ind w:firstLine="567"/>
        <w:jc w:val="center"/>
        <w:rPr>
          <w:rFonts w:ascii="Times New Roman" w:hAnsi="Times New Roman"/>
          <w:sz w:val="24"/>
          <w:szCs w:val="24"/>
        </w:rPr>
      </w:pPr>
      <w:proofErr w:type="spellStart"/>
      <w:r w:rsidRPr="00DD412B">
        <w:rPr>
          <w:rFonts w:ascii="Times New Roman" w:hAnsi="Times New Roman"/>
          <w:sz w:val="24"/>
          <w:szCs w:val="24"/>
        </w:rPr>
        <w:t>Е</w:t>
      </w:r>
      <w:r w:rsidRPr="00DD412B">
        <w:rPr>
          <w:rFonts w:ascii="Times New Roman" w:hAnsi="Times New Roman"/>
          <w:sz w:val="24"/>
          <w:szCs w:val="24"/>
          <w:vertAlign w:val="subscript"/>
        </w:rPr>
        <w:t>пр</w:t>
      </w:r>
      <w:proofErr w:type="spellEnd"/>
      <w:r w:rsidRPr="00DD412B">
        <w:rPr>
          <w:rFonts w:ascii="Times New Roman" w:hAnsi="Times New Roman"/>
          <w:sz w:val="24"/>
          <w:szCs w:val="24"/>
          <w:vertAlign w:val="subscript"/>
        </w:rPr>
        <w:t>.</w:t>
      </w:r>
      <w:r w:rsidRPr="00DD412B">
        <w:rPr>
          <w:rFonts w:ascii="Times New Roman" w:hAnsi="Times New Roman"/>
          <w:sz w:val="24"/>
          <w:szCs w:val="24"/>
        </w:rPr>
        <w:t xml:space="preserve"> = ∑(</w:t>
      </w:r>
      <w:r w:rsidRPr="00DD412B">
        <w:rPr>
          <w:rFonts w:ascii="Times New Roman" w:hAnsi="Times New Roman"/>
          <w:sz w:val="24"/>
          <w:szCs w:val="24"/>
          <w:lang w:val="en-US"/>
        </w:rPr>
        <w:t>N</w:t>
      </w:r>
      <w:r w:rsidRPr="00DD412B">
        <w:rPr>
          <w:rFonts w:ascii="Times New Roman" w:hAnsi="Times New Roman"/>
          <w:sz w:val="24"/>
          <w:szCs w:val="24"/>
          <w:vertAlign w:val="subscript"/>
          <w:lang w:val="en-US"/>
        </w:rPr>
        <w:t>i</w:t>
      </w:r>
      <w:r w:rsidRPr="00DD412B">
        <w:rPr>
          <w:rFonts w:ascii="Times New Roman" w:hAnsi="Times New Roman"/>
          <w:sz w:val="24"/>
          <w:szCs w:val="24"/>
        </w:rPr>
        <w:t>*</w:t>
      </w:r>
      <w:proofErr w:type="spellStart"/>
      <w:r w:rsidRPr="00DD412B">
        <w:rPr>
          <w:rFonts w:ascii="Times New Roman" w:hAnsi="Times New Roman"/>
          <w:sz w:val="24"/>
          <w:szCs w:val="24"/>
          <w:lang w:val="en-US"/>
        </w:rPr>
        <w:t>Q</w:t>
      </w:r>
      <w:r w:rsidRPr="00DD412B">
        <w:rPr>
          <w:rFonts w:ascii="Times New Roman" w:hAnsi="Times New Roman"/>
          <w:sz w:val="24"/>
          <w:szCs w:val="24"/>
          <w:vertAlign w:val="subscript"/>
          <w:lang w:val="en-US"/>
        </w:rPr>
        <w:t>i</w:t>
      </w:r>
      <w:proofErr w:type="spellEnd"/>
      <w:r w:rsidRPr="00DD412B">
        <w:rPr>
          <w:rFonts w:ascii="Times New Roman" w:hAnsi="Times New Roman"/>
          <w:sz w:val="24"/>
          <w:szCs w:val="24"/>
        </w:rPr>
        <w:t>*</w:t>
      </w:r>
      <w:proofErr w:type="spellStart"/>
      <w:r w:rsidRPr="00DD412B">
        <w:rPr>
          <w:rFonts w:ascii="Times New Roman" w:hAnsi="Times New Roman"/>
          <w:sz w:val="24"/>
          <w:szCs w:val="24"/>
          <w:lang w:val="en-US"/>
        </w:rPr>
        <w:t>W</w:t>
      </w:r>
      <w:r w:rsidRPr="00DD412B">
        <w:rPr>
          <w:rFonts w:ascii="Times New Roman" w:hAnsi="Times New Roman"/>
          <w:sz w:val="24"/>
          <w:szCs w:val="24"/>
          <w:vertAlign w:val="subscript"/>
          <w:lang w:val="en-US"/>
        </w:rPr>
        <w:t>i</w:t>
      </w:r>
      <w:proofErr w:type="spellEnd"/>
      <w:r w:rsidRPr="00DD412B">
        <w:rPr>
          <w:rFonts w:ascii="Times New Roman" w:hAnsi="Times New Roman"/>
          <w:sz w:val="24"/>
          <w:szCs w:val="24"/>
        </w:rPr>
        <w:t>*</w:t>
      </w:r>
      <w:proofErr w:type="gramStart"/>
      <w:r w:rsidRPr="00DD412B">
        <w:rPr>
          <w:rFonts w:ascii="Times New Roman" w:hAnsi="Times New Roman"/>
          <w:sz w:val="24"/>
          <w:szCs w:val="24"/>
          <w:lang w:val="en-US"/>
        </w:rPr>
        <w:t>K</w:t>
      </w:r>
      <w:proofErr w:type="spellStart"/>
      <w:proofErr w:type="gramEnd"/>
      <w:r w:rsidRPr="00DD412B">
        <w:rPr>
          <w:rFonts w:ascii="Times New Roman" w:hAnsi="Times New Roman"/>
          <w:sz w:val="24"/>
          <w:szCs w:val="24"/>
          <w:vertAlign w:val="subscript"/>
        </w:rPr>
        <w:t>нтп</w:t>
      </w:r>
      <w:proofErr w:type="spellEnd"/>
      <w:r w:rsidRPr="00DD412B">
        <w:rPr>
          <w:rFonts w:ascii="Times New Roman" w:hAnsi="Times New Roman"/>
          <w:sz w:val="24"/>
          <w:szCs w:val="24"/>
        </w:rPr>
        <w:t>) - ∆З</w:t>
      </w:r>
      <w:r w:rsidRPr="00DD412B">
        <w:rPr>
          <w:rFonts w:ascii="Times New Roman" w:hAnsi="Times New Roman"/>
          <w:sz w:val="24"/>
          <w:szCs w:val="24"/>
          <w:vertAlign w:val="subscript"/>
          <w:lang w:val="en-US"/>
        </w:rPr>
        <w:t>j</w:t>
      </w:r>
      <w:r w:rsidRPr="00DD412B">
        <w:rPr>
          <w:rFonts w:ascii="Times New Roman" w:hAnsi="Times New Roman"/>
          <w:sz w:val="24"/>
          <w:szCs w:val="24"/>
        </w:rPr>
        <w:t xml:space="preserve"> – П</w:t>
      </w:r>
      <w:r w:rsidRPr="00DD412B">
        <w:rPr>
          <w:rFonts w:ascii="Times New Roman" w:hAnsi="Times New Roman"/>
          <w:sz w:val="24"/>
          <w:szCs w:val="24"/>
          <w:vertAlign w:val="subscript"/>
          <w:lang w:val="en-US"/>
        </w:rPr>
        <w:t>j</w:t>
      </w:r>
      <w:r w:rsidRPr="00DD412B">
        <w:rPr>
          <w:rFonts w:ascii="Times New Roman" w:hAnsi="Times New Roman"/>
          <w:sz w:val="24"/>
          <w:szCs w:val="24"/>
        </w:rPr>
        <w:t xml:space="preserve"> – С,                               (4)</w:t>
      </w:r>
    </w:p>
    <w:p w:rsidR="00B82814" w:rsidRPr="00DD412B" w:rsidRDefault="00B82814" w:rsidP="00B82814">
      <w:pPr>
        <w:tabs>
          <w:tab w:val="left" w:pos="990"/>
        </w:tabs>
        <w:spacing w:after="0" w:line="240" w:lineRule="auto"/>
        <w:ind w:firstLine="567"/>
        <w:jc w:val="both"/>
        <w:rPr>
          <w:rFonts w:ascii="Times New Roman" w:hAnsi="Times New Roman"/>
          <w:sz w:val="24"/>
          <w:szCs w:val="24"/>
        </w:rPr>
      </w:pPr>
      <w:proofErr w:type="spellStart"/>
      <w:r w:rsidRPr="00DD412B">
        <w:rPr>
          <w:rFonts w:ascii="Times New Roman" w:hAnsi="Times New Roman"/>
          <w:sz w:val="24"/>
          <w:szCs w:val="24"/>
        </w:rPr>
        <w:t>Е</w:t>
      </w:r>
      <w:r w:rsidRPr="00DD412B">
        <w:rPr>
          <w:rFonts w:ascii="Times New Roman" w:hAnsi="Times New Roman"/>
          <w:sz w:val="24"/>
          <w:szCs w:val="24"/>
          <w:vertAlign w:val="subscript"/>
        </w:rPr>
        <w:t>пр</w:t>
      </w:r>
      <w:proofErr w:type="spellEnd"/>
      <w:r w:rsidRPr="00DD412B">
        <w:rPr>
          <w:rFonts w:ascii="Times New Roman" w:hAnsi="Times New Roman"/>
          <w:sz w:val="24"/>
          <w:szCs w:val="24"/>
          <w:vertAlign w:val="subscript"/>
        </w:rPr>
        <w:t>.</w:t>
      </w:r>
      <w:r w:rsidRPr="00DD412B">
        <w:rPr>
          <w:rFonts w:ascii="Times New Roman" w:hAnsi="Times New Roman"/>
          <w:sz w:val="24"/>
          <w:szCs w:val="24"/>
        </w:rPr>
        <w:t xml:space="preserve"> – емкость рынка </w:t>
      </w:r>
      <w:proofErr w:type="spellStart"/>
      <w:r w:rsidRPr="00DD412B">
        <w:rPr>
          <w:rFonts w:ascii="Times New Roman" w:hAnsi="Times New Roman"/>
          <w:sz w:val="24"/>
          <w:szCs w:val="24"/>
          <w:lang w:val="en-US"/>
        </w:rPr>
        <w:t>i</w:t>
      </w:r>
      <w:proofErr w:type="spellEnd"/>
      <w:r w:rsidRPr="00DD412B">
        <w:rPr>
          <w:rFonts w:ascii="Times New Roman" w:hAnsi="Times New Roman"/>
          <w:sz w:val="24"/>
          <w:szCs w:val="24"/>
        </w:rPr>
        <w:t>-того товара производственного назначения,</w:t>
      </w:r>
    </w:p>
    <w:p w:rsidR="00B82814" w:rsidRPr="00DD412B" w:rsidRDefault="00B82814" w:rsidP="00B82814">
      <w:pPr>
        <w:tabs>
          <w:tab w:val="left" w:pos="990"/>
        </w:tabs>
        <w:spacing w:after="0" w:line="240" w:lineRule="auto"/>
        <w:ind w:firstLine="567"/>
        <w:jc w:val="both"/>
        <w:rPr>
          <w:rFonts w:ascii="Times New Roman" w:hAnsi="Times New Roman"/>
          <w:sz w:val="24"/>
          <w:szCs w:val="24"/>
        </w:rPr>
      </w:pPr>
      <w:r w:rsidRPr="00DD412B">
        <w:rPr>
          <w:rFonts w:ascii="Times New Roman" w:hAnsi="Times New Roman"/>
          <w:sz w:val="24"/>
          <w:szCs w:val="24"/>
          <w:lang w:val="en-US"/>
        </w:rPr>
        <w:t>N</w:t>
      </w:r>
      <w:r w:rsidRPr="00DD412B">
        <w:rPr>
          <w:rFonts w:ascii="Times New Roman" w:hAnsi="Times New Roman"/>
          <w:sz w:val="24"/>
          <w:szCs w:val="24"/>
          <w:vertAlign w:val="subscript"/>
          <w:lang w:val="en-US"/>
        </w:rPr>
        <w:t>i</w:t>
      </w:r>
      <w:r w:rsidRPr="00DD412B">
        <w:rPr>
          <w:rFonts w:ascii="Times New Roman" w:hAnsi="Times New Roman"/>
          <w:sz w:val="24"/>
          <w:szCs w:val="24"/>
        </w:rPr>
        <w:t xml:space="preserve"> – число производственный или иных предприятий, потребляющих </w:t>
      </w:r>
      <w:proofErr w:type="spellStart"/>
      <w:r w:rsidRPr="00DD412B">
        <w:rPr>
          <w:rFonts w:ascii="Times New Roman" w:hAnsi="Times New Roman"/>
          <w:sz w:val="24"/>
          <w:szCs w:val="24"/>
          <w:lang w:val="en-US"/>
        </w:rPr>
        <w:t>i</w:t>
      </w:r>
      <w:proofErr w:type="spellEnd"/>
      <w:r w:rsidRPr="00DD412B">
        <w:rPr>
          <w:rFonts w:ascii="Times New Roman" w:hAnsi="Times New Roman"/>
          <w:sz w:val="24"/>
          <w:szCs w:val="24"/>
        </w:rPr>
        <w:t>-</w:t>
      </w:r>
      <w:proofErr w:type="spellStart"/>
      <w:r w:rsidRPr="00DD412B">
        <w:rPr>
          <w:rFonts w:ascii="Times New Roman" w:hAnsi="Times New Roman"/>
          <w:sz w:val="24"/>
          <w:szCs w:val="24"/>
        </w:rPr>
        <w:t>й</w:t>
      </w:r>
      <w:proofErr w:type="spellEnd"/>
      <w:r w:rsidRPr="00DD412B">
        <w:rPr>
          <w:rFonts w:ascii="Times New Roman" w:hAnsi="Times New Roman"/>
          <w:sz w:val="24"/>
          <w:szCs w:val="24"/>
        </w:rPr>
        <w:t xml:space="preserve"> товар,</w:t>
      </w:r>
    </w:p>
    <w:p w:rsidR="00B82814" w:rsidRPr="00DD412B" w:rsidRDefault="00B82814" w:rsidP="00B82814">
      <w:pPr>
        <w:tabs>
          <w:tab w:val="left" w:pos="990"/>
        </w:tabs>
        <w:spacing w:after="0" w:line="240" w:lineRule="auto"/>
        <w:ind w:firstLine="567"/>
        <w:jc w:val="both"/>
        <w:rPr>
          <w:rFonts w:ascii="Times New Roman" w:hAnsi="Times New Roman"/>
          <w:sz w:val="24"/>
          <w:szCs w:val="24"/>
        </w:rPr>
      </w:pPr>
      <w:proofErr w:type="spellStart"/>
      <w:r w:rsidRPr="00DD412B">
        <w:rPr>
          <w:rFonts w:ascii="Times New Roman" w:hAnsi="Times New Roman"/>
          <w:sz w:val="24"/>
          <w:szCs w:val="24"/>
          <w:lang w:val="en-US"/>
        </w:rPr>
        <w:t>Q</w:t>
      </w:r>
      <w:r w:rsidRPr="00DD412B">
        <w:rPr>
          <w:rFonts w:ascii="Times New Roman" w:hAnsi="Times New Roman"/>
          <w:sz w:val="24"/>
          <w:szCs w:val="24"/>
          <w:vertAlign w:val="subscript"/>
          <w:lang w:val="en-US"/>
        </w:rPr>
        <w:t>i</w:t>
      </w:r>
      <w:proofErr w:type="spellEnd"/>
      <w:r w:rsidRPr="00DD412B">
        <w:rPr>
          <w:rFonts w:ascii="Times New Roman" w:hAnsi="Times New Roman"/>
          <w:sz w:val="24"/>
          <w:szCs w:val="24"/>
        </w:rPr>
        <w:t xml:space="preserve"> – количество изготавливаемых </w:t>
      </w:r>
      <w:proofErr w:type="spellStart"/>
      <w:r w:rsidRPr="00DD412B">
        <w:rPr>
          <w:rFonts w:ascii="Times New Roman" w:hAnsi="Times New Roman"/>
          <w:sz w:val="24"/>
          <w:szCs w:val="24"/>
          <w:lang w:val="en-US"/>
        </w:rPr>
        <w:t>i</w:t>
      </w:r>
      <w:proofErr w:type="spellEnd"/>
      <w:r w:rsidRPr="00DD412B">
        <w:rPr>
          <w:rFonts w:ascii="Times New Roman" w:hAnsi="Times New Roman"/>
          <w:sz w:val="24"/>
          <w:szCs w:val="24"/>
        </w:rPr>
        <w:t>-</w:t>
      </w:r>
      <w:proofErr w:type="spellStart"/>
      <w:r w:rsidRPr="00DD412B">
        <w:rPr>
          <w:rFonts w:ascii="Times New Roman" w:hAnsi="Times New Roman"/>
          <w:sz w:val="24"/>
          <w:szCs w:val="24"/>
        </w:rPr>
        <w:t>х</w:t>
      </w:r>
      <w:proofErr w:type="spellEnd"/>
      <w:r w:rsidRPr="00DD412B">
        <w:rPr>
          <w:rFonts w:ascii="Times New Roman" w:hAnsi="Times New Roman"/>
          <w:sz w:val="24"/>
          <w:szCs w:val="24"/>
        </w:rPr>
        <w:t xml:space="preserve"> изделий, для которых необходим </w:t>
      </w:r>
      <w:r w:rsidRPr="00DD412B">
        <w:rPr>
          <w:rFonts w:ascii="Times New Roman" w:hAnsi="Times New Roman"/>
          <w:sz w:val="24"/>
          <w:szCs w:val="24"/>
          <w:lang w:val="en-US"/>
        </w:rPr>
        <w:t>j</w:t>
      </w:r>
      <w:r w:rsidRPr="00DD412B">
        <w:rPr>
          <w:rFonts w:ascii="Times New Roman" w:hAnsi="Times New Roman"/>
          <w:sz w:val="24"/>
          <w:szCs w:val="24"/>
        </w:rPr>
        <w:t>-</w:t>
      </w:r>
      <w:proofErr w:type="spellStart"/>
      <w:r w:rsidRPr="00DD412B">
        <w:rPr>
          <w:rFonts w:ascii="Times New Roman" w:hAnsi="Times New Roman"/>
          <w:sz w:val="24"/>
          <w:szCs w:val="24"/>
        </w:rPr>
        <w:t>й</w:t>
      </w:r>
      <w:proofErr w:type="spellEnd"/>
      <w:r w:rsidRPr="00DD412B">
        <w:rPr>
          <w:rFonts w:ascii="Times New Roman" w:hAnsi="Times New Roman"/>
          <w:sz w:val="24"/>
          <w:szCs w:val="24"/>
        </w:rPr>
        <w:t xml:space="preserve"> товар,</w:t>
      </w:r>
    </w:p>
    <w:p w:rsidR="00B82814" w:rsidRPr="00DD412B" w:rsidRDefault="00B82814" w:rsidP="00B82814">
      <w:pPr>
        <w:tabs>
          <w:tab w:val="left" w:pos="990"/>
        </w:tabs>
        <w:spacing w:after="0" w:line="240" w:lineRule="auto"/>
        <w:ind w:firstLine="567"/>
        <w:jc w:val="both"/>
        <w:rPr>
          <w:rFonts w:ascii="Times New Roman" w:hAnsi="Times New Roman"/>
          <w:sz w:val="24"/>
          <w:szCs w:val="24"/>
        </w:rPr>
      </w:pPr>
      <w:proofErr w:type="spellStart"/>
      <w:r w:rsidRPr="00DD412B">
        <w:rPr>
          <w:rFonts w:ascii="Times New Roman" w:hAnsi="Times New Roman"/>
          <w:sz w:val="24"/>
          <w:szCs w:val="24"/>
          <w:lang w:val="en-US"/>
        </w:rPr>
        <w:t>W</w:t>
      </w:r>
      <w:r w:rsidRPr="00DD412B">
        <w:rPr>
          <w:rFonts w:ascii="Times New Roman" w:hAnsi="Times New Roman"/>
          <w:sz w:val="24"/>
          <w:szCs w:val="24"/>
          <w:vertAlign w:val="subscript"/>
          <w:lang w:val="en-US"/>
        </w:rPr>
        <w:t>i</w:t>
      </w:r>
      <w:proofErr w:type="spellEnd"/>
      <w:r w:rsidRPr="00DD412B">
        <w:rPr>
          <w:rFonts w:ascii="Times New Roman" w:hAnsi="Times New Roman"/>
          <w:sz w:val="24"/>
          <w:szCs w:val="24"/>
        </w:rPr>
        <w:t xml:space="preserve"> – норматив удельного расхода </w:t>
      </w:r>
      <w:r w:rsidRPr="00DD412B">
        <w:rPr>
          <w:rFonts w:ascii="Times New Roman" w:hAnsi="Times New Roman"/>
          <w:sz w:val="24"/>
          <w:szCs w:val="24"/>
          <w:lang w:val="en-US"/>
        </w:rPr>
        <w:t>j</w:t>
      </w:r>
      <w:r w:rsidRPr="00DD412B">
        <w:rPr>
          <w:rFonts w:ascii="Times New Roman" w:hAnsi="Times New Roman"/>
          <w:sz w:val="24"/>
          <w:szCs w:val="24"/>
        </w:rPr>
        <w:t xml:space="preserve">-го товара на изготовление </w:t>
      </w:r>
      <w:proofErr w:type="spellStart"/>
      <w:r w:rsidRPr="00DD412B">
        <w:rPr>
          <w:rFonts w:ascii="Times New Roman" w:hAnsi="Times New Roman"/>
          <w:sz w:val="24"/>
          <w:szCs w:val="24"/>
          <w:lang w:val="en-US"/>
        </w:rPr>
        <w:t>i</w:t>
      </w:r>
      <w:proofErr w:type="spellEnd"/>
      <w:r w:rsidRPr="00DD412B">
        <w:rPr>
          <w:rFonts w:ascii="Times New Roman" w:hAnsi="Times New Roman"/>
          <w:sz w:val="24"/>
          <w:szCs w:val="24"/>
        </w:rPr>
        <w:t>-</w:t>
      </w:r>
      <w:proofErr w:type="spellStart"/>
      <w:r w:rsidRPr="00DD412B">
        <w:rPr>
          <w:rFonts w:ascii="Times New Roman" w:hAnsi="Times New Roman"/>
          <w:sz w:val="24"/>
          <w:szCs w:val="24"/>
        </w:rPr>
        <w:t>й</w:t>
      </w:r>
      <w:proofErr w:type="spellEnd"/>
      <w:r w:rsidRPr="00DD412B">
        <w:rPr>
          <w:rFonts w:ascii="Times New Roman" w:hAnsi="Times New Roman"/>
          <w:sz w:val="24"/>
          <w:szCs w:val="24"/>
        </w:rPr>
        <w:t xml:space="preserve"> единицы изделия,</w:t>
      </w:r>
    </w:p>
    <w:p w:rsidR="00B82814" w:rsidRPr="00DD412B" w:rsidRDefault="00B82814" w:rsidP="00B82814">
      <w:pPr>
        <w:tabs>
          <w:tab w:val="left" w:pos="990"/>
        </w:tabs>
        <w:spacing w:after="0" w:line="240" w:lineRule="auto"/>
        <w:ind w:firstLine="567"/>
        <w:jc w:val="both"/>
        <w:rPr>
          <w:rFonts w:ascii="Times New Roman" w:hAnsi="Times New Roman"/>
          <w:sz w:val="24"/>
          <w:szCs w:val="24"/>
        </w:rPr>
      </w:pPr>
      <w:r w:rsidRPr="00DD412B">
        <w:rPr>
          <w:rFonts w:ascii="Times New Roman" w:hAnsi="Times New Roman"/>
          <w:sz w:val="24"/>
          <w:szCs w:val="24"/>
          <w:lang w:val="en-US"/>
        </w:rPr>
        <w:t>K</w:t>
      </w:r>
      <w:proofErr w:type="spellStart"/>
      <w:r w:rsidRPr="00DD412B">
        <w:rPr>
          <w:rFonts w:ascii="Times New Roman" w:hAnsi="Times New Roman"/>
          <w:sz w:val="24"/>
          <w:szCs w:val="24"/>
          <w:vertAlign w:val="subscript"/>
        </w:rPr>
        <w:t>нтп</w:t>
      </w:r>
      <w:proofErr w:type="spellEnd"/>
      <w:r w:rsidRPr="00DD412B">
        <w:rPr>
          <w:rFonts w:ascii="Times New Roman" w:hAnsi="Times New Roman"/>
          <w:sz w:val="24"/>
          <w:szCs w:val="24"/>
        </w:rPr>
        <w:t xml:space="preserve"> – коэффициент поправки на технологические изменения,</w:t>
      </w:r>
    </w:p>
    <w:p w:rsidR="00B82814" w:rsidRPr="00DD412B" w:rsidRDefault="00B82814" w:rsidP="00B82814">
      <w:pPr>
        <w:tabs>
          <w:tab w:val="left" w:pos="990"/>
        </w:tabs>
        <w:spacing w:after="0" w:line="240" w:lineRule="auto"/>
        <w:ind w:firstLine="567"/>
        <w:jc w:val="both"/>
        <w:rPr>
          <w:rFonts w:ascii="Times New Roman" w:hAnsi="Times New Roman"/>
          <w:sz w:val="24"/>
          <w:szCs w:val="24"/>
        </w:rPr>
      </w:pPr>
      <w:r w:rsidRPr="00DD412B">
        <w:rPr>
          <w:rFonts w:ascii="Times New Roman" w:hAnsi="Times New Roman"/>
          <w:sz w:val="24"/>
          <w:szCs w:val="24"/>
        </w:rPr>
        <w:t>∆З</w:t>
      </w:r>
      <w:r w:rsidRPr="00DD412B">
        <w:rPr>
          <w:rFonts w:ascii="Times New Roman" w:hAnsi="Times New Roman"/>
          <w:sz w:val="24"/>
          <w:szCs w:val="24"/>
          <w:vertAlign w:val="subscript"/>
          <w:lang w:val="en-US"/>
        </w:rPr>
        <w:t>j</w:t>
      </w:r>
      <w:r w:rsidRPr="00DD412B">
        <w:rPr>
          <w:rFonts w:ascii="Times New Roman" w:hAnsi="Times New Roman"/>
          <w:sz w:val="24"/>
          <w:szCs w:val="24"/>
        </w:rPr>
        <w:t xml:space="preserve"> – средний размер изменения товарных запасов </w:t>
      </w:r>
      <w:r w:rsidRPr="00DD412B">
        <w:rPr>
          <w:rFonts w:ascii="Times New Roman" w:hAnsi="Times New Roman"/>
          <w:sz w:val="24"/>
          <w:szCs w:val="24"/>
          <w:lang w:val="en-US"/>
        </w:rPr>
        <w:t>j</w:t>
      </w:r>
      <w:r w:rsidRPr="00DD412B">
        <w:rPr>
          <w:rFonts w:ascii="Times New Roman" w:hAnsi="Times New Roman"/>
          <w:sz w:val="24"/>
          <w:szCs w:val="24"/>
        </w:rPr>
        <w:t>-го товара,</w:t>
      </w:r>
    </w:p>
    <w:p w:rsidR="00B82814" w:rsidRPr="00DD412B" w:rsidRDefault="00B82814" w:rsidP="00B82814">
      <w:pPr>
        <w:tabs>
          <w:tab w:val="left" w:pos="990"/>
        </w:tabs>
        <w:spacing w:after="0" w:line="240" w:lineRule="auto"/>
        <w:ind w:firstLine="567"/>
        <w:jc w:val="both"/>
        <w:rPr>
          <w:rFonts w:ascii="Times New Roman" w:hAnsi="Times New Roman"/>
          <w:sz w:val="24"/>
          <w:szCs w:val="24"/>
        </w:rPr>
      </w:pPr>
      <w:r w:rsidRPr="00DD412B">
        <w:rPr>
          <w:rFonts w:ascii="Times New Roman" w:hAnsi="Times New Roman"/>
          <w:sz w:val="24"/>
          <w:szCs w:val="24"/>
        </w:rPr>
        <w:t>П</w:t>
      </w:r>
      <w:r w:rsidRPr="00DD412B">
        <w:rPr>
          <w:rFonts w:ascii="Times New Roman" w:hAnsi="Times New Roman"/>
          <w:sz w:val="24"/>
          <w:szCs w:val="24"/>
          <w:vertAlign w:val="subscript"/>
          <w:lang w:val="en-US"/>
        </w:rPr>
        <w:t>j</w:t>
      </w:r>
      <w:r w:rsidRPr="00DD412B">
        <w:rPr>
          <w:rFonts w:ascii="Times New Roman" w:hAnsi="Times New Roman"/>
          <w:sz w:val="24"/>
          <w:szCs w:val="24"/>
        </w:rPr>
        <w:t xml:space="preserve"> – потери </w:t>
      </w:r>
      <w:r w:rsidRPr="00DD412B">
        <w:rPr>
          <w:rFonts w:ascii="Times New Roman" w:hAnsi="Times New Roman"/>
          <w:sz w:val="24"/>
          <w:szCs w:val="24"/>
          <w:lang w:val="en-US"/>
        </w:rPr>
        <w:t>j</w:t>
      </w:r>
      <w:r w:rsidRPr="00DD412B">
        <w:rPr>
          <w:rFonts w:ascii="Times New Roman" w:hAnsi="Times New Roman"/>
          <w:sz w:val="24"/>
          <w:szCs w:val="24"/>
        </w:rPr>
        <w:t>-го товара в пределах норматива,</w:t>
      </w:r>
    </w:p>
    <w:p w:rsidR="00B82814" w:rsidRPr="00DD412B" w:rsidRDefault="00B82814" w:rsidP="00B82814">
      <w:pPr>
        <w:tabs>
          <w:tab w:val="left" w:pos="990"/>
        </w:tabs>
        <w:spacing w:after="0" w:line="240" w:lineRule="auto"/>
        <w:ind w:firstLine="567"/>
        <w:jc w:val="both"/>
        <w:rPr>
          <w:rFonts w:ascii="Times New Roman" w:hAnsi="Times New Roman"/>
          <w:sz w:val="24"/>
          <w:szCs w:val="24"/>
        </w:rPr>
      </w:pPr>
      <w:r w:rsidRPr="00DD412B">
        <w:rPr>
          <w:rFonts w:ascii="Times New Roman" w:hAnsi="Times New Roman"/>
          <w:sz w:val="24"/>
          <w:szCs w:val="24"/>
        </w:rPr>
        <w:t>С – часть рынка, приходящаяся на конкурента, в том числе импортера.</w:t>
      </w:r>
    </w:p>
    <w:p w:rsidR="00B82814" w:rsidRPr="00DD412B" w:rsidRDefault="00B82814" w:rsidP="00B82814">
      <w:pPr>
        <w:tabs>
          <w:tab w:val="left" w:pos="990"/>
        </w:tabs>
        <w:spacing w:after="0" w:line="240" w:lineRule="auto"/>
        <w:ind w:firstLine="567"/>
        <w:jc w:val="both"/>
        <w:rPr>
          <w:rFonts w:ascii="Times New Roman" w:hAnsi="Times New Roman"/>
          <w:sz w:val="24"/>
          <w:szCs w:val="24"/>
        </w:rPr>
      </w:pPr>
      <w:r w:rsidRPr="00DD412B">
        <w:rPr>
          <w:rFonts w:ascii="Times New Roman" w:hAnsi="Times New Roman"/>
          <w:sz w:val="24"/>
          <w:szCs w:val="24"/>
        </w:rPr>
        <w:lastRenderedPageBreak/>
        <w:t>Расчет емкости потребительского рынка следует дифференцировать по каждой социальной или возрастной группе населения (или в их сочетании). Развернутая формула емкости рынка потребительских товаров имеет вид (4):</w:t>
      </w:r>
    </w:p>
    <w:p w:rsidR="00B82814" w:rsidRPr="00DD412B" w:rsidRDefault="00B82814" w:rsidP="00B82814">
      <w:pPr>
        <w:tabs>
          <w:tab w:val="left" w:pos="990"/>
          <w:tab w:val="right" w:pos="9355"/>
        </w:tabs>
        <w:spacing w:after="0" w:line="240" w:lineRule="auto"/>
        <w:ind w:firstLine="567"/>
        <w:jc w:val="center"/>
        <w:rPr>
          <w:rFonts w:ascii="Times New Roman" w:hAnsi="Times New Roman"/>
          <w:sz w:val="24"/>
          <w:szCs w:val="24"/>
        </w:rPr>
      </w:pPr>
      <w:proofErr w:type="spellStart"/>
      <w:r w:rsidRPr="00DD412B">
        <w:rPr>
          <w:rFonts w:ascii="Times New Roman" w:hAnsi="Times New Roman"/>
          <w:sz w:val="24"/>
          <w:szCs w:val="24"/>
        </w:rPr>
        <w:t>Е</w:t>
      </w:r>
      <w:r w:rsidRPr="00DD412B">
        <w:rPr>
          <w:rFonts w:ascii="Times New Roman" w:hAnsi="Times New Roman"/>
          <w:sz w:val="24"/>
          <w:szCs w:val="24"/>
          <w:vertAlign w:val="subscript"/>
        </w:rPr>
        <w:t>потр</w:t>
      </w:r>
      <w:proofErr w:type="spellEnd"/>
      <w:r w:rsidRPr="00DD412B">
        <w:rPr>
          <w:rFonts w:ascii="Times New Roman" w:hAnsi="Times New Roman"/>
          <w:sz w:val="24"/>
          <w:szCs w:val="24"/>
          <w:vertAlign w:val="subscript"/>
        </w:rPr>
        <w:t>.</w:t>
      </w:r>
      <w:r w:rsidRPr="00DD412B">
        <w:rPr>
          <w:rFonts w:ascii="Times New Roman" w:hAnsi="Times New Roman"/>
          <w:sz w:val="24"/>
          <w:szCs w:val="24"/>
        </w:rPr>
        <w:t xml:space="preserve"> = ∑[(</w:t>
      </w:r>
      <w:r w:rsidRPr="00DD412B">
        <w:rPr>
          <w:rFonts w:ascii="Times New Roman" w:hAnsi="Times New Roman"/>
          <w:sz w:val="24"/>
          <w:szCs w:val="24"/>
          <w:lang w:val="en-US"/>
        </w:rPr>
        <w:t>S</w:t>
      </w:r>
      <w:r w:rsidRPr="00DD412B">
        <w:rPr>
          <w:rFonts w:ascii="Times New Roman" w:hAnsi="Times New Roman"/>
          <w:sz w:val="24"/>
          <w:szCs w:val="24"/>
          <w:vertAlign w:val="subscript"/>
          <w:lang w:val="en-US"/>
        </w:rPr>
        <w:t>i</w:t>
      </w:r>
      <w:r w:rsidRPr="00DD412B">
        <w:rPr>
          <w:rFonts w:ascii="Times New Roman" w:hAnsi="Times New Roman"/>
          <w:sz w:val="24"/>
          <w:szCs w:val="24"/>
        </w:rPr>
        <w:t>*П</w:t>
      </w:r>
      <w:proofErr w:type="spellStart"/>
      <w:r w:rsidRPr="00DD412B">
        <w:rPr>
          <w:rFonts w:ascii="Times New Roman" w:hAnsi="Times New Roman"/>
          <w:sz w:val="24"/>
          <w:szCs w:val="24"/>
          <w:vertAlign w:val="subscript"/>
          <w:lang w:val="en-US"/>
        </w:rPr>
        <w:t>i</w:t>
      </w:r>
      <w:proofErr w:type="spellEnd"/>
      <w:r w:rsidRPr="00DD412B">
        <w:rPr>
          <w:rFonts w:ascii="Times New Roman" w:hAnsi="Times New Roman"/>
          <w:sz w:val="24"/>
          <w:szCs w:val="24"/>
        </w:rPr>
        <w:t>*[</w:t>
      </w:r>
      <w:proofErr w:type="spellStart"/>
      <w:r w:rsidRPr="00DD412B">
        <w:rPr>
          <w:rFonts w:ascii="Times New Roman" w:hAnsi="Times New Roman"/>
          <w:sz w:val="24"/>
          <w:szCs w:val="24"/>
        </w:rPr>
        <w:t>Т</w:t>
      </w:r>
      <w:r w:rsidRPr="00DD412B">
        <w:rPr>
          <w:rFonts w:ascii="Times New Roman" w:hAnsi="Times New Roman"/>
          <w:sz w:val="24"/>
          <w:szCs w:val="24"/>
          <w:vertAlign w:val="subscript"/>
        </w:rPr>
        <w:t>пр</w:t>
      </w:r>
      <w:proofErr w:type="gramStart"/>
      <w:r w:rsidRPr="00DD412B">
        <w:rPr>
          <w:rFonts w:ascii="Times New Roman" w:hAnsi="Times New Roman"/>
          <w:sz w:val="24"/>
          <w:szCs w:val="24"/>
          <w:vertAlign w:val="subscript"/>
        </w:rPr>
        <w:t>.ц</w:t>
      </w:r>
      <w:proofErr w:type="gramEnd"/>
      <w:r w:rsidRPr="00DD412B">
        <w:rPr>
          <w:rFonts w:ascii="Times New Roman" w:hAnsi="Times New Roman"/>
          <w:sz w:val="24"/>
          <w:szCs w:val="24"/>
          <w:vertAlign w:val="subscript"/>
        </w:rPr>
        <w:t>ен</w:t>
      </w:r>
      <w:proofErr w:type="spellEnd"/>
      <w:r w:rsidRPr="00DD412B">
        <w:rPr>
          <w:rFonts w:ascii="Times New Roman" w:hAnsi="Times New Roman"/>
          <w:sz w:val="24"/>
          <w:szCs w:val="24"/>
        </w:rPr>
        <w:t>*</w:t>
      </w:r>
      <w:proofErr w:type="spellStart"/>
      <w:r w:rsidRPr="00DD412B">
        <w:rPr>
          <w:rFonts w:ascii="Times New Roman" w:hAnsi="Times New Roman"/>
          <w:sz w:val="24"/>
          <w:szCs w:val="24"/>
          <w:lang w:val="en-US"/>
        </w:rPr>
        <w:t>E</w:t>
      </w:r>
      <w:r w:rsidRPr="00DD412B">
        <w:rPr>
          <w:rFonts w:ascii="Times New Roman" w:hAnsi="Times New Roman"/>
          <w:sz w:val="24"/>
          <w:szCs w:val="24"/>
          <w:vertAlign w:val="subscript"/>
          <w:lang w:val="en-US"/>
        </w:rPr>
        <w:t>i</w:t>
      </w:r>
      <w:r w:rsidRPr="00DD412B">
        <w:rPr>
          <w:rFonts w:ascii="Times New Roman" w:hAnsi="Times New Roman"/>
          <w:sz w:val="24"/>
          <w:szCs w:val="24"/>
          <w:vertAlign w:val="superscript"/>
          <w:lang w:val="en-US"/>
        </w:rPr>
        <w:t>p</w:t>
      </w:r>
      <w:proofErr w:type="spellEnd"/>
      <w:r w:rsidRPr="00DD412B">
        <w:rPr>
          <w:rFonts w:ascii="Times New Roman" w:hAnsi="Times New Roman"/>
          <w:sz w:val="24"/>
          <w:szCs w:val="24"/>
        </w:rPr>
        <w:t>]*[</w:t>
      </w:r>
      <w:proofErr w:type="spellStart"/>
      <w:r w:rsidRPr="00DD412B">
        <w:rPr>
          <w:rFonts w:ascii="Times New Roman" w:hAnsi="Times New Roman"/>
          <w:sz w:val="24"/>
          <w:szCs w:val="24"/>
        </w:rPr>
        <w:t>Т</w:t>
      </w:r>
      <w:r w:rsidRPr="00DD412B">
        <w:rPr>
          <w:rFonts w:ascii="Times New Roman" w:hAnsi="Times New Roman"/>
          <w:sz w:val="24"/>
          <w:szCs w:val="24"/>
          <w:vertAlign w:val="subscript"/>
        </w:rPr>
        <w:t>пр.дохода</w:t>
      </w:r>
      <w:proofErr w:type="spellEnd"/>
      <w:r w:rsidRPr="00DD412B">
        <w:rPr>
          <w:rFonts w:ascii="Times New Roman" w:hAnsi="Times New Roman"/>
          <w:sz w:val="24"/>
          <w:szCs w:val="24"/>
        </w:rPr>
        <w:t>*</w:t>
      </w:r>
      <w:proofErr w:type="spellStart"/>
      <w:r w:rsidRPr="00DD412B">
        <w:rPr>
          <w:rFonts w:ascii="Times New Roman" w:hAnsi="Times New Roman"/>
          <w:sz w:val="24"/>
          <w:szCs w:val="24"/>
          <w:lang w:val="en-US"/>
        </w:rPr>
        <w:t>E</w:t>
      </w:r>
      <w:r w:rsidRPr="00DD412B">
        <w:rPr>
          <w:rFonts w:ascii="Times New Roman" w:hAnsi="Times New Roman"/>
          <w:sz w:val="24"/>
          <w:szCs w:val="24"/>
          <w:vertAlign w:val="subscript"/>
          <w:lang w:val="en-US"/>
        </w:rPr>
        <w:t>i</w:t>
      </w:r>
      <w:r w:rsidRPr="00DD412B">
        <w:rPr>
          <w:rFonts w:ascii="Times New Roman" w:hAnsi="Times New Roman"/>
          <w:sz w:val="24"/>
          <w:szCs w:val="24"/>
          <w:vertAlign w:val="superscript"/>
          <w:lang w:val="en-US"/>
        </w:rPr>
        <w:t>i</w:t>
      </w:r>
      <w:proofErr w:type="spellEnd"/>
      <w:r w:rsidRPr="00DD412B">
        <w:rPr>
          <w:rFonts w:ascii="Times New Roman" w:hAnsi="Times New Roman"/>
          <w:sz w:val="24"/>
          <w:szCs w:val="24"/>
        </w:rPr>
        <w:t xml:space="preserve">]) + </w:t>
      </w:r>
      <w:r w:rsidRPr="00DD412B">
        <w:rPr>
          <w:rFonts w:ascii="Times New Roman" w:hAnsi="Times New Roman"/>
          <w:sz w:val="24"/>
          <w:szCs w:val="24"/>
          <w:lang w:val="en-US"/>
        </w:rPr>
        <w:t>D</w:t>
      </w:r>
      <w:proofErr w:type="spellStart"/>
      <w:r w:rsidRPr="00DD412B">
        <w:rPr>
          <w:rFonts w:ascii="Times New Roman" w:hAnsi="Times New Roman"/>
          <w:sz w:val="24"/>
          <w:szCs w:val="24"/>
          <w:vertAlign w:val="subscript"/>
        </w:rPr>
        <w:t>стим</w:t>
      </w:r>
      <w:proofErr w:type="spellEnd"/>
      <w:r w:rsidRPr="00DD412B">
        <w:rPr>
          <w:rFonts w:ascii="Times New Roman" w:hAnsi="Times New Roman"/>
          <w:sz w:val="24"/>
          <w:szCs w:val="24"/>
          <w:vertAlign w:val="subscript"/>
        </w:rPr>
        <w:t>.</w:t>
      </w:r>
      <w:r w:rsidRPr="00DD412B">
        <w:rPr>
          <w:rFonts w:ascii="Times New Roman" w:hAnsi="Times New Roman"/>
          <w:sz w:val="24"/>
          <w:szCs w:val="24"/>
        </w:rPr>
        <w:t xml:space="preserve"> – (Н – </w:t>
      </w:r>
      <w:proofErr w:type="spellStart"/>
      <w:r w:rsidRPr="00DD412B">
        <w:rPr>
          <w:rFonts w:ascii="Times New Roman" w:hAnsi="Times New Roman"/>
          <w:sz w:val="24"/>
          <w:szCs w:val="24"/>
        </w:rPr>
        <w:t>И</w:t>
      </w:r>
      <w:r w:rsidRPr="00DD412B">
        <w:rPr>
          <w:rFonts w:ascii="Times New Roman" w:hAnsi="Times New Roman"/>
          <w:sz w:val="24"/>
          <w:szCs w:val="24"/>
          <w:vertAlign w:val="subscript"/>
        </w:rPr>
        <w:t>ф</w:t>
      </w:r>
      <w:proofErr w:type="spellEnd"/>
      <w:r w:rsidRPr="00DD412B">
        <w:rPr>
          <w:rFonts w:ascii="Times New Roman" w:hAnsi="Times New Roman"/>
          <w:sz w:val="24"/>
          <w:szCs w:val="24"/>
        </w:rPr>
        <w:t xml:space="preserve"> – И</w:t>
      </w:r>
      <w:r w:rsidRPr="00DD412B">
        <w:rPr>
          <w:rFonts w:ascii="Times New Roman" w:hAnsi="Times New Roman"/>
          <w:sz w:val="24"/>
          <w:szCs w:val="24"/>
          <w:vertAlign w:val="subscript"/>
        </w:rPr>
        <w:t>м</w:t>
      </w:r>
      <w:r w:rsidRPr="00DD412B">
        <w:rPr>
          <w:rFonts w:ascii="Times New Roman" w:hAnsi="Times New Roman"/>
          <w:sz w:val="24"/>
          <w:szCs w:val="24"/>
        </w:rPr>
        <w:t xml:space="preserve">)] – </w:t>
      </w:r>
      <w:r w:rsidRPr="00DD412B">
        <w:rPr>
          <w:rFonts w:ascii="Times New Roman" w:hAnsi="Times New Roman"/>
          <w:sz w:val="24"/>
          <w:szCs w:val="24"/>
          <w:lang w:val="en-US"/>
        </w:rPr>
        <w:t>A</w:t>
      </w:r>
      <w:r w:rsidRPr="00DD412B">
        <w:rPr>
          <w:rFonts w:ascii="Times New Roman" w:hAnsi="Times New Roman"/>
          <w:sz w:val="24"/>
          <w:szCs w:val="24"/>
        </w:rPr>
        <w:t xml:space="preserve"> – </w:t>
      </w:r>
      <w:r w:rsidRPr="00DD412B">
        <w:rPr>
          <w:rFonts w:ascii="Times New Roman" w:hAnsi="Times New Roman"/>
          <w:sz w:val="24"/>
          <w:szCs w:val="24"/>
          <w:lang w:val="en-US"/>
        </w:rPr>
        <w:t>C</w:t>
      </w:r>
      <w:r w:rsidRPr="00DD412B">
        <w:rPr>
          <w:rFonts w:ascii="Times New Roman" w:hAnsi="Times New Roman"/>
          <w:sz w:val="24"/>
          <w:szCs w:val="24"/>
        </w:rPr>
        <w:t>,</w:t>
      </w:r>
      <w:r w:rsidRPr="00DD412B">
        <w:rPr>
          <w:rFonts w:ascii="Times New Roman" w:hAnsi="Times New Roman"/>
          <w:sz w:val="24"/>
          <w:szCs w:val="24"/>
        </w:rPr>
        <w:tab/>
        <w:t>(</w:t>
      </w:r>
      <w:r>
        <w:rPr>
          <w:rFonts w:ascii="Times New Roman" w:hAnsi="Times New Roman"/>
          <w:sz w:val="24"/>
          <w:szCs w:val="24"/>
        </w:rPr>
        <w:t>5</w:t>
      </w:r>
      <w:r w:rsidRPr="00DD412B">
        <w:rPr>
          <w:rFonts w:ascii="Times New Roman" w:hAnsi="Times New Roman"/>
          <w:sz w:val="24"/>
          <w:szCs w:val="24"/>
        </w:rPr>
        <w:t>)</w:t>
      </w:r>
    </w:p>
    <w:p w:rsidR="00B82814" w:rsidRPr="00DD412B" w:rsidRDefault="00B82814" w:rsidP="00B82814">
      <w:pPr>
        <w:tabs>
          <w:tab w:val="left" w:pos="990"/>
        </w:tabs>
        <w:spacing w:after="0" w:line="240" w:lineRule="auto"/>
        <w:ind w:firstLine="567"/>
        <w:jc w:val="both"/>
        <w:rPr>
          <w:rFonts w:ascii="Times New Roman" w:hAnsi="Times New Roman"/>
          <w:sz w:val="24"/>
          <w:szCs w:val="24"/>
        </w:rPr>
      </w:pPr>
      <w:proofErr w:type="spellStart"/>
      <w:r w:rsidRPr="00DD412B">
        <w:rPr>
          <w:rFonts w:ascii="Times New Roman" w:hAnsi="Times New Roman"/>
          <w:sz w:val="24"/>
          <w:szCs w:val="24"/>
        </w:rPr>
        <w:t>Е</w:t>
      </w:r>
      <w:r w:rsidRPr="00DD412B">
        <w:rPr>
          <w:rFonts w:ascii="Times New Roman" w:hAnsi="Times New Roman"/>
          <w:sz w:val="24"/>
          <w:szCs w:val="24"/>
          <w:vertAlign w:val="subscript"/>
        </w:rPr>
        <w:t>потр</w:t>
      </w:r>
      <w:proofErr w:type="spellEnd"/>
      <w:r w:rsidRPr="00DD412B">
        <w:rPr>
          <w:rFonts w:ascii="Times New Roman" w:hAnsi="Times New Roman"/>
          <w:sz w:val="24"/>
          <w:szCs w:val="24"/>
          <w:vertAlign w:val="subscript"/>
        </w:rPr>
        <w:t>.</w:t>
      </w:r>
      <w:r w:rsidRPr="00DD412B">
        <w:rPr>
          <w:rFonts w:ascii="Times New Roman" w:hAnsi="Times New Roman"/>
          <w:sz w:val="24"/>
          <w:szCs w:val="24"/>
        </w:rPr>
        <w:t xml:space="preserve"> – емкость потребительского рынка,</w:t>
      </w:r>
    </w:p>
    <w:p w:rsidR="00B82814" w:rsidRPr="00DD412B" w:rsidRDefault="00B82814" w:rsidP="00B82814">
      <w:pPr>
        <w:tabs>
          <w:tab w:val="left" w:pos="990"/>
        </w:tabs>
        <w:spacing w:after="0" w:line="240" w:lineRule="auto"/>
        <w:ind w:firstLine="567"/>
        <w:jc w:val="both"/>
        <w:rPr>
          <w:rFonts w:ascii="Times New Roman" w:hAnsi="Times New Roman"/>
          <w:sz w:val="24"/>
          <w:szCs w:val="24"/>
        </w:rPr>
      </w:pPr>
      <w:r w:rsidRPr="00DD412B">
        <w:rPr>
          <w:rFonts w:ascii="Times New Roman" w:hAnsi="Times New Roman"/>
          <w:sz w:val="24"/>
          <w:szCs w:val="24"/>
          <w:lang w:val="en-US"/>
        </w:rPr>
        <w:t>S</w:t>
      </w:r>
      <w:r w:rsidRPr="00DD412B">
        <w:rPr>
          <w:rFonts w:ascii="Times New Roman" w:hAnsi="Times New Roman"/>
          <w:sz w:val="24"/>
          <w:szCs w:val="24"/>
          <w:vertAlign w:val="subscript"/>
          <w:lang w:val="en-US"/>
        </w:rPr>
        <w:t>i</w:t>
      </w:r>
      <w:r w:rsidRPr="00DD412B">
        <w:rPr>
          <w:rFonts w:ascii="Times New Roman" w:hAnsi="Times New Roman"/>
          <w:sz w:val="24"/>
          <w:szCs w:val="24"/>
        </w:rPr>
        <w:t xml:space="preserve"> – численность потребителей </w:t>
      </w:r>
      <w:proofErr w:type="spellStart"/>
      <w:r w:rsidRPr="00DD412B">
        <w:rPr>
          <w:rFonts w:ascii="Times New Roman" w:hAnsi="Times New Roman"/>
          <w:sz w:val="24"/>
          <w:szCs w:val="24"/>
          <w:lang w:val="en-US"/>
        </w:rPr>
        <w:t>i</w:t>
      </w:r>
      <w:proofErr w:type="spellEnd"/>
      <w:r w:rsidRPr="00DD412B">
        <w:rPr>
          <w:rFonts w:ascii="Times New Roman" w:hAnsi="Times New Roman"/>
          <w:sz w:val="24"/>
          <w:szCs w:val="24"/>
        </w:rPr>
        <w:t>-</w:t>
      </w:r>
      <w:proofErr w:type="spellStart"/>
      <w:r w:rsidRPr="00DD412B">
        <w:rPr>
          <w:rFonts w:ascii="Times New Roman" w:hAnsi="Times New Roman"/>
          <w:sz w:val="24"/>
          <w:szCs w:val="24"/>
        </w:rPr>
        <w:t>й</w:t>
      </w:r>
      <w:proofErr w:type="spellEnd"/>
      <w:r w:rsidRPr="00DD412B">
        <w:rPr>
          <w:rFonts w:ascii="Times New Roman" w:hAnsi="Times New Roman"/>
          <w:sz w:val="24"/>
          <w:szCs w:val="24"/>
        </w:rPr>
        <w:t xml:space="preserve"> группы (социальной или возрастной),</w:t>
      </w:r>
    </w:p>
    <w:p w:rsidR="00B82814" w:rsidRPr="00DD412B" w:rsidRDefault="00B82814" w:rsidP="00B82814">
      <w:pPr>
        <w:tabs>
          <w:tab w:val="left" w:pos="990"/>
        </w:tabs>
        <w:spacing w:after="0" w:line="240" w:lineRule="auto"/>
        <w:ind w:firstLine="567"/>
        <w:jc w:val="both"/>
        <w:rPr>
          <w:rFonts w:ascii="Times New Roman" w:hAnsi="Times New Roman"/>
          <w:sz w:val="24"/>
          <w:szCs w:val="24"/>
        </w:rPr>
      </w:pPr>
      <w:r w:rsidRPr="00DD412B">
        <w:rPr>
          <w:rFonts w:ascii="Times New Roman" w:hAnsi="Times New Roman"/>
          <w:sz w:val="24"/>
          <w:szCs w:val="24"/>
        </w:rPr>
        <w:t>П</w:t>
      </w:r>
      <w:proofErr w:type="spellStart"/>
      <w:r w:rsidRPr="00DD412B">
        <w:rPr>
          <w:rFonts w:ascii="Times New Roman" w:hAnsi="Times New Roman"/>
          <w:sz w:val="24"/>
          <w:szCs w:val="24"/>
          <w:vertAlign w:val="subscript"/>
          <w:lang w:val="en-US"/>
        </w:rPr>
        <w:t>i</w:t>
      </w:r>
      <w:proofErr w:type="spellEnd"/>
      <w:r w:rsidRPr="00DD412B">
        <w:rPr>
          <w:rFonts w:ascii="Times New Roman" w:hAnsi="Times New Roman"/>
          <w:sz w:val="24"/>
          <w:szCs w:val="24"/>
        </w:rPr>
        <w:t xml:space="preserve"> – потребление на душу в </w:t>
      </w:r>
      <w:proofErr w:type="spellStart"/>
      <w:r w:rsidRPr="00DD412B">
        <w:rPr>
          <w:rFonts w:ascii="Times New Roman" w:hAnsi="Times New Roman"/>
          <w:sz w:val="24"/>
          <w:szCs w:val="24"/>
          <w:lang w:val="en-US"/>
        </w:rPr>
        <w:t>i</w:t>
      </w:r>
      <w:proofErr w:type="spellEnd"/>
      <w:r w:rsidRPr="00DD412B">
        <w:rPr>
          <w:rFonts w:ascii="Times New Roman" w:hAnsi="Times New Roman"/>
          <w:sz w:val="24"/>
          <w:szCs w:val="24"/>
        </w:rPr>
        <w:t>-</w:t>
      </w:r>
      <w:proofErr w:type="spellStart"/>
      <w:r w:rsidRPr="00DD412B">
        <w:rPr>
          <w:rFonts w:ascii="Times New Roman" w:hAnsi="Times New Roman"/>
          <w:sz w:val="24"/>
          <w:szCs w:val="24"/>
        </w:rPr>
        <w:t>й</w:t>
      </w:r>
      <w:proofErr w:type="spellEnd"/>
      <w:r w:rsidRPr="00DD412B">
        <w:rPr>
          <w:rFonts w:ascii="Times New Roman" w:hAnsi="Times New Roman"/>
          <w:sz w:val="24"/>
          <w:szCs w:val="24"/>
        </w:rPr>
        <w:t xml:space="preserve"> группе потребителей в данном периоде,</w:t>
      </w:r>
    </w:p>
    <w:p w:rsidR="00B82814" w:rsidRPr="00DD412B" w:rsidRDefault="00B82814" w:rsidP="00B82814">
      <w:pPr>
        <w:tabs>
          <w:tab w:val="left" w:pos="990"/>
        </w:tabs>
        <w:spacing w:after="0" w:line="240" w:lineRule="auto"/>
        <w:ind w:firstLine="567"/>
        <w:jc w:val="both"/>
        <w:rPr>
          <w:rFonts w:ascii="Times New Roman" w:hAnsi="Times New Roman"/>
          <w:sz w:val="24"/>
          <w:szCs w:val="24"/>
        </w:rPr>
      </w:pPr>
      <w:proofErr w:type="spellStart"/>
      <w:r w:rsidRPr="00DD412B">
        <w:rPr>
          <w:rFonts w:ascii="Times New Roman" w:hAnsi="Times New Roman"/>
          <w:sz w:val="24"/>
          <w:szCs w:val="24"/>
        </w:rPr>
        <w:t>Т</w:t>
      </w:r>
      <w:r w:rsidRPr="00DD412B">
        <w:rPr>
          <w:rFonts w:ascii="Times New Roman" w:hAnsi="Times New Roman"/>
          <w:sz w:val="24"/>
          <w:szCs w:val="24"/>
          <w:vertAlign w:val="subscript"/>
        </w:rPr>
        <w:t>пр.цен</w:t>
      </w:r>
      <w:proofErr w:type="spellEnd"/>
      <w:r w:rsidRPr="00DD412B">
        <w:rPr>
          <w:rFonts w:ascii="Times New Roman" w:hAnsi="Times New Roman"/>
          <w:sz w:val="24"/>
          <w:szCs w:val="24"/>
        </w:rPr>
        <w:t xml:space="preserve"> – темп прироста цен,</w:t>
      </w:r>
    </w:p>
    <w:p w:rsidR="00B82814" w:rsidRPr="00DD412B" w:rsidRDefault="00B82814" w:rsidP="00B82814">
      <w:pPr>
        <w:tabs>
          <w:tab w:val="left" w:pos="990"/>
        </w:tabs>
        <w:spacing w:after="0" w:line="240" w:lineRule="auto"/>
        <w:ind w:firstLine="567"/>
        <w:jc w:val="both"/>
        <w:rPr>
          <w:rFonts w:ascii="Times New Roman" w:hAnsi="Times New Roman"/>
          <w:sz w:val="24"/>
          <w:szCs w:val="24"/>
        </w:rPr>
      </w:pPr>
      <w:proofErr w:type="spellStart"/>
      <w:r w:rsidRPr="00DD412B">
        <w:rPr>
          <w:rFonts w:ascii="Times New Roman" w:hAnsi="Times New Roman"/>
          <w:sz w:val="24"/>
          <w:szCs w:val="24"/>
          <w:lang w:val="en-US"/>
        </w:rPr>
        <w:t>E</w:t>
      </w:r>
      <w:r w:rsidRPr="00DD412B">
        <w:rPr>
          <w:rFonts w:ascii="Times New Roman" w:hAnsi="Times New Roman"/>
          <w:sz w:val="24"/>
          <w:szCs w:val="24"/>
          <w:vertAlign w:val="subscript"/>
          <w:lang w:val="en-US"/>
        </w:rPr>
        <w:t>i</w:t>
      </w:r>
      <w:r w:rsidRPr="00DD412B">
        <w:rPr>
          <w:rFonts w:ascii="Times New Roman" w:hAnsi="Times New Roman"/>
          <w:sz w:val="24"/>
          <w:szCs w:val="24"/>
          <w:vertAlign w:val="superscript"/>
          <w:lang w:val="en-US"/>
        </w:rPr>
        <w:t>p</w:t>
      </w:r>
      <w:proofErr w:type="spellEnd"/>
      <w:r w:rsidRPr="00DD412B">
        <w:rPr>
          <w:rFonts w:ascii="Times New Roman" w:hAnsi="Times New Roman"/>
          <w:sz w:val="24"/>
          <w:szCs w:val="24"/>
        </w:rPr>
        <w:t xml:space="preserve"> – эластичность спроса по цене,</w:t>
      </w:r>
    </w:p>
    <w:p w:rsidR="00B82814" w:rsidRPr="00DD412B" w:rsidRDefault="00B82814" w:rsidP="00B82814">
      <w:pPr>
        <w:tabs>
          <w:tab w:val="left" w:pos="990"/>
        </w:tabs>
        <w:spacing w:after="0" w:line="240" w:lineRule="auto"/>
        <w:ind w:firstLine="567"/>
        <w:jc w:val="both"/>
        <w:rPr>
          <w:rFonts w:ascii="Times New Roman" w:hAnsi="Times New Roman"/>
          <w:sz w:val="24"/>
          <w:szCs w:val="24"/>
        </w:rPr>
      </w:pPr>
      <w:proofErr w:type="spellStart"/>
      <w:r w:rsidRPr="00DD412B">
        <w:rPr>
          <w:rFonts w:ascii="Times New Roman" w:hAnsi="Times New Roman"/>
          <w:sz w:val="24"/>
          <w:szCs w:val="24"/>
        </w:rPr>
        <w:t>Т</w:t>
      </w:r>
      <w:r w:rsidRPr="00DD412B">
        <w:rPr>
          <w:rFonts w:ascii="Times New Roman" w:hAnsi="Times New Roman"/>
          <w:sz w:val="24"/>
          <w:szCs w:val="24"/>
          <w:vertAlign w:val="subscript"/>
        </w:rPr>
        <w:t>пр.дохода</w:t>
      </w:r>
      <w:proofErr w:type="spellEnd"/>
      <w:r w:rsidRPr="00DD412B">
        <w:rPr>
          <w:rFonts w:ascii="Times New Roman" w:hAnsi="Times New Roman"/>
          <w:sz w:val="24"/>
          <w:szCs w:val="24"/>
        </w:rPr>
        <w:t xml:space="preserve"> – темп прироста дохода,</w:t>
      </w:r>
    </w:p>
    <w:p w:rsidR="00B82814" w:rsidRPr="00DD412B" w:rsidRDefault="00B82814" w:rsidP="00B82814">
      <w:pPr>
        <w:tabs>
          <w:tab w:val="left" w:pos="990"/>
        </w:tabs>
        <w:spacing w:after="0" w:line="240" w:lineRule="auto"/>
        <w:ind w:firstLine="567"/>
        <w:jc w:val="both"/>
        <w:rPr>
          <w:rFonts w:ascii="Times New Roman" w:hAnsi="Times New Roman"/>
          <w:sz w:val="24"/>
          <w:szCs w:val="24"/>
        </w:rPr>
      </w:pPr>
      <w:proofErr w:type="spellStart"/>
      <w:r w:rsidRPr="00DD412B">
        <w:rPr>
          <w:rFonts w:ascii="Times New Roman" w:hAnsi="Times New Roman"/>
          <w:sz w:val="24"/>
          <w:szCs w:val="24"/>
          <w:lang w:val="en-US"/>
        </w:rPr>
        <w:t>E</w:t>
      </w:r>
      <w:r w:rsidRPr="00DD412B">
        <w:rPr>
          <w:rFonts w:ascii="Times New Roman" w:hAnsi="Times New Roman"/>
          <w:sz w:val="24"/>
          <w:szCs w:val="24"/>
          <w:vertAlign w:val="subscript"/>
          <w:lang w:val="en-US"/>
        </w:rPr>
        <w:t>i</w:t>
      </w:r>
      <w:r w:rsidRPr="00DD412B">
        <w:rPr>
          <w:rFonts w:ascii="Times New Roman" w:hAnsi="Times New Roman"/>
          <w:sz w:val="24"/>
          <w:szCs w:val="24"/>
          <w:vertAlign w:val="superscript"/>
          <w:lang w:val="en-US"/>
        </w:rPr>
        <w:t>i</w:t>
      </w:r>
      <w:proofErr w:type="spellEnd"/>
      <w:r w:rsidRPr="00DD412B">
        <w:rPr>
          <w:rFonts w:ascii="Times New Roman" w:hAnsi="Times New Roman"/>
          <w:sz w:val="24"/>
          <w:szCs w:val="24"/>
        </w:rPr>
        <w:t xml:space="preserve"> – эластичность спроса по доходу,</w:t>
      </w:r>
    </w:p>
    <w:p w:rsidR="00B82814" w:rsidRPr="00DD412B" w:rsidRDefault="00B82814" w:rsidP="00B82814">
      <w:pPr>
        <w:tabs>
          <w:tab w:val="left" w:pos="990"/>
        </w:tabs>
        <w:spacing w:after="0" w:line="240" w:lineRule="auto"/>
        <w:ind w:firstLine="567"/>
        <w:jc w:val="both"/>
        <w:rPr>
          <w:rFonts w:ascii="Times New Roman" w:hAnsi="Times New Roman"/>
          <w:sz w:val="24"/>
          <w:szCs w:val="24"/>
        </w:rPr>
      </w:pPr>
      <w:r w:rsidRPr="00DD412B">
        <w:rPr>
          <w:rFonts w:ascii="Times New Roman" w:hAnsi="Times New Roman"/>
          <w:sz w:val="24"/>
          <w:szCs w:val="24"/>
          <w:lang w:val="en-US"/>
        </w:rPr>
        <w:t>D</w:t>
      </w:r>
      <w:proofErr w:type="spellStart"/>
      <w:r w:rsidRPr="00DD412B">
        <w:rPr>
          <w:rFonts w:ascii="Times New Roman" w:hAnsi="Times New Roman"/>
          <w:sz w:val="24"/>
          <w:szCs w:val="24"/>
          <w:vertAlign w:val="subscript"/>
        </w:rPr>
        <w:t>стим</w:t>
      </w:r>
      <w:proofErr w:type="spellEnd"/>
      <w:r w:rsidRPr="00DD412B">
        <w:rPr>
          <w:rFonts w:ascii="Times New Roman" w:hAnsi="Times New Roman"/>
          <w:sz w:val="24"/>
          <w:szCs w:val="24"/>
          <w:vertAlign w:val="subscript"/>
        </w:rPr>
        <w:t>.</w:t>
      </w:r>
      <w:r w:rsidRPr="00DD412B">
        <w:rPr>
          <w:rFonts w:ascii="Times New Roman" w:hAnsi="Times New Roman"/>
          <w:sz w:val="24"/>
          <w:szCs w:val="24"/>
        </w:rPr>
        <w:t xml:space="preserve"> – искусственно стимулированный прирост спроса, в частности за счет продажи товаров в рассрочку, кредит и т.п.,</w:t>
      </w:r>
    </w:p>
    <w:p w:rsidR="00B82814" w:rsidRPr="00DD412B" w:rsidRDefault="00B82814" w:rsidP="00B82814">
      <w:pPr>
        <w:tabs>
          <w:tab w:val="left" w:pos="990"/>
        </w:tabs>
        <w:spacing w:after="0" w:line="240" w:lineRule="auto"/>
        <w:ind w:firstLine="567"/>
        <w:jc w:val="both"/>
        <w:rPr>
          <w:rFonts w:ascii="Times New Roman" w:hAnsi="Times New Roman"/>
          <w:sz w:val="24"/>
          <w:szCs w:val="24"/>
        </w:rPr>
      </w:pPr>
      <w:r w:rsidRPr="00DD412B">
        <w:rPr>
          <w:rFonts w:ascii="Times New Roman" w:hAnsi="Times New Roman"/>
          <w:sz w:val="24"/>
          <w:szCs w:val="24"/>
        </w:rPr>
        <w:t>Н – насыщенность рынка (наличие товара у потребителей),</w:t>
      </w:r>
    </w:p>
    <w:p w:rsidR="00B82814" w:rsidRPr="00DD412B" w:rsidRDefault="00B82814" w:rsidP="00B82814">
      <w:pPr>
        <w:tabs>
          <w:tab w:val="left" w:pos="990"/>
        </w:tabs>
        <w:spacing w:after="0" w:line="240" w:lineRule="auto"/>
        <w:ind w:firstLine="567"/>
        <w:jc w:val="both"/>
        <w:rPr>
          <w:rFonts w:ascii="Times New Roman" w:hAnsi="Times New Roman"/>
          <w:sz w:val="24"/>
          <w:szCs w:val="24"/>
        </w:rPr>
      </w:pPr>
      <w:proofErr w:type="spellStart"/>
      <w:r w:rsidRPr="00DD412B">
        <w:rPr>
          <w:rFonts w:ascii="Times New Roman" w:hAnsi="Times New Roman"/>
          <w:sz w:val="24"/>
          <w:szCs w:val="24"/>
        </w:rPr>
        <w:t>И</w:t>
      </w:r>
      <w:r w:rsidRPr="00DD412B">
        <w:rPr>
          <w:rFonts w:ascii="Times New Roman" w:hAnsi="Times New Roman"/>
          <w:sz w:val="24"/>
          <w:szCs w:val="24"/>
          <w:vertAlign w:val="subscript"/>
        </w:rPr>
        <w:t>ф</w:t>
      </w:r>
      <w:proofErr w:type="spellEnd"/>
      <w:r w:rsidRPr="00DD412B">
        <w:rPr>
          <w:rFonts w:ascii="Times New Roman" w:hAnsi="Times New Roman"/>
          <w:sz w:val="24"/>
          <w:szCs w:val="24"/>
        </w:rPr>
        <w:t xml:space="preserve"> – физический износ товара,</w:t>
      </w:r>
    </w:p>
    <w:p w:rsidR="00B82814" w:rsidRPr="00DD412B" w:rsidRDefault="00B82814" w:rsidP="00B82814">
      <w:pPr>
        <w:tabs>
          <w:tab w:val="left" w:pos="990"/>
        </w:tabs>
        <w:spacing w:after="0" w:line="240" w:lineRule="auto"/>
        <w:ind w:firstLine="567"/>
        <w:jc w:val="both"/>
        <w:rPr>
          <w:rFonts w:ascii="Times New Roman" w:hAnsi="Times New Roman"/>
          <w:sz w:val="24"/>
          <w:szCs w:val="24"/>
        </w:rPr>
      </w:pPr>
      <w:r w:rsidRPr="00DD412B">
        <w:rPr>
          <w:rFonts w:ascii="Times New Roman" w:hAnsi="Times New Roman"/>
          <w:sz w:val="24"/>
          <w:szCs w:val="24"/>
        </w:rPr>
        <w:t>И</w:t>
      </w:r>
      <w:r w:rsidRPr="00DD412B">
        <w:rPr>
          <w:rFonts w:ascii="Times New Roman" w:hAnsi="Times New Roman"/>
          <w:sz w:val="24"/>
          <w:szCs w:val="24"/>
          <w:vertAlign w:val="subscript"/>
        </w:rPr>
        <w:t>м</w:t>
      </w:r>
      <w:r w:rsidRPr="00DD412B">
        <w:rPr>
          <w:rFonts w:ascii="Times New Roman" w:hAnsi="Times New Roman"/>
          <w:sz w:val="24"/>
          <w:szCs w:val="24"/>
        </w:rPr>
        <w:t xml:space="preserve"> – моральный износ товара,</w:t>
      </w:r>
    </w:p>
    <w:p w:rsidR="00B82814" w:rsidRPr="00DD412B" w:rsidRDefault="00B82814" w:rsidP="00B82814">
      <w:pPr>
        <w:tabs>
          <w:tab w:val="left" w:pos="990"/>
        </w:tabs>
        <w:spacing w:after="0" w:line="240" w:lineRule="auto"/>
        <w:ind w:firstLine="567"/>
        <w:jc w:val="both"/>
        <w:rPr>
          <w:rFonts w:ascii="Times New Roman" w:hAnsi="Times New Roman"/>
          <w:sz w:val="24"/>
          <w:szCs w:val="24"/>
        </w:rPr>
      </w:pPr>
      <w:r w:rsidRPr="00DD412B">
        <w:rPr>
          <w:rFonts w:ascii="Times New Roman" w:hAnsi="Times New Roman"/>
          <w:sz w:val="24"/>
          <w:szCs w:val="24"/>
          <w:lang w:val="en-US"/>
        </w:rPr>
        <w:t>A</w:t>
      </w:r>
      <w:r w:rsidRPr="00DD412B">
        <w:rPr>
          <w:rFonts w:ascii="Times New Roman" w:hAnsi="Times New Roman"/>
          <w:sz w:val="24"/>
          <w:szCs w:val="24"/>
        </w:rPr>
        <w:t xml:space="preserve"> – альтернативные нерыночные формы потребления (потребление продуктов собственного производства), а также потребление товаров-заменителей,</w:t>
      </w:r>
    </w:p>
    <w:p w:rsidR="00B82814" w:rsidRPr="00DD412B" w:rsidRDefault="00B82814" w:rsidP="00B82814">
      <w:pPr>
        <w:tabs>
          <w:tab w:val="left" w:pos="990"/>
        </w:tabs>
        <w:spacing w:after="0" w:line="240" w:lineRule="auto"/>
        <w:ind w:firstLine="567"/>
        <w:jc w:val="both"/>
        <w:rPr>
          <w:rFonts w:ascii="Times New Roman" w:hAnsi="Times New Roman"/>
          <w:sz w:val="24"/>
          <w:szCs w:val="24"/>
        </w:rPr>
      </w:pPr>
      <w:r w:rsidRPr="00DD412B">
        <w:rPr>
          <w:rFonts w:ascii="Times New Roman" w:hAnsi="Times New Roman"/>
          <w:sz w:val="24"/>
          <w:szCs w:val="24"/>
          <w:lang w:val="en-US"/>
        </w:rPr>
        <w:t>C</w:t>
      </w:r>
      <w:r w:rsidRPr="00DD412B">
        <w:rPr>
          <w:rFonts w:ascii="Times New Roman" w:hAnsi="Times New Roman"/>
          <w:sz w:val="24"/>
          <w:szCs w:val="24"/>
        </w:rPr>
        <w:t xml:space="preserve"> – часть рынка, захваченная конкурентами, в том числе импортерами.</w:t>
      </w:r>
    </w:p>
    <w:p w:rsidR="00B82814" w:rsidRPr="00DD412B" w:rsidRDefault="00B82814" w:rsidP="00B82814">
      <w:pPr>
        <w:tabs>
          <w:tab w:val="left" w:pos="990"/>
        </w:tabs>
        <w:spacing w:after="0" w:line="240" w:lineRule="auto"/>
        <w:ind w:firstLine="567"/>
        <w:jc w:val="both"/>
        <w:rPr>
          <w:rFonts w:ascii="Times New Roman" w:hAnsi="Times New Roman"/>
          <w:sz w:val="24"/>
          <w:szCs w:val="24"/>
        </w:rPr>
      </w:pPr>
      <w:r w:rsidRPr="00DD412B">
        <w:rPr>
          <w:rFonts w:ascii="Times New Roman" w:hAnsi="Times New Roman"/>
          <w:sz w:val="24"/>
          <w:szCs w:val="24"/>
        </w:rPr>
        <w:t>Возможно проводить расчет по упрощенной формуле:</w:t>
      </w:r>
    </w:p>
    <w:p w:rsidR="00B82814" w:rsidRPr="00DD412B" w:rsidRDefault="00B82814" w:rsidP="00B82814">
      <w:pPr>
        <w:tabs>
          <w:tab w:val="left" w:pos="990"/>
          <w:tab w:val="right" w:pos="9355"/>
        </w:tabs>
        <w:spacing w:after="0" w:line="240" w:lineRule="auto"/>
        <w:ind w:firstLine="567"/>
        <w:jc w:val="center"/>
        <w:rPr>
          <w:rFonts w:ascii="Times New Roman" w:hAnsi="Times New Roman"/>
          <w:sz w:val="24"/>
          <w:szCs w:val="24"/>
        </w:rPr>
      </w:pPr>
      <w:proofErr w:type="spellStart"/>
      <w:r w:rsidRPr="00DD412B">
        <w:rPr>
          <w:rFonts w:ascii="Times New Roman" w:hAnsi="Times New Roman"/>
          <w:sz w:val="24"/>
          <w:szCs w:val="24"/>
        </w:rPr>
        <w:t>Е</w:t>
      </w:r>
      <w:r w:rsidRPr="00DD412B">
        <w:rPr>
          <w:rFonts w:ascii="Times New Roman" w:hAnsi="Times New Roman"/>
          <w:sz w:val="24"/>
          <w:szCs w:val="24"/>
          <w:vertAlign w:val="subscript"/>
        </w:rPr>
        <w:t>потр</w:t>
      </w:r>
      <w:proofErr w:type="spellEnd"/>
      <w:r w:rsidRPr="00DD412B">
        <w:rPr>
          <w:rFonts w:ascii="Times New Roman" w:hAnsi="Times New Roman"/>
          <w:sz w:val="24"/>
          <w:szCs w:val="24"/>
          <w:vertAlign w:val="subscript"/>
        </w:rPr>
        <w:t>.</w:t>
      </w:r>
      <w:r w:rsidRPr="00DD412B">
        <w:rPr>
          <w:rFonts w:ascii="Times New Roman" w:hAnsi="Times New Roman"/>
          <w:sz w:val="24"/>
          <w:szCs w:val="24"/>
        </w:rPr>
        <w:t xml:space="preserve"> = ∑(</w:t>
      </w:r>
      <w:r w:rsidRPr="00DD412B">
        <w:rPr>
          <w:rFonts w:ascii="Times New Roman" w:hAnsi="Times New Roman"/>
          <w:sz w:val="24"/>
          <w:szCs w:val="24"/>
          <w:lang w:val="en-US"/>
        </w:rPr>
        <w:t>S</w:t>
      </w:r>
      <w:r w:rsidRPr="00DD412B">
        <w:rPr>
          <w:rFonts w:ascii="Times New Roman" w:hAnsi="Times New Roman"/>
          <w:sz w:val="24"/>
          <w:szCs w:val="24"/>
          <w:vertAlign w:val="subscript"/>
          <w:lang w:val="en-US"/>
        </w:rPr>
        <w:t>i</w:t>
      </w:r>
      <w:r w:rsidRPr="00DD412B">
        <w:rPr>
          <w:rFonts w:ascii="Times New Roman" w:hAnsi="Times New Roman"/>
          <w:sz w:val="24"/>
          <w:szCs w:val="24"/>
        </w:rPr>
        <w:t>)*П</w:t>
      </w:r>
      <w:proofErr w:type="spellStart"/>
      <w:r w:rsidRPr="00DD412B">
        <w:rPr>
          <w:rFonts w:ascii="Times New Roman" w:hAnsi="Times New Roman"/>
          <w:sz w:val="24"/>
          <w:szCs w:val="24"/>
          <w:vertAlign w:val="subscript"/>
          <w:lang w:val="en-US"/>
        </w:rPr>
        <w:t>i</w:t>
      </w:r>
      <w:proofErr w:type="spellEnd"/>
      <w:r w:rsidRPr="00DD412B">
        <w:rPr>
          <w:rFonts w:ascii="Times New Roman" w:hAnsi="Times New Roman"/>
          <w:sz w:val="24"/>
          <w:szCs w:val="24"/>
        </w:rPr>
        <w:t xml:space="preserve"> – (Н – </w:t>
      </w:r>
      <w:proofErr w:type="spellStart"/>
      <w:r w:rsidRPr="00DD412B">
        <w:rPr>
          <w:rFonts w:ascii="Times New Roman" w:hAnsi="Times New Roman"/>
          <w:sz w:val="24"/>
          <w:szCs w:val="24"/>
        </w:rPr>
        <w:t>И</w:t>
      </w:r>
      <w:r w:rsidRPr="00DD412B">
        <w:rPr>
          <w:rFonts w:ascii="Times New Roman" w:hAnsi="Times New Roman"/>
          <w:sz w:val="24"/>
          <w:szCs w:val="24"/>
          <w:vertAlign w:val="subscript"/>
        </w:rPr>
        <w:t>ф</w:t>
      </w:r>
      <w:proofErr w:type="spellEnd"/>
      <w:r w:rsidRPr="00DD412B">
        <w:rPr>
          <w:rFonts w:ascii="Times New Roman" w:hAnsi="Times New Roman"/>
          <w:sz w:val="24"/>
          <w:szCs w:val="24"/>
        </w:rPr>
        <w:t xml:space="preserve"> – И</w:t>
      </w:r>
      <w:r w:rsidRPr="00DD412B">
        <w:rPr>
          <w:rFonts w:ascii="Times New Roman" w:hAnsi="Times New Roman"/>
          <w:sz w:val="24"/>
          <w:szCs w:val="24"/>
          <w:vertAlign w:val="subscript"/>
        </w:rPr>
        <w:t>м</w:t>
      </w:r>
      <w:r w:rsidRPr="00DD412B">
        <w:rPr>
          <w:rFonts w:ascii="Times New Roman" w:hAnsi="Times New Roman"/>
          <w:sz w:val="24"/>
          <w:szCs w:val="24"/>
        </w:rPr>
        <w:t xml:space="preserve">) – </w:t>
      </w:r>
      <w:r w:rsidRPr="00DD412B">
        <w:rPr>
          <w:rFonts w:ascii="Times New Roman" w:hAnsi="Times New Roman"/>
          <w:sz w:val="24"/>
          <w:szCs w:val="24"/>
          <w:lang w:val="en-US"/>
        </w:rPr>
        <w:t>A</w:t>
      </w:r>
      <w:r w:rsidRPr="00DD412B">
        <w:rPr>
          <w:rFonts w:ascii="Times New Roman" w:hAnsi="Times New Roman"/>
          <w:sz w:val="24"/>
          <w:szCs w:val="24"/>
        </w:rPr>
        <w:t>,</w:t>
      </w:r>
      <w:r w:rsidRPr="00DD412B">
        <w:rPr>
          <w:rFonts w:ascii="Times New Roman" w:hAnsi="Times New Roman"/>
          <w:sz w:val="24"/>
          <w:szCs w:val="24"/>
        </w:rPr>
        <w:tab/>
        <w:t>(</w:t>
      </w:r>
      <w:r>
        <w:rPr>
          <w:rFonts w:ascii="Times New Roman" w:hAnsi="Times New Roman"/>
          <w:sz w:val="24"/>
          <w:szCs w:val="24"/>
        </w:rPr>
        <w:t>6</w:t>
      </w:r>
      <w:r w:rsidRPr="00DD412B">
        <w:rPr>
          <w:rFonts w:ascii="Times New Roman" w:hAnsi="Times New Roman"/>
          <w:sz w:val="24"/>
          <w:szCs w:val="24"/>
        </w:rPr>
        <w:t>)</w:t>
      </w:r>
    </w:p>
    <w:p w:rsidR="00B82814" w:rsidRPr="00DD412B" w:rsidRDefault="00B82814" w:rsidP="00B82814">
      <w:pPr>
        <w:tabs>
          <w:tab w:val="left" w:pos="990"/>
          <w:tab w:val="right" w:pos="9355"/>
        </w:tabs>
        <w:spacing w:after="0" w:line="240" w:lineRule="auto"/>
        <w:ind w:firstLine="567"/>
        <w:jc w:val="both"/>
        <w:rPr>
          <w:rFonts w:ascii="Times New Roman" w:hAnsi="Times New Roman"/>
          <w:sz w:val="24"/>
          <w:szCs w:val="24"/>
        </w:rPr>
      </w:pPr>
      <w:r w:rsidRPr="00DD412B">
        <w:rPr>
          <w:rFonts w:ascii="Times New Roman" w:hAnsi="Times New Roman"/>
          <w:sz w:val="24"/>
          <w:szCs w:val="24"/>
        </w:rPr>
        <w:t>При этом П</w:t>
      </w:r>
      <w:proofErr w:type="spellStart"/>
      <w:r w:rsidRPr="00DD412B">
        <w:rPr>
          <w:rFonts w:ascii="Times New Roman" w:hAnsi="Times New Roman"/>
          <w:sz w:val="24"/>
          <w:szCs w:val="24"/>
          <w:vertAlign w:val="subscript"/>
          <w:lang w:val="en-US"/>
        </w:rPr>
        <w:t>i</w:t>
      </w:r>
      <w:proofErr w:type="spellEnd"/>
      <w:r w:rsidRPr="00DD412B">
        <w:rPr>
          <w:rFonts w:ascii="Times New Roman" w:hAnsi="Times New Roman"/>
          <w:sz w:val="24"/>
          <w:szCs w:val="24"/>
        </w:rPr>
        <w:t xml:space="preserve"> – это экстраполированный на текущий период средний размер душевого потребления товара.</w:t>
      </w:r>
    </w:p>
    <w:p w:rsidR="00B82814" w:rsidRPr="00DD412B" w:rsidRDefault="00B82814" w:rsidP="00B82814">
      <w:pPr>
        <w:tabs>
          <w:tab w:val="left" w:pos="990"/>
          <w:tab w:val="right" w:pos="9355"/>
        </w:tabs>
        <w:spacing w:after="0" w:line="240" w:lineRule="auto"/>
        <w:ind w:firstLine="567"/>
        <w:jc w:val="both"/>
        <w:rPr>
          <w:rFonts w:ascii="Times New Roman" w:hAnsi="Times New Roman"/>
          <w:sz w:val="24"/>
          <w:szCs w:val="24"/>
        </w:rPr>
      </w:pPr>
      <w:r w:rsidRPr="00DD412B">
        <w:rPr>
          <w:rFonts w:ascii="Times New Roman" w:hAnsi="Times New Roman"/>
          <w:sz w:val="24"/>
          <w:szCs w:val="24"/>
        </w:rPr>
        <w:t>Оценка потенциала рынка может быть дополнена результатами опросов оптовых и розничных предпринимателей. При этом задаются вопросы с просьбой оценить экономического положения, состояния финансовых и товарных ресурсов, характера связей с поставщиками и клиентами. Задаются вопросы о самооценке положения розничных предприятий и об оценке изменения рыночной ситуации.</w:t>
      </w:r>
    </w:p>
    <w:p w:rsidR="00B82814" w:rsidRPr="0088380A" w:rsidRDefault="00B82814" w:rsidP="00B82814">
      <w:pPr>
        <w:tabs>
          <w:tab w:val="left" w:pos="990"/>
          <w:tab w:val="right" w:pos="9355"/>
        </w:tabs>
        <w:spacing w:after="0" w:line="240" w:lineRule="auto"/>
        <w:ind w:firstLine="567"/>
        <w:jc w:val="both"/>
        <w:rPr>
          <w:rFonts w:ascii="Times New Roman" w:hAnsi="Times New Roman"/>
          <w:i/>
          <w:sz w:val="24"/>
          <w:szCs w:val="24"/>
        </w:rPr>
      </w:pPr>
      <w:r w:rsidRPr="0088380A">
        <w:rPr>
          <w:rFonts w:ascii="Times New Roman" w:hAnsi="Times New Roman"/>
          <w:i/>
          <w:sz w:val="24"/>
          <w:szCs w:val="24"/>
        </w:rPr>
        <w:t>Анализ сбалансированности рынка</w:t>
      </w:r>
    </w:p>
    <w:p w:rsidR="00B82814" w:rsidRPr="00DD412B" w:rsidRDefault="00B82814" w:rsidP="00B82814">
      <w:pPr>
        <w:tabs>
          <w:tab w:val="left" w:pos="990"/>
          <w:tab w:val="right" w:pos="9355"/>
        </w:tabs>
        <w:spacing w:after="0" w:line="240" w:lineRule="auto"/>
        <w:ind w:firstLine="567"/>
        <w:jc w:val="both"/>
        <w:rPr>
          <w:rFonts w:ascii="Times New Roman" w:hAnsi="Times New Roman"/>
          <w:sz w:val="24"/>
          <w:szCs w:val="24"/>
        </w:rPr>
      </w:pPr>
      <w:r w:rsidRPr="00DD412B">
        <w:rPr>
          <w:rFonts w:ascii="Times New Roman" w:hAnsi="Times New Roman"/>
          <w:sz w:val="24"/>
          <w:szCs w:val="24"/>
        </w:rPr>
        <w:t>Важнейшим признаком конъюнктуры рынка является пропорция: соотношение спроса и предложения. Равенство этих двух категорий наблюдается не так уж и часто. Колебание спроса и предложения – нормальное явление для рынка.</w:t>
      </w:r>
    </w:p>
    <w:p w:rsidR="00B82814" w:rsidRPr="00DD412B" w:rsidRDefault="00B82814" w:rsidP="00B82814">
      <w:pPr>
        <w:tabs>
          <w:tab w:val="left" w:pos="990"/>
          <w:tab w:val="right" w:pos="9355"/>
        </w:tabs>
        <w:spacing w:after="0" w:line="240" w:lineRule="auto"/>
        <w:ind w:firstLine="567"/>
        <w:jc w:val="both"/>
        <w:rPr>
          <w:rFonts w:ascii="Times New Roman" w:hAnsi="Times New Roman"/>
          <w:sz w:val="24"/>
          <w:szCs w:val="24"/>
        </w:rPr>
      </w:pPr>
      <w:r w:rsidRPr="00DD412B">
        <w:rPr>
          <w:rFonts w:ascii="Times New Roman" w:hAnsi="Times New Roman"/>
          <w:sz w:val="24"/>
          <w:szCs w:val="24"/>
        </w:rPr>
        <w:t xml:space="preserve">Ценность анализа баланса спроса и предложения для маркетинга отдельной фирмы незначительна, так как он рассчитывается в границах всего товарного рынка в целом. Он чаще используется в </w:t>
      </w:r>
      <w:proofErr w:type="spellStart"/>
      <w:r w:rsidRPr="00DD412B">
        <w:rPr>
          <w:rFonts w:ascii="Times New Roman" w:hAnsi="Times New Roman"/>
          <w:sz w:val="24"/>
          <w:szCs w:val="24"/>
        </w:rPr>
        <w:t>макромаркетинге</w:t>
      </w:r>
      <w:proofErr w:type="spellEnd"/>
      <w:r w:rsidRPr="00DD412B">
        <w:rPr>
          <w:rFonts w:ascii="Times New Roman" w:hAnsi="Times New Roman"/>
          <w:sz w:val="24"/>
          <w:szCs w:val="24"/>
        </w:rPr>
        <w:t>.</w:t>
      </w:r>
    </w:p>
    <w:p w:rsidR="00B82814" w:rsidRPr="00DD412B" w:rsidRDefault="00B82814" w:rsidP="00B82814">
      <w:pPr>
        <w:tabs>
          <w:tab w:val="left" w:pos="990"/>
          <w:tab w:val="right" w:pos="9355"/>
        </w:tabs>
        <w:spacing w:after="0" w:line="240" w:lineRule="auto"/>
        <w:ind w:firstLine="567"/>
        <w:jc w:val="both"/>
        <w:rPr>
          <w:rFonts w:ascii="Times New Roman" w:hAnsi="Times New Roman"/>
          <w:sz w:val="24"/>
          <w:szCs w:val="24"/>
        </w:rPr>
      </w:pPr>
      <w:r w:rsidRPr="00DD412B">
        <w:rPr>
          <w:rFonts w:ascii="Times New Roman" w:hAnsi="Times New Roman"/>
          <w:sz w:val="24"/>
          <w:szCs w:val="24"/>
        </w:rPr>
        <w:t xml:space="preserve">Для простоты расчета сбалансированности рынка на </w:t>
      </w:r>
      <w:proofErr w:type="spellStart"/>
      <w:r w:rsidRPr="00DD412B">
        <w:rPr>
          <w:rFonts w:ascii="Times New Roman" w:hAnsi="Times New Roman"/>
          <w:sz w:val="24"/>
          <w:szCs w:val="24"/>
        </w:rPr>
        <w:t>микроуровне</w:t>
      </w:r>
      <w:proofErr w:type="spellEnd"/>
      <w:r w:rsidRPr="00DD412B">
        <w:rPr>
          <w:rFonts w:ascii="Times New Roman" w:hAnsi="Times New Roman"/>
          <w:sz w:val="24"/>
          <w:szCs w:val="24"/>
        </w:rPr>
        <w:t xml:space="preserve"> отдельной фирмы предлагается сопоставить производственный потенциал и емкость рынка.</w:t>
      </w:r>
    </w:p>
    <w:p w:rsidR="00B82814" w:rsidRPr="00DD412B" w:rsidRDefault="00B82814" w:rsidP="00B82814">
      <w:pPr>
        <w:tabs>
          <w:tab w:val="left" w:pos="990"/>
          <w:tab w:val="right" w:pos="9355"/>
        </w:tabs>
        <w:spacing w:after="0" w:line="240" w:lineRule="auto"/>
        <w:ind w:firstLine="567"/>
        <w:jc w:val="both"/>
        <w:rPr>
          <w:rFonts w:ascii="Times New Roman" w:hAnsi="Times New Roman"/>
          <w:sz w:val="24"/>
          <w:szCs w:val="24"/>
        </w:rPr>
      </w:pPr>
      <w:r w:rsidRPr="00DD412B">
        <w:rPr>
          <w:rFonts w:ascii="Times New Roman" w:hAnsi="Times New Roman"/>
          <w:sz w:val="24"/>
          <w:szCs w:val="24"/>
        </w:rPr>
        <w:t>Однако косвенную оценку фирме проще провести на основе наблюдения за такими параметрами рынка, как товарные запасы. Товарные запасы чутко реагируют на изменение спроса и предложения. Сбалансированность рынка обуславливает стабильность товарных запасов.</w:t>
      </w:r>
    </w:p>
    <w:p w:rsidR="00B82814" w:rsidRPr="0088380A" w:rsidRDefault="00B82814" w:rsidP="00B82814">
      <w:pPr>
        <w:tabs>
          <w:tab w:val="left" w:pos="990"/>
          <w:tab w:val="right" w:pos="9355"/>
        </w:tabs>
        <w:spacing w:after="0" w:line="240" w:lineRule="auto"/>
        <w:ind w:firstLine="567"/>
        <w:jc w:val="both"/>
        <w:rPr>
          <w:rFonts w:ascii="Times New Roman" w:hAnsi="Times New Roman"/>
          <w:i/>
          <w:sz w:val="24"/>
          <w:szCs w:val="24"/>
        </w:rPr>
      </w:pPr>
      <w:r w:rsidRPr="0088380A">
        <w:rPr>
          <w:rFonts w:ascii="Times New Roman" w:hAnsi="Times New Roman"/>
          <w:i/>
          <w:sz w:val="24"/>
          <w:szCs w:val="24"/>
        </w:rPr>
        <w:t>Анализ тенденций и устойчивости развития рыночной конъюнктуры</w:t>
      </w:r>
    </w:p>
    <w:p w:rsidR="00B82814" w:rsidRPr="00DD412B" w:rsidRDefault="00B82814" w:rsidP="00B82814">
      <w:pPr>
        <w:tabs>
          <w:tab w:val="left" w:pos="990"/>
          <w:tab w:val="right" w:pos="9355"/>
        </w:tabs>
        <w:spacing w:after="0" w:line="240" w:lineRule="auto"/>
        <w:ind w:firstLine="567"/>
        <w:jc w:val="both"/>
        <w:rPr>
          <w:rFonts w:ascii="Times New Roman" w:hAnsi="Times New Roman"/>
          <w:sz w:val="24"/>
          <w:szCs w:val="24"/>
        </w:rPr>
      </w:pPr>
      <w:r w:rsidRPr="00DD412B">
        <w:rPr>
          <w:rFonts w:ascii="Times New Roman" w:hAnsi="Times New Roman"/>
          <w:sz w:val="24"/>
          <w:szCs w:val="24"/>
        </w:rPr>
        <w:t xml:space="preserve">Данный анализ отражает закономерности изменения основных параметров рынка во времени: </w:t>
      </w:r>
    </w:p>
    <w:p w:rsidR="00B82814" w:rsidRPr="00DD412B" w:rsidRDefault="00B82814" w:rsidP="00B82814">
      <w:pPr>
        <w:tabs>
          <w:tab w:val="left" w:pos="990"/>
          <w:tab w:val="right" w:pos="9355"/>
        </w:tabs>
        <w:spacing w:after="0" w:line="240" w:lineRule="auto"/>
        <w:ind w:firstLine="567"/>
        <w:jc w:val="both"/>
        <w:rPr>
          <w:rFonts w:ascii="Times New Roman" w:hAnsi="Times New Roman"/>
          <w:sz w:val="24"/>
          <w:szCs w:val="24"/>
        </w:rPr>
      </w:pPr>
      <w:r w:rsidRPr="00DD412B">
        <w:rPr>
          <w:rFonts w:ascii="Times New Roman" w:hAnsi="Times New Roman"/>
          <w:sz w:val="24"/>
          <w:szCs w:val="24"/>
        </w:rPr>
        <w:t>- объема поставок,</w:t>
      </w:r>
    </w:p>
    <w:p w:rsidR="00B82814" w:rsidRPr="00DD412B" w:rsidRDefault="00B82814" w:rsidP="00B82814">
      <w:pPr>
        <w:tabs>
          <w:tab w:val="left" w:pos="990"/>
          <w:tab w:val="right" w:pos="9355"/>
        </w:tabs>
        <w:spacing w:after="0" w:line="240" w:lineRule="auto"/>
        <w:ind w:firstLine="567"/>
        <w:jc w:val="both"/>
        <w:rPr>
          <w:rFonts w:ascii="Times New Roman" w:hAnsi="Times New Roman"/>
          <w:sz w:val="24"/>
          <w:szCs w:val="24"/>
        </w:rPr>
      </w:pPr>
      <w:r w:rsidRPr="00DD412B">
        <w:rPr>
          <w:rFonts w:ascii="Times New Roman" w:hAnsi="Times New Roman"/>
          <w:sz w:val="24"/>
          <w:szCs w:val="24"/>
        </w:rPr>
        <w:t>- объема продаж в розницу (товарооборот розницы),</w:t>
      </w:r>
    </w:p>
    <w:p w:rsidR="00B82814" w:rsidRPr="00DD412B" w:rsidRDefault="00B82814" w:rsidP="00B82814">
      <w:pPr>
        <w:tabs>
          <w:tab w:val="left" w:pos="990"/>
          <w:tab w:val="right" w:pos="9355"/>
        </w:tabs>
        <w:spacing w:after="0" w:line="240" w:lineRule="auto"/>
        <w:ind w:firstLine="567"/>
        <w:jc w:val="both"/>
        <w:rPr>
          <w:rFonts w:ascii="Times New Roman" w:hAnsi="Times New Roman"/>
          <w:sz w:val="24"/>
          <w:szCs w:val="24"/>
        </w:rPr>
      </w:pPr>
      <w:r w:rsidRPr="00DD412B">
        <w:rPr>
          <w:rFonts w:ascii="Times New Roman" w:hAnsi="Times New Roman"/>
          <w:sz w:val="24"/>
          <w:szCs w:val="24"/>
        </w:rPr>
        <w:t>- цена товара,</w:t>
      </w:r>
    </w:p>
    <w:p w:rsidR="00B82814" w:rsidRPr="00DD412B" w:rsidRDefault="00B82814" w:rsidP="00B82814">
      <w:pPr>
        <w:tabs>
          <w:tab w:val="left" w:pos="990"/>
          <w:tab w:val="right" w:pos="9355"/>
        </w:tabs>
        <w:spacing w:after="0" w:line="240" w:lineRule="auto"/>
        <w:ind w:firstLine="567"/>
        <w:jc w:val="both"/>
        <w:rPr>
          <w:rFonts w:ascii="Times New Roman" w:hAnsi="Times New Roman"/>
          <w:sz w:val="24"/>
          <w:szCs w:val="24"/>
        </w:rPr>
      </w:pPr>
      <w:r w:rsidRPr="00DD412B">
        <w:rPr>
          <w:rFonts w:ascii="Times New Roman" w:hAnsi="Times New Roman"/>
          <w:sz w:val="24"/>
          <w:szCs w:val="24"/>
        </w:rPr>
        <w:t>- товарный запас (в количестве дней, например).</w:t>
      </w:r>
    </w:p>
    <w:p w:rsidR="00B82814" w:rsidRPr="00DD412B" w:rsidRDefault="00B82814" w:rsidP="00B82814">
      <w:pPr>
        <w:tabs>
          <w:tab w:val="left" w:pos="990"/>
          <w:tab w:val="right" w:pos="9355"/>
        </w:tabs>
        <w:spacing w:after="0" w:line="240" w:lineRule="auto"/>
        <w:ind w:firstLine="567"/>
        <w:jc w:val="both"/>
        <w:rPr>
          <w:rFonts w:ascii="Times New Roman" w:hAnsi="Times New Roman"/>
          <w:sz w:val="24"/>
          <w:szCs w:val="24"/>
        </w:rPr>
      </w:pPr>
      <w:r w:rsidRPr="00DD412B">
        <w:rPr>
          <w:rFonts w:ascii="Times New Roman" w:hAnsi="Times New Roman"/>
          <w:sz w:val="24"/>
          <w:szCs w:val="24"/>
        </w:rPr>
        <w:t xml:space="preserve">Данный анализ позволяет судить о векторе и скорости развития рынка, является ли рынок растущим, стабильным или </w:t>
      </w:r>
      <w:proofErr w:type="spellStart"/>
      <w:r w:rsidRPr="00DD412B">
        <w:rPr>
          <w:rFonts w:ascii="Times New Roman" w:hAnsi="Times New Roman"/>
          <w:sz w:val="24"/>
          <w:szCs w:val="24"/>
        </w:rPr>
        <w:t>стагнирующим</w:t>
      </w:r>
      <w:proofErr w:type="spellEnd"/>
      <w:r w:rsidRPr="00DD412B">
        <w:rPr>
          <w:rFonts w:ascii="Times New Roman" w:hAnsi="Times New Roman"/>
          <w:sz w:val="24"/>
          <w:szCs w:val="24"/>
        </w:rPr>
        <w:t>.</w:t>
      </w:r>
    </w:p>
    <w:p w:rsidR="00B82814" w:rsidRPr="00DD412B" w:rsidRDefault="00B82814" w:rsidP="00B82814">
      <w:pPr>
        <w:tabs>
          <w:tab w:val="left" w:pos="990"/>
          <w:tab w:val="right" w:pos="9355"/>
        </w:tabs>
        <w:spacing w:after="0" w:line="240" w:lineRule="auto"/>
        <w:ind w:firstLine="567"/>
        <w:jc w:val="both"/>
        <w:rPr>
          <w:rFonts w:ascii="Times New Roman" w:hAnsi="Times New Roman"/>
          <w:sz w:val="24"/>
          <w:szCs w:val="24"/>
        </w:rPr>
      </w:pPr>
      <w:r w:rsidRPr="00DD412B">
        <w:rPr>
          <w:rFonts w:ascii="Times New Roman" w:hAnsi="Times New Roman"/>
          <w:sz w:val="24"/>
          <w:szCs w:val="24"/>
        </w:rPr>
        <w:t xml:space="preserve">Наиболее надежным способом выявления основной тенденции развития рынка является построение и графическое изображение тренда (методом статистического или </w:t>
      </w:r>
      <w:r w:rsidRPr="00DD412B">
        <w:rPr>
          <w:rFonts w:ascii="Times New Roman" w:hAnsi="Times New Roman"/>
          <w:sz w:val="24"/>
          <w:szCs w:val="24"/>
        </w:rPr>
        <w:lastRenderedPageBreak/>
        <w:t>аналитического выравнивания). Построение трендовых моделей упрощено наличием специальных программ. Пример построения тренда (графически) указан на рисунке 1.</w:t>
      </w:r>
    </w:p>
    <w:p w:rsidR="00B82814" w:rsidRPr="00DD412B" w:rsidRDefault="00B82814" w:rsidP="00B82814">
      <w:pPr>
        <w:tabs>
          <w:tab w:val="left" w:pos="990"/>
          <w:tab w:val="right" w:pos="9355"/>
        </w:tabs>
        <w:spacing w:after="0" w:line="240" w:lineRule="auto"/>
        <w:ind w:firstLine="567"/>
        <w:jc w:val="center"/>
        <w:rPr>
          <w:rFonts w:ascii="Times New Roman" w:hAnsi="Times New Roman"/>
          <w:sz w:val="24"/>
          <w:szCs w:val="24"/>
        </w:rPr>
      </w:pPr>
      <w:r>
        <w:rPr>
          <w:rFonts w:ascii="Times New Roman" w:hAnsi="Times New Roman"/>
          <w:noProof/>
          <w:sz w:val="24"/>
          <w:szCs w:val="24"/>
          <w:lang w:eastAsia="ru-RU"/>
        </w:rPr>
        <w:drawing>
          <wp:inline distT="0" distB="0" distL="0" distR="0">
            <wp:extent cx="2743200" cy="1828800"/>
            <wp:effectExtent l="0" t="0" r="0" b="0"/>
            <wp:docPr id="2" name="Диаграмма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9"/>
              </a:graphicData>
            </a:graphic>
          </wp:inline>
        </w:drawing>
      </w:r>
    </w:p>
    <w:p w:rsidR="00B82814" w:rsidRPr="00DD412B" w:rsidRDefault="00B82814" w:rsidP="00B82814">
      <w:pPr>
        <w:tabs>
          <w:tab w:val="left" w:pos="990"/>
          <w:tab w:val="right" w:pos="9355"/>
        </w:tabs>
        <w:spacing w:after="0" w:line="240" w:lineRule="auto"/>
        <w:ind w:firstLine="567"/>
        <w:jc w:val="center"/>
        <w:rPr>
          <w:rFonts w:ascii="Times New Roman" w:hAnsi="Times New Roman"/>
          <w:sz w:val="24"/>
          <w:szCs w:val="24"/>
        </w:rPr>
      </w:pPr>
      <w:r w:rsidRPr="00DD412B">
        <w:rPr>
          <w:rFonts w:ascii="Times New Roman" w:hAnsi="Times New Roman"/>
          <w:sz w:val="24"/>
          <w:szCs w:val="24"/>
        </w:rPr>
        <w:t>Рисунок 1 – Тенденция динамики продаж на рынке условного товара</w:t>
      </w:r>
    </w:p>
    <w:p w:rsidR="00B82814" w:rsidRPr="00DD412B" w:rsidRDefault="00B82814" w:rsidP="00B82814">
      <w:pPr>
        <w:tabs>
          <w:tab w:val="left" w:pos="990"/>
          <w:tab w:val="right" w:pos="9355"/>
        </w:tabs>
        <w:spacing w:after="0" w:line="240" w:lineRule="auto"/>
        <w:ind w:firstLine="567"/>
        <w:jc w:val="both"/>
        <w:rPr>
          <w:rFonts w:ascii="Times New Roman" w:hAnsi="Times New Roman"/>
          <w:sz w:val="24"/>
          <w:szCs w:val="24"/>
        </w:rPr>
      </w:pPr>
      <w:r w:rsidRPr="00DD412B">
        <w:rPr>
          <w:rFonts w:ascii="Times New Roman" w:hAnsi="Times New Roman"/>
          <w:sz w:val="24"/>
          <w:szCs w:val="24"/>
        </w:rPr>
        <w:t xml:space="preserve">Расчет устойчивости товарооборота проводится также с использованием </w:t>
      </w:r>
      <w:r w:rsidRPr="00DD412B">
        <w:rPr>
          <w:rFonts w:ascii="Times New Roman" w:hAnsi="Times New Roman"/>
          <w:sz w:val="24"/>
          <w:szCs w:val="24"/>
          <w:lang w:val="en-US"/>
        </w:rPr>
        <w:t>XYZ</w:t>
      </w:r>
      <w:r w:rsidRPr="00DD412B">
        <w:rPr>
          <w:rFonts w:ascii="Times New Roman" w:hAnsi="Times New Roman"/>
          <w:sz w:val="24"/>
          <w:szCs w:val="24"/>
        </w:rPr>
        <w:t>-анализа при расчете коэффициента вариации.</w:t>
      </w:r>
    </w:p>
    <w:p w:rsidR="00B82814" w:rsidRPr="0088380A" w:rsidRDefault="00B82814" w:rsidP="00B82814">
      <w:pPr>
        <w:tabs>
          <w:tab w:val="left" w:pos="990"/>
          <w:tab w:val="right" w:pos="9355"/>
        </w:tabs>
        <w:spacing w:after="0" w:line="240" w:lineRule="auto"/>
        <w:ind w:firstLine="567"/>
        <w:jc w:val="both"/>
        <w:rPr>
          <w:rFonts w:ascii="Times New Roman" w:hAnsi="Times New Roman"/>
          <w:i/>
          <w:sz w:val="24"/>
          <w:szCs w:val="24"/>
        </w:rPr>
      </w:pPr>
      <w:r w:rsidRPr="0088380A">
        <w:rPr>
          <w:rFonts w:ascii="Times New Roman" w:hAnsi="Times New Roman"/>
          <w:i/>
          <w:sz w:val="24"/>
          <w:szCs w:val="24"/>
        </w:rPr>
        <w:t>Оценка цикличности и сезонности рынка</w:t>
      </w:r>
    </w:p>
    <w:p w:rsidR="00B82814" w:rsidRPr="00DD412B" w:rsidRDefault="00B82814" w:rsidP="00B82814">
      <w:pPr>
        <w:tabs>
          <w:tab w:val="left" w:pos="990"/>
          <w:tab w:val="right" w:pos="9355"/>
        </w:tabs>
        <w:spacing w:after="0" w:line="240" w:lineRule="auto"/>
        <w:ind w:firstLine="567"/>
        <w:jc w:val="both"/>
        <w:rPr>
          <w:rFonts w:ascii="Times New Roman" w:hAnsi="Times New Roman"/>
          <w:sz w:val="24"/>
          <w:szCs w:val="24"/>
        </w:rPr>
      </w:pPr>
      <w:r w:rsidRPr="00DD412B">
        <w:rPr>
          <w:rFonts w:ascii="Times New Roman" w:hAnsi="Times New Roman"/>
          <w:sz w:val="24"/>
          <w:szCs w:val="24"/>
        </w:rPr>
        <w:t>Цикличность рынка – регулярно повторяющиеся во времени изменения уровня, направления, скорости и характера его развития.</w:t>
      </w:r>
    </w:p>
    <w:p w:rsidR="00B82814" w:rsidRPr="00DD412B" w:rsidRDefault="00B82814" w:rsidP="00B82814">
      <w:pPr>
        <w:tabs>
          <w:tab w:val="left" w:pos="990"/>
          <w:tab w:val="right" w:pos="9355"/>
        </w:tabs>
        <w:spacing w:after="0" w:line="240" w:lineRule="auto"/>
        <w:ind w:firstLine="567"/>
        <w:jc w:val="both"/>
        <w:rPr>
          <w:rFonts w:ascii="Times New Roman" w:hAnsi="Times New Roman"/>
          <w:sz w:val="24"/>
          <w:szCs w:val="24"/>
        </w:rPr>
      </w:pPr>
      <w:r w:rsidRPr="00DD412B">
        <w:rPr>
          <w:rFonts w:ascii="Times New Roman" w:hAnsi="Times New Roman"/>
          <w:sz w:val="24"/>
          <w:szCs w:val="24"/>
        </w:rPr>
        <w:t>Малая, или внутригодовая цикличность обычно носит сезонный характер.</w:t>
      </w:r>
    </w:p>
    <w:p w:rsidR="00B82814" w:rsidRPr="00DD412B" w:rsidRDefault="00B82814" w:rsidP="00B82814">
      <w:pPr>
        <w:tabs>
          <w:tab w:val="left" w:pos="990"/>
          <w:tab w:val="right" w:pos="9355"/>
        </w:tabs>
        <w:spacing w:after="0" w:line="240" w:lineRule="auto"/>
        <w:ind w:firstLine="567"/>
        <w:jc w:val="both"/>
        <w:rPr>
          <w:rFonts w:ascii="Times New Roman" w:hAnsi="Times New Roman"/>
          <w:sz w:val="24"/>
          <w:szCs w:val="24"/>
        </w:rPr>
      </w:pPr>
      <w:r w:rsidRPr="00DD412B">
        <w:rPr>
          <w:rFonts w:ascii="Times New Roman" w:hAnsi="Times New Roman"/>
          <w:sz w:val="24"/>
          <w:szCs w:val="24"/>
        </w:rPr>
        <w:t>Сезонность на рынке – внутригодовые и постоянно повторяющиеся колебания спроса и предложения.</w:t>
      </w:r>
    </w:p>
    <w:p w:rsidR="00B82814" w:rsidRPr="00DD412B" w:rsidRDefault="00B82814" w:rsidP="00B82814">
      <w:pPr>
        <w:tabs>
          <w:tab w:val="left" w:pos="990"/>
          <w:tab w:val="right" w:pos="9355"/>
        </w:tabs>
        <w:spacing w:after="0" w:line="240" w:lineRule="auto"/>
        <w:ind w:firstLine="567"/>
        <w:jc w:val="both"/>
        <w:rPr>
          <w:rFonts w:ascii="Times New Roman" w:hAnsi="Times New Roman"/>
          <w:sz w:val="24"/>
          <w:szCs w:val="24"/>
        </w:rPr>
      </w:pPr>
      <w:r w:rsidRPr="00DD412B">
        <w:rPr>
          <w:rFonts w:ascii="Times New Roman" w:hAnsi="Times New Roman"/>
          <w:sz w:val="24"/>
          <w:szCs w:val="24"/>
        </w:rPr>
        <w:t xml:space="preserve">Определяется для решения проблем образования сезонных товарных запасов, устранение неравномерности нагрузки на работников торговли и торговое оборудование, простоев транспортных средств и т.п. </w:t>
      </w:r>
    </w:p>
    <w:p w:rsidR="00B82814" w:rsidRPr="00DD412B" w:rsidRDefault="00B82814" w:rsidP="00B82814">
      <w:pPr>
        <w:tabs>
          <w:tab w:val="left" w:pos="990"/>
          <w:tab w:val="right" w:pos="9355"/>
        </w:tabs>
        <w:spacing w:after="0" w:line="240" w:lineRule="auto"/>
        <w:ind w:firstLine="567"/>
        <w:jc w:val="both"/>
        <w:rPr>
          <w:rFonts w:ascii="Times New Roman" w:hAnsi="Times New Roman"/>
          <w:sz w:val="24"/>
          <w:szCs w:val="24"/>
        </w:rPr>
      </w:pPr>
      <w:r w:rsidRPr="00DD412B">
        <w:rPr>
          <w:rFonts w:ascii="Times New Roman" w:hAnsi="Times New Roman"/>
          <w:sz w:val="24"/>
          <w:szCs w:val="24"/>
        </w:rPr>
        <w:t>Простейшим способом выявления сезонных колебаний служит индекс сезонности (6):</w:t>
      </w:r>
    </w:p>
    <w:p w:rsidR="00B82814" w:rsidRPr="00DD412B" w:rsidRDefault="00B82814" w:rsidP="00B82814">
      <w:pPr>
        <w:tabs>
          <w:tab w:val="left" w:pos="990"/>
          <w:tab w:val="left" w:pos="7157"/>
        </w:tabs>
        <w:spacing w:after="0" w:line="240" w:lineRule="auto"/>
        <w:ind w:firstLine="567"/>
        <w:jc w:val="center"/>
        <w:rPr>
          <w:rFonts w:ascii="Times New Roman" w:hAnsi="Times New Roman"/>
          <w:sz w:val="24"/>
          <w:szCs w:val="24"/>
        </w:rPr>
      </w:pPr>
      <w:r w:rsidRPr="00DD412B">
        <w:rPr>
          <w:rFonts w:ascii="Times New Roman" w:hAnsi="Times New Roman"/>
          <w:sz w:val="24"/>
          <w:szCs w:val="24"/>
          <w:lang w:val="en-US"/>
        </w:rPr>
        <w:t>I</w:t>
      </w:r>
      <w:proofErr w:type="spellStart"/>
      <w:r w:rsidRPr="00DD412B">
        <w:rPr>
          <w:rFonts w:ascii="Times New Roman" w:hAnsi="Times New Roman"/>
          <w:sz w:val="24"/>
          <w:szCs w:val="24"/>
          <w:vertAlign w:val="subscript"/>
        </w:rPr>
        <w:t>сез</w:t>
      </w:r>
      <w:proofErr w:type="spellEnd"/>
      <w:r w:rsidRPr="00DD412B">
        <w:rPr>
          <w:rFonts w:ascii="Times New Roman" w:hAnsi="Times New Roman"/>
          <w:sz w:val="24"/>
          <w:szCs w:val="24"/>
        </w:rPr>
        <w:t xml:space="preserve"> = ∑</w:t>
      </w:r>
      <w:proofErr w:type="spellStart"/>
      <w:r w:rsidRPr="00DD412B">
        <w:rPr>
          <w:rFonts w:ascii="Times New Roman" w:hAnsi="Times New Roman"/>
          <w:sz w:val="24"/>
          <w:szCs w:val="24"/>
          <w:lang w:val="en-US"/>
        </w:rPr>
        <w:t>y</w:t>
      </w:r>
      <w:r w:rsidRPr="00DD412B">
        <w:rPr>
          <w:rFonts w:ascii="Times New Roman" w:hAnsi="Times New Roman"/>
          <w:sz w:val="24"/>
          <w:szCs w:val="24"/>
          <w:vertAlign w:val="subscript"/>
          <w:lang w:val="en-US"/>
        </w:rPr>
        <w:t>i</w:t>
      </w:r>
      <w:proofErr w:type="spellEnd"/>
      <w:r w:rsidRPr="00DD412B">
        <w:rPr>
          <w:rFonts w:ascii="Times New Roman" w:hAnsi="Times New Roman"/>
          <w:sz w:val="24"/>
          <w:szCs w:val="24"/>
        </w:rPr>
        <w:t>\</w:t>
      </w:r>
      <w:r w:rsidRPr="00DD412B">
        <w:rPr>
          <w:rFonts w:ascii="Times New Roman" w:hAnsi="Times New Roman"/>
          <w:sz w:val="24"/>
          <w:szCs w:val="24"/>
          <w:lang w:val="en-US"/>
        </w:rPr>
        <w:t>y</w:t>
      </w:r>
      <w:r w:rsidRPr="00DD412B">
        <w:rPr>
          <w:rFonts w:ascii="Times New Roman" w:hAnsi="Times New Roman"/>
          <w:sz w:val="24"/>
          <w:szCs w:val="24"/>
          <w:vertAlign w:val="subscript"/>
        </w:rPr>
        <w:t>ср.</w:t>
      </w:r>
      <w:r w:rsidRPr="00DD412B">
        <w:rPr>
          <w:rFonts w:ascii="Times New Roman" w:hAnsi="Times New Roman"/>
          <w:sz w:val="24"/>
          <w:szCs w:val="24"/>
        </w:rPr>
        <w:tab/>
        <w:t>(</w:t>
      </w:r>
      <w:r>
        <w:rPr>
          <w:rFonts w:ascii="Times New Roman" w:hAnsi="Times New Roman"/>
          <w:sz w:val="24"/>
          <w:szCs w:val="24"/>
        </w:rPr>
        <w:t>7</w:t>
      </w:r>
      <w:r w:rsidRPr="00DD412B">
        <w:rPr>
          <w:rFonts w:ascii="Times New Roman" w:hAnsi="Times New Roman"/>
          <w:sz w:val="24"/>
          <w:szCs w:val="24"/>
        </w:rPr>
        <w:t>)</w:t>
      </w:r>
    </w:p>
    <w:p w:rsidR="00B82814" w:rsidRPr="00DD412B" w:rsidRDefault="00B82814" w:rsidP="00B82814">
      <w:pPr>
        <w:tabs>
          <w:tab w:val="left" w:pos="990"/>
          <w:tab w:val="right" w:pos="9355"/>
        </w:tabs>
        <w:spacing w:after="0" w:line="240" w:lineRule="auto"/>
        <w:ind w:firstLine="567"/>
        <w:jc w:val="both"/>
        <w:rPr>
          <w:rFonts w:ascii="Times New Roman" w:hAnsi="Times New Roman"/>
          <w:sz w:val="24"/>
          <w:szCs w:val="24"/>
        </w:rPr>
      </w:pPr>
      <w:r w:rsidRPr="00DD412B">
        <w:rPr>
          <w:rFonts w:ascii="Times New Roman" w:hAnsi="Times New Roman"/>
          <w:sz w:val="24"/>
          <w:szCs w:val="24"/>
          <w:lang w:val="en-US"/>
        </w:rPr>
        <w:t>y</w:t>
      </w:r>
      <w:r w:rsidRPr="00DD412B">
        <w:rPr>
          <w:rFonts w:ascii="Times New Roman" w:hAnsi="Times New Roman"/>
          <w:sz w:val="24"/>
          <w:szCs w:val="24"/>
          <w:vertAlign w:val="subscript"/>
        </w:rPr>
        <w:t>ср.</w:t>
      </w:r>
      <w:r w:rsidRPr="00DD412B">
        <w:rPr>
          <w:rFonts w:ascii="Times New Roman" w:hAnsi="Times New Roman"/>
          <w:sz w:val="24"/>
          <w:szCs w:val="24"/>
        </w:rPr>
        <w:t xml:space="preserve"> – средний уровень показателя, рассчитанный за несколько периодов,</w:t>
      </w:r>
    </w:p>
    <w:p w:rsidR="00B82814" w:rsidRPr="00DD412B" w:rsidRDefault="00B82814" w:rsidP="00B82814">
      <w:pPr>
        <w:tabs>
          <w:tab w:val="left" w:pos="990"/>
          <w:tab w:val="right" w:pos="9355"/>
        </w:tabs>
        <w:spacing w:after="0" w:line="240" w:lineRule="auto"/>
        <w:ind w:firstLine="567"/>
        <w:jc w:val="both"/>
        <w:rPr>
          <w:rFonts w:ascii="Times New Roman" w:hAnsi="Times New Roman"/>
          <w:sz w:val="24"/>
          <w:szCs w:val="24"/>
        </w:rPr>
      </w:pPr>
      <w:proofErr w:type="spellStart"/>
      <w:r w:rsidRPr="00DD412B">
        <w:rPr>
          <w:rFonts w:ascii="Times New Roman" w:hAnsi="Times New Roman"/>
          <w:sz w:val="24"/>
          <w:szCs w:val="24"/>
          <w:lang w:val="en-US"/>
        </w:rPr>
        <w:t>y</w:t>
      </w:r>
      <w:r w:rsidRPr="00DD412B">
        <w:rPr>
          <w:rFonts w:ascii="Times New Roman" w:hAnsi="Times New Roman"/>
          <w:sz w:val="24"/>
          <w:szCs w:val="24"/>
          <w:vertAlign w:val="subscript"/>
          <w:lang w:val="en-US"/>
        </w:rPr>
        <w:t>i</w:t>
      </w:r>
      <w:proofErr w:type="spellEnd"/>
      <w:r w:rsidRPr="00DD412B">
        <w:rPr>
          <w:rFonts w:ascii="Times New Roman" w:hAnsi="Times New Roman"/>
          <w:sz w:val="24"/>
          <w:szCs w:val="24"/>
        </w:rPr>
        <w:t xml:space="preserve"> – уровень показателя в </w:t>
      </w:r>
      <w:proofErr w:type="spellStart"/>
      <w:r w:rsidRPr="00DD412B">
        <w:rPr>
          <w:rFonts w:ascii="Times New Roman" w:hAnsi="Times New Roman"/>
          <w:sz w:val="24"/>
          <w:szCs w:val="24"/>
          <w:lang w:val="en-US"/>
        </w:rPr>
        <w:t>i</w:t>
      </w:r>
      <w:proofErr w:type="spellEnd"/>
      <w:r w:rsidRPr="00DD412B">
        <w:rPr>
          <w:rFonts w:ascii="Times New Roman" w:hAnsi="Times New Roman"/>
          <w:sz w:val="24"/>
          <w:szCs w:val="24"/>
        </w:rPr>
        <w:t>-м периоде.</w:t>
      </w:r>
    </w:p>
    <w:p w:rsidR="00B82814" w:rsidRPr="00DD412B" w:rsidRDefault="00B82814" w:rsidP="00B82814">
      <w:pPr>
        <w:tabs>
          <w:tab w:val="left" w:pos="990"/>
          <w:tab w:val="right" w:pos="9355"/>
        </w:tabs>
        <w:spacing w:after="0" w:line="240" w:lineRule="auto"/>
        <w:ind w:firstLine="567"/>
        <w:jc w:val="center"/>
        <w:rPr>
          <w:rFonts w:ascii="Times New Roman" w:hAnsi="Times New Roman"/>
          <w:sz w:val="24"/>
          <w:szCs w:val="24"/>
        </w:rPr>
      </w:pPr>
      <w:r>
        <w:rPr>
          <w:rFonts w:ascii="Times New Roman" w:hAnsi="Times New Roman"/>
          <w:noProof/>
          <w:sz w:val="24"/>
          <w:szCs w:val="24"/>
          <w:lang w:eastAsia="ru-RU"/>
        </w:rPr>
        <w:drawing>
          <wp:inline distT="0" distB="0" distL="0" distR="0">
            <wp:extent cx="2743200" cy="1828800"/>
            <wp:effectExtent l="0" t="0" r="0" b="0"/>
            <wp:docPr id="1" name="Диаграмма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0"/>
              </a:graphicData>
            </a:graphic>
          </wp:inline>
        </w:drawing>
      </w:r>
    </w:p>
    <w:p w:rsidR="00B82814" w:rsidRPr="00DD412B" w:rsidRDefault="00B82814" w:rsidP="00B82814">
      <w:pPr>
        <w:tabs>
          <w:tab w:val="left" w:pos="990"/>
          <w:tab w:val="right" w:pos="9355"/>
        </w:tabs>
        <w:spacing w:after="0" w:line="240" w:lineRule="auto"/>
        <w:ind w:firstLine="567"/>
        <w:jc w:val="center"/>
        <w:rPr>
          <w:rFonts w:ascii="Times New Roman" w:hAnsi="Times New Roman"/>
          <w:sz w:val="24"/>
          <w:szCs w:val="24"/>
        </w:rPr>
      </w:pPr>
      <w:r w:rsidRPr="00DD412B">
        <w:rPr>
          <w:rFonts w:ascii="Times New Roman" w:hAnsi="Times New Roman"/>
          <w:sz w:val="24"/>
          <w:szCs w:val="24"/>
        </w:rPr>
        <w:t>Рисунок 2 – Индексы сезонности</w:t>
      </w:r>
    </w:p>
    <w:p w:rsidR="00B82814" w:rsidRDefault="00B82814" w:rsidP="00B82814">
      <w:pPr>
        <w:spacing w:after="0" w:line="240" w:lineRule="auto"/>
        <w:ind w:firstLine="709"/>
        <w:rPr>
          <w:rFonts w:ascii="Times New Roman" w:hAnsi="Times New Roman"/>
          <w:sz w:val="24"/>
          <w:szCs w:val="24"/>
        </w:rPr>
      </w:pPr>
    </w:p>
    <w:p w:rsidR="00B82814" w:rsidRPr="0057371A" w:rsidRDefault="00B82814" w:rsidP="00B82814">
      <w:pPr>
        <w:pStyle w:val="2"/>
        <w:spacing w:after="0" w:line="240" w:lineRule="auto"/>
        <w:ind w:left="0" w:firstLine="709"/>
        <w:jc w:val="center"/>
        <w:rPr>
          <w:b/>
        </w:rPr>
      </w:pPr>
      <w:r>
        <w:rPr>
          <w:b/>
        </w:rPr>
        <w:t>Практическая часть</w:t>
      </w:r>
    </w:p>
    <w:p w:rsidR="00B82814" w:rsidRPr="0088380A" w:rsidRDefault="00B82814" w:rsidP="00B82814">
      <w:pPr>
        <w:widowControl w:val="0"/>
        <w:spacing w:after="0" w:line="240" w:lineRule="auto"/>
        <w:ind w:firstLine="709"/>
        <w:jc w:val="both"/>
        <w:rPr>
          <w:rFonts w:ascii="Times New Roman" w:hAnsi="Times New Roman"/>
          <w:b/>
          <w:color w:val="000000"/>
          <w:sz w:val="24"/>
          <w:szCs w:val="24"/>
        </w:rPr>
      </w:pPr>
      <w:r w:rsidRPr="0088380A">
        <w:rPr>
          <w:rFonts w:ascii="Times New Roman" w:hAnsi="Times New Roman"/>
          <w:b/>
          <w:color w:val="000000"/>
          <w:sz w:val="24"/>
          <w:szCs w:val="24"/>
        </w:rPr>
        <w:t xml:space="preserve">Задание </w:t>
      </w:r>
      <w:r>
        <w:rPr>
          <w:rFonts w:ascii="Times New Roman" w:hAnsi="Times New Roman"/>
          <w:b/>
          <w:color w:val="000000"/>
          <w:sz w:val="24"/>
          <w:szCs w:val="24"/>
        </w:rPr>
        <w:t>1</w:t>
      </w:r>
    </w:p>
    <w:p w:rsidR="00B82814" w:rsidRPr="0057371A" w:rsidRDefault="00B82814" w:rsidP="00B82814">
      <w:pPr>
        <w:pStyle w:val="2"/>
        <w:spacing w:after="0" w:line="240" w:lineRule="auto"/>
        <w:ind w:left="0" w:firstLine="709"/>
        <w:jc w:val="both"/>
      </w:pPr>
      <w:r w:rsidRPr="0057371A">
        <w:t>По данным</w:t>
      </w:r>
      <w:r>
        <w:t>, приведенным в таблицы 1,провести анализ масштаба рынка</w:t>
      </w:r>
      <w:r w:rsidR="00290CBB">
        <w:t xml:space="preserve"> </w:t>
      </w:r>
      <w:r>
        <w:t>и определить ценовой сегмент, в котором работает предприятие</w:t>
      </w:r>
      <w:r w:rsidRPr="0057371A">
        <w:t>.</w:t>
      </w:r>
    </w:p>
    <w:p w:rsidR="00B82814" w:rsidRPr="00DD412B" w:rsidRDefault="00B82814" w:rsidP="00B82814">
      <w:pPr>
        <w:spacing w:after="0" w:line="240" w:lineRule="auto"/>
        <w:ind w:firstLine="567"/>
        <w:jc w:val="both"/>
        <w:rPr>
          <w:rFonts w:ascii="Times New Roman" w:hAnsi="Times New Roman"/>
          <w:sz w:val="24"/>
          <w:szCs w:val="24"/>
        </w:rPr>
      </w:pPr>
      <w:r w:rsidRPr="00DD412B">
        <w:rPr>
          <w:rFonts w:ascii="Times New Roman" w:hAnsi="Times New Roman"/>
          <w:sz w:val="24"/>
          <w:szCs w:val="24"/>
        </w:rPr>
        <w:t xml:space="preserve">Таблица 1 – Определение рыночной доли и занимаемого ценового сегмента для </w:t>
      </w:r>
      <w:r>
        <w:rPr>
          <w:rFonts w:ascii="Times New Roman" w:hAnsi="Times New Roman"/>
          <w:sz w:val="24"/>
          <w:szCs w:val="24"/>
        </w:rPr>
        <w:t xml:space="preserve">туристских </w:t>
      </w:r>
      <w:r w:rsidRPr="00DD412B">
        <w:rPr>
          <w:rFonts w:ascii="Times New Roman" w:hAnsi="Times New Roman"/>
          <w:sz w:val="24"/>
          <w:szCs w:val="24"/>
        </w:rPr>
        <w:t>предприятий</w:t>
      </w:r>
      <w:r>
        <w:rPr>
          <w:rFonts w:ascii="Times New Roman" w:hAnsi="Times New Roman"/>
          <w:sz w:val="24"/>
          <w:szCs w:val="24"/>
        </w:rPr>
        <w:t>, реализующих путевки в санатории</w:t>
      </w:r>
    </w:p>
    <w:tbl>
      <w:tblPr>
        <w:tblW w:w="97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04"/>
        <w:gridCol w:w="1444"/>
        <w:gridCol w:w="731"/>
        <w:gridCol w:w="1444"/>
        <w:gridCol w:w="1373"/>
        <w:gridCol w:w="1288"/>
        <w:gridCol w:w="1771"/>
      </w:tblGrid>
      <w:tr w:rsidR="00B82814" w:rsidRPr="00DC7A59" w:rsidTr="00B82814">
        <w:trPr>
          <w:jc w:val="center"/>
        </w:trPr>
        <w:tc>
          <w:tcPr>
            <w:tcW w:w="1704" w:type="dxa"/>
            <w:vMerge w:val="restart"/>
          </w:tcPr>
          <w:p w:rsidR="00B82814" w:rsidRPr="00DC7A59" w:rsidRDefault="00B82814" w:rsidP="00B82814">
            <w:pPr>
              <w:spacing w:after="0" w:line="240" w:lineRule="auto"/>
              <w:jc w:val="center"/>
              <w:rPr>
                <w:rFonts w:ascii="Times New Roman" w:hAnsi="Times New Roman"/>
              </w:rPr>
            </w:pPr>
            <w:r w:rsidRPr="00DC7A59">
              <w:rPr>
                <w:rFonts w:ascii="Times New Roman" w:hAnsi="Times New Roman"/>
              </w:rPr>
              <w:t>Предприятие</w:t>
            </w:r>
          </w:p>
        </w:tc>
        <w:tc>
          <w:tcPr>
            <w:tcW w:w="1444" w:type="dxa"/>
            <w:vMerge w:val="restart"/>
          </w:tcPr>
          <w:p w:rsidR="00B82814" w:rsidRPr="00DC7A59" w:rsidRDefault="00B82814" w:rsidP="00B82814">
            <w:pPr>
              <w:spacing w:after="0" w:line="240" w:lineRule="auto"/>
              <w:jc w:val="center"/>
              <w:rPr>
                <w:rFonts w:ascii="Times New Roman" w:hAnsi="Times New Roman"/>
              </w:rPr>
            </w:pPr>
            <w:r w:rsidRPr="00DC7A59">
              <w:rPr>
                <w:rFonts w:ascii="Times New Roman" w:hAnsi="Times New Roman"/>
              </w:rPr>
              <w:t>Объем реализации, шт.</w:t>
            </w:r>
          </w:p>
        </w:tc>
        <w:tc>
          <w:tcPr>
            <w:tcW w:w="731" w:type="dxa"/>
            <w:vMerge w:val="restart"/>
          </w:tcPr>
          <w:p w:rsidR="00B82814" w:rsidRPr="00DC7A59" w:rsidRDefault="00B82814" w:rsidP="00B82814">
            <w:pPr>
              <w:spacing w:after="0" w:line="240" w:lineRule="auto"/>
              <w:jc w:val="center"/>
              <w:rPr>
                <w:rFonts w:ascii="Times New Roman" w:hAnsi="Times New Roman"/>
              </w:rPr>
            </w:pPr>
            <w:r w:rsidRPr="00DC7A59">
              <w:rPr>
                <w:rFonts w:ascii="Times New Roman" w:hAnsi="Times New Roman"/>
              </w:rPr>
              <w:t>Цена за шт., руб.</w:t>
            </w:r>
          </w:p>
        </w:tc>
        <w:tc>
          <w:tcPr>
            <w:tcW w:w="1444" w:type="dxa"/>
            <w:vMerge w:val="restart"/>
          </w:tcPr>
          <w:p w:rsidR="00B82814" w:rsidRPr="00DC7A59" w:rsidRDefault="00B82814" w:rsidP="00B82814">
            <w:pPr>
              <w:spacing w:after="0" w:line="240" w:lineRule="auto"/>
              <w:ind w:firstLine="22"/>
              <w:jc w:val="center"/>
              <w:rPr>
                <w:rFonts w:ascii="Times New Roman" w:hAnsi="Times New Roman"/>
              </w:rPr>
            </w:pPr>
            <w:r w:rsidRPr="00DC7A59">
              <w:rPr>
                <w:rFonts w:ascii="Times New Roman" w:hAnsi="Times New Roman"/>
              </w:rPr>
              <w:t>Выручка от реализации, руб.</w:t>
            </w:r>
          </w:p>
        </w:tc>
        <w:tc>
          <w:tcPr>
            <w:tcW w:w="2661" w:type="dxa"/>
            <w:gridSpan w:val="2"/>
          </w:tcPr>
          <w:p w:rsidR="00B82814" w:rsidRPr="00DC7A59" w:rsidRDefault="00B82814" w:rsidP="00B82814">
            <w:pPr>
              <w:spacing w:after="0" w:line="240" w:lineRule="auto"/>
              <w:jc w:val="center"/>
              <w:rPr>
                <w:rFonts w:ascii="Times New Roman" w:hAnsi="Times New Roman"/>
              </w:rPr>
            </w:pPr>
            <w:r w:rsidRPr="00DC7A59">
              <w:rPr>
                <w:rFonts w:ascii="Times New Roman" w:hAnsi="Times New Roman"/>
              </w:rPr>
              <w:t>Доля рынка, %</w:t>
            </w:r>
          </w:p>
        </w:tc>
        <w:tc>
          <w:tcPr>
            <w:tcW w:w="1771" w:type="dxa"/>
            <w:vMerge w:val="restart"/>
          </w:tcPr>
          <w:p w:rsidR="00B82814" w:rsidRPr="00DC7A59" w:rsidRDefault="00B82814" w:rsidP="00B82814">
            <w:pPr>
              <w:spacing w:after="0" w:line="240" w:lineRule="auto"/>
              <w:jc w:val="center"/>
              <w:rPr>
                <w:rFonts w:ascii="Times New Roman" w:hAnsi="Times New Roman"/>
              </w:rPr>
            </w:pPr>
            <w:proofErr w:type="gramStart"/>
            <w:r w:rsidRPr="00DC7A59">
              <w:rPr>
                <w:rFonts w:ascii="Times New Roman" w:hAnsi="Times New Roman"/>
              </w:rPr>
              <w:t>Ценовой</w:t>
            </w:r>
            <w:proofErr w:type="gramEnd"/>
            <w:r w:rsidRPr="00DC7A59">
              <w:rPr>
                <w:rFonts w:ascii="Times New Roman" w:hAnsi="Times New Roman"/>
              </w:rPr>
              <w:t xml:space="preserve"> </w:t>
            </w:r>
            <w:proofErr w:type="spellStart"/>
            <w:r w:rsidRPr="00DC7A59">
              <w:rPr>
                <w:rFonts w:ascii="Times New Roman" w:hAnsi="Times New Roman"/>
              </w:rPr>
              <w:t>сег-мент</w:t>
            </w:r>
            <w:proofErr w:type="spellEnd"/>
            <w:r w:rsidRPr="00DC7A59">
              <w:rPr>
                <w:rFonts w:ascii="Times New Roman" w:hAnsi="Times New Roman"/>
              </w:rPr>
              <w:t xml:space="preserve">, в </w:t>
            </w:r>
            <w:proofErr w:type="spellStart"/>
            <w:r w:rsidRPr="00DC7A59">
              <w:rPr>
                <w:rFonts w:ascii="Times New Roman" w:hAnsi="Times New Roman"/>
              </w:rPr>
              <w:t>кото-ром</w:t>
            </w:r>
            <w:proofErr w:type="spellEnd"/>
            <w:r w:rsidRPr="00DC7A59">
              <w:rPr>
                <w:rFonts w:ascii="Times New Roman" w:hAnsi="Times New Roman"/>
              </w:rPr>
              <w:t xml:space="preserve"> работает предприятие</w:t>
            </w:r>
          </w:p>
        </w:tc>
      </w:tr>
      <w:tr w:rsidR="00B82814" w:rsidRPr="00DC7A59" w:rsidTr="00B82814">
        <w:trPr>
          <w:jc w:val="center"/>
        </w:trPr>
        <w:tc>
          <w:tcPr>
            <w:tcW w:w="1704" w:type="dxa"/>
            <w:vMerge/>
          </w:tcPr>
          <w:p w:rsidR="00B82814" w:rsidRPr="00DC7A59" w:rsidRDefault="00B82814" w:rsidP="00B82814">
            <w:pPr>
              <w:spacing w:after="0" w:line="240" w:lineRule="auto"/>
              <w:rPr>
                <w:rFonts w:ascii="Times New Roman" w:hAnsi="Times New Roman"/>
              </w:rPr>
            </w:pPr>
          </w:p>
        </w:tc>
        <w:tc>
          <w:tcPr>
            <w:tcW w:w="1444" w:type="dxa"/>
            <w:vMerge/>
          </w:tcPr>
          <w:p w:rsidR="00B82814" w:rsidRPr="00DC7A59" w:rsidRDefault="00B82814" w:rsidP="00B82814">
            <w:pPr>
              <w:spacing w:after="0" w:line="240" w:lineRule="auto"/>
              <w:jc w:val="right"/>
              <w:rPr>
                <w:rFonts w:ascii="Times New Roman" w:hAnsi="Times New Roman"/>
              </w:rPr>
            </w:pPr>
          </w:p>
        </w:tc>
        <w:tc>
          <w:tcPr>
            <w:tcW w:w="731" w:type="dxa"/>
            <w:vMerge/>
          </w:tcPr>
          <w:p w:rsidR="00B82814" w:rsidRPr="00DC7A59" w:rsidRDefault="00B82814" w:rsidP="00B82814">
            <w:pPr>
              <w:spacing w:after="0" w:line="240" w:lineRule="auto"/>
              <w:jc w:val="right"/>
              <w:rPr>
                <w:rFonts w:ascii="Times New Roman" w:hAnsi="Times New Roman"/>
              </w:rPr>
            </w:pPr>
          </w:p>
        </w:tc>
        <w:tc>
          <w:tcPr>
            <w:tcW w:w="1444" w:type="dxa"/>
            <w:vMerge/>
          </w:tcPr>
          <w:p w:rsidR="00B82814" w:rsidRPr="00DC7A59" w:rsidRDefault="00B82814" w:rsidP="00B82814">
            <w:pPr>
              <w:spacing w:after="0" w:line="240" w:lineRule="auto"/>
              <w:ind w:firstLine="22"/>
              <w:jc w:val="right"/>
              <w:rPr>
                <w:rFonts w:ascii="Times New Roman" w:hAnsi="Times New Roman"/>
              </w:rPr>
            </w:pPr>
          </w:p>
        </w:tc>
        <w:tc>
          <w:tcPr>
            <w:tcW w:w="1373" w:type="dxa"/>
          </w:tcPr>
          <w:p w:rsidR="00B82814" w:rsidRPr="00DC7A59" w:rsidRDefault="00B82814" w:rsidP="00B82814">
            <w:pPr>
              <w:spacing w:after="0" w:line="240" w:lineRule="auto"/>
              <w:jc w:val="center"/>
              <w:rPr>
                <w:rFonts w:ascii="Times New Roman" w:hAnsi="Times New Roman"/>
              </w:rPr>
            </w:pPr>
            <w:r w:rsidRPr="00DC7A59">
              <w:rPr>
                <w:rFonts w:ascii="Times New Roman" w:hAnsi="Times New Roman"/>
              </w:rPr>
              <w:t>По количеству</w:t>
            </w:r>
          </w:p>
          <w:p w:rsidR="00B82814" w:rsidRPr="00DC7A59" w:rsidRDefault="00B82814" w:rsidP="00B82814">
            <w:pPr>
              <w:spacing w:after="0" w:line="240" w:lineRule="auto"/>
              <w:jc w:val="center"/>
              <w:rPr>
                <w:rFonts w:ascii="Times New Roman" w:hAnsi="Times New Roman"/>
              </w:rPr>
            </w:pPr>
            <w:r w:rsidRPr="00DC7A59">
              <w:rPr>
                <w:rFonts w:ascii="Times New Roman" w:hAnsi="Times New Roman"/>
                <w:color w:val="000000"/>
              </w:rPr>
              <w:t>Д</w:t>
            </w:r>
            <w:r w:rsidRPr="00DC7A59">
              <w:rPr>
                <w:rFonts w:ascii="Times New Roman" w:hAnsi="Times New Roman"/>
                <w:color w:val="000000"/>
                <w:position w:val="-12"/>
              </w:rPr>
              <w:object w:dxaOrig="160" w:dyaOrig="380">
                <v:shape id="_x0000_i1091" type="#_x0000_t75" style="width:8.25pt;height:19.5pt" o:ole="" fillcolor="window">
                  <v:imagedata r:id="rId110" o:title=""/>
                </v:shape>
                <o:OLEObject Type="Embed" ProgID="Equation.3" ShapeID="_x0000_i1091" DrawAspect="Content" ObjectID="_1677528566" r:id="rId121"/>
              </w:object>
            </w:r>
          </w:p>
        </w:tc>
        <w:tc>
          <w:tcPr>
            <w:tcW w:w="1288" w:type="dxa"/>
          </w:tcPr>
          <w:p w:rsidR="00B82814" w:rsidRPr="00DC7A59" w:rsidRDefault="00B82814" w:rsidP="00B82814">
            <w:pPr>
              <w:spacing w:after="0" w:line="240" w:lineRule="auto"/>
              <w:jc w:val="center"/>
              <w:rPr>
                <w:rFonts w:ascii="Times New Roman" w:hAnsi="Times New Roman"/>
              </w:rPr>
            </w:pPr>
            <w:r w:rsidRPr="00DC7A59">
              <w:rPr>
                <w:rFonts w:ascii="Times New Roman" w:hAnsi="Times New Roman"/>
              </w:rPr>
              <w:t>По общей стоимости</w:t>
            </w:r>
          </w:p>
          <w:p w:rsidR="00B82814" w:rsidRPr="00DC7A59" w:rsidRDefault="00B82814" w:rsidP="00B82814">
            <w:pPr>
              <w:spacing w:after="0" w:line="240" w:lineRule="auto"/>
              <w:jc w:val="center"/>
              <w:rPr>
                <w:rFonts w:ascii="Times New Roman" w:hAnsi="Times New Roman"/>
              </w:rPr>
            </w:pPr>
            <w:r w:rsidRPr="00DC7A59">
              <w:rPr>
                <w:rFonts w:ascii="Times New Roman" w:hAnsi="Times New Roman"/>
                <w:color w:val="000000"/>
              </w:rPr>
              <w:t>Д</w:t>
            </w:r>
            <w:r w:rsidRPr="00DC7A59">
              <w:rPr>
                <w:rFonts w:ascii="Times New Roman" w:hAnsi="Times New Roman"/>
                <w:color w:val="000000"/>
                <w:position w:val="-12"/>
              </w:rPr>
              <w:object w:dxaOrig="180" w:dyaOrig="380">
                <v:shape id="_x0000_i1092" type="#_x0000_t75" style="width:9pt;height:19.5pt" o:ole="" fillcolor="window">
                  <v:imagedata r:id="rId117" o:title=""/>
                </v:shape>
                <o:OLEObject Type="Embed" ProgID="Equation.3" ShapeID="_x0000_i1092" DrawAspect="Content" ObjectID="_1677528567" r:id="rId122"/>
              </w:object>
            </w:r>
          </w:p>
        </w:tc>
        <w:tc>
          <w:tcPr>
            <w:tcW w:w="1771" w:type="dxa"/>
            <w:vMerge/>
          </w:tcPr>
          <w:p w:rsidR="00B82814" w:rsidRPr="00DC7A59" w:rsidRDefault="00B82814" w:rsidP="00B82814">
            <w:pPr>
              <w:spacing w:after="0" w:line="240" w:lineRule="auto"/>
              <w:jc w:val="center"/>
              <w:rPr>
                <w:rFonts w:ascii="Times New Roman" w:hAnsi="Times New Roman"/>
              </w:rPr>
            </w:pPr>
          </w:p>
        </w:tc>
      </w:tr>
      <w:tr w:rsidR="00B82814" w:rsidRPr="00DC7A59" w:rsidTr="00B82814">
        <w:trPr>
          <w:jc w:val="center"/>
        </w:trPr>
        <w:tc>
          <w:tcPr>
            <w:tcW w:w="1704" w:type="dxa"/>
          </w:tcPr>
          <w:p w:rsidR="00B82814" w:rsidRPr="00DC7A59" w:rsidRDefault="00B82814" w:rsidP="00B82814">
            <w:pPr>
              <w:spacing w:after="0" w:line="240" w:lineRule="auto"/>
              <w:rPr>
                <w:rFonts w:ascii="Times New Roman" w:hAnsi="Times New Roman"/>
              </w:rPr>
            </w:pPr>
            <w:r w:rsidRPr="00DC7A59">
              <w:rPr>
                <w:rFonts w:ascii="Times New Roman" w:hAnsi="Times New Roman"/>
              </w:rPr>
              <w:lastRenderedPageBreak/>
              <w:t>«Родник»</w:t>
            </w:r>
          </w:p>
        </w:tc>
        <w:tc>
          <w:tcPr>
            <w:tcW w:w="1444" w:type="dxa"/>
          </w:tcPr>
          <w:p w:rsidR="00B82814" w:rsidRPr="00DC7A59" w:rsidRDefault="00B82814" w:rsidP="00B82814">
            <w:pPr>
              <w:spacing w:after="0" w:line="240" w:lineRule="auto"/>
              <w:jc w:val="center"/>
              <w:rPr>
                <w:rFonts w:ascii="Times New Roman" w:hAnsi="Times New Roman"/>
              </w:rPr>
            </w:pPr>
            <w:r w:rsidRPr="00DC7A59">
              <w:rPr>
                <w:rFonts w:ascii="Times New Roman" w:hAnsi="Times New Roman"/>
              </w:rPr>
              <w:t>508</w:t>
            </w:r>
          </w:p>
        </w:tc>
        <w:tc>
          <w:tcPr>
            <w:tcW w:w="731" w:type="dxa"/>
          </w:tcPr>
          <w:p w:rsidR="00B82814" w:rsidRPr="00DC7A59" w:rsidRDefault="00B82814" w:rsidP="00B82814">
            <w:pPr>
              <w:spacing w:after="0" w:line="240" w:lineRule="auto"/>
              <w:jc w:val="center"/>
              <w:rPr>
                <w:rFonts w:ascii="Times New Roman" w:hAnsi="Times New Roman"/>
              </w:rPr>
            </w:pPr>
            <w:r w:rsidRPr="00DC7A59">
              <w:rPr>
                <w:rFonts w:ascii="Times New Roman" w:hAnsi="Times New Roman"/>
              </w:rPr>
              <w:t>310</w:t>
            </w:r>
          </w:p>
        </w:tc>
        <w:tc>
          <w:tcPr>
            <w:tcW w:w="1444" w:type="dxa"/>
          </w:tcPr>
          <w:p w:rsidR="00B82814" w:rsidRPr="00DC7A59" w:rsidRDefault="00B82814" w:rsidP="00B82814">
            <w:pPr>
              <w:spacing w:after="0" w:line="240" w:lineRule="auto"/>
              <w:ind w:firstLine="22"/>
              <w:jc w:val="center"/>
              <w:rPr>
                <w:rFonts w:ascii="Times New Roman" w:hAnsi="Times New Roman"/>
              </w:rPr>
            </w:pPr>
          </w:p>
        </w:tc>
        <w:tc>
          <w:tcPr>
            <w:tcW w:w="1373" w:type="dxa"/>
          </w:tcPr>
          <w:p w:rsidR="00B82814" w:rsidRPr="00DC7A59" w:rsidRDefault="00B82814" w:rsidP="00B82814">
            <w:pPr>
              <w:spacing w:after="0" w:line="240" w:lineRule="auto"/>
              <w:jc w:val="center"/>
              <w:rPr>
                <w:rFonts w:ascii="Times New Roman" w:hAnsi="Times New Roman"/>
              </w:rPr>
            </w:pPr>
          </w:p>
        </w:tc>
        <w:tc>
          <w:tcPr>
            <w:tcW w:w="1288" w:type="dxa"/>
          </w:tcPr>
          <w:p w:rsidR="00B82814" w:rsidRPr="00DC7A59" w:rsidRDefault="00B82814" w:rsidP="00B82814">
            <w:pPr>
              <w:spacing w:after="0" w:line="240" w:lineRule="auto"/>
              <w:jc w:val="center"/>
              <w:rPr>
                <w:rFonts w:ascii="Times New Roman" w:hAnsi="Times New Roman"/>
              </w:rPr>
            </w:pPr>
          </w:p>
        </w:tc>
        <w:tc>
          <w:tcPr>
            <w:tcW w:w="1771" w:type="dxa"/>
          </w:tcPr>
          <w:p w:rsidR="00B82814" w:rsidRPr="00DC7A59" w:rsidRDefault="00B82814" w:rsidP="00B82814">
            <w:pPr>
              <w:spacing w:after="0" w:line="240" w:lineRule="auto"/>
              <w:jc w:val="center"/>
              <w:rPr>
                <w:rFonts w:ascii="Times New Roman" w:hAnsi="Times New Roman"/>
              </w:rPr>
            </w:pPr>
          </w:p>
        </w:tc>
      </w:tr>
      <w:tr w:rsidR="00B82814" w:rsidRPr="00DC7A59" w:rsidTr="00B82814">
        <w:trPr>
          <w:jc w:val="center"/>
        </w:trPr>
        <w:tc>
          <w:tcPr>
            <w:tcW w:w="1704" w:type="dxa"/>
          </w:tcPr>
          <w:p w:rsidR="00B82814" w:rsidRPr="00DC7A59" w:rsidRDefault="00B82814" w:rsidP="00B82814">
            <w:pPr>
              <w:spacing w:after="0" w:line="240" w:lineRule="auto"/>
              <w:rPr>
                <w:rFonts w:ascii="Times New Roman" w:hAnsi="Times New Roman"/>
              </w:rPr>
            </w:pPr>
            <w:r w:rsidRPr="00DC7A59">
              <w:rPr>
                <w:rFonts w:ascii="Times New Roman" w:hAnsi="Times New Roman"/>
              </w:rPr>
              <w:t>«</w:t>
            </w:r>
            <w:proofErr w:type="spellStart"/>
            <w:r w:rsidRPr="00DC7A59">
              <w:rPr>
                <w:rFonts w:ascii="Times New Roman" w:hAnsi="Times New Roman"/>
              </w:rPr>
              <w:t>Экотур</w:t>
            </w:r>
            <w:proofErr w:type="spellEnd"/>
            <w:r w:rsidRPr="00DC7A59">
              <w:rPr>
                <w:rFonts w:ascii="Times New Roman" w:hAnsi="Times New Roman"/>
              </w:rPr>
              <w:t>»</w:t>
            </w:r>
          </w:p>
        </w:tc>
        <w:tc>
          <w:tcPr>
            <w:tcW w:w="1444" w:type="dxa"/>
          </w:tcPr>
          <w:p w:rsidR="00B82814" w:rsidRPr="00DC7A59" w:rsidRDefault="00B82814" w:rsidP="00B82814">
            <w:pPr>
              <w:spacing w:after="0" w:line="240" w:lineRule="auto"/>
              <w:jc w:val="center"/>
              <w:rPr>
                <w:rFonts w:ascii="Times New Roman" w:hAnsi="Times New Roman"/>
              </w:rPr>
            </w:pPr>
            <w:r w:rsidRPr="00DC7A59">
              <w:rPr>
                <w:rFonts w:ascii="Times New Roman" w:hAnsi="Times New Roman"/>
              </w:rPr>
              <w:t>490</w:t>
            </w:r>
          </w:p>
        </w:tc>
        <w:tc>
          <w:tcPr>
            <w:tcW w:w="731" w:type="dxa"/>
          </w:tcPr>
          <w:p w:rsidR="00B82814" w:rsidRPr="00DC7A59" w:rsidRDefault="00B82814" w:rsidP="00B82814">
            <w:pPr>
              <w:spacing w:after="0" w:line="240" w:lineRule="auto"/>
              <w:jc w:val="center"/>
              <w:rPr>
                <w:rFonts w:ascii="Times New Roman" w:hAnsi="Times New Roman"/>
              </w:rPr>
            </w:pPr>
            <w:r w:rsidRPr="00DC7A59">
              <w:rPr>
                <w:rFonts w:ascii="Times New Roman" w:hAnsi="Times New Roman"/>
              </w:rPr>
              <w:t>360</w:t>
            </w:r>
          </w:p>
        </w:tc>
        <w:tc>
          <w:tcPr>
            <w:tcW w:w="1444" w:type="dxa"/>
          </w:tcPr>
          <w:p w:rsidR="00B82814" w:rsidRPr="00DC7A59" w:rsidRDefault="00B82814" w:rsidP="00B82814">
            <w:pPr>
              <w:spacing w:after="0" w:line="240" w:lineRule="auto"/>
              <w:ind w:firstLine="22"/>
              <w:jc w:val="center"/>
              <w:rPr>
                <w:rFonts w:ascii="Times New Roman" w:hAnsi="Times New Roman"/>
              </w:rPr>
            </w:pPr>
          </w:p>
        </w:tc>
        <w:tc>
          <w:tcPr>
            <w:tcW w:w="1373" w:type="dxa"/>
          </w:tcPr>
          <w:p w:rsidR="00B82814" w:rsidRPr="00DC7A59" w:rsidRDefault="00B82814" w:rsidP="00B82814">
            <w:pPr>
              <w:spacing w:after="0" w:line="240" w:lineRule="auto"/>
              <w:jc w:val="center"/>
              <w:rPr>
                <w:rFonts w:ascii="Times New Roman" w:hAnsi="Times New Roman"/>
              </w:rPr>
            </w:pPr>
          </w:p>
        </w:tc>
        <w:tc>
          <w:tcPr>
            <w:tcW w:w="1288" w:type="dxa"/>
          </w:tcPr>
          <w:p w:rsidR="00B82814" w:rsidRPr="00DC7A59" w:rsidRDefault="00B82814" w:rsidP="00B82814">
            <w:pPr>
              <w:spacing w:after="0" w:line="240" w:lineRule="auto"/>
              <w:jc w:val="center"/>
              <w:rPr>
                <w:rFonts w:ascii="Times New Roman" w:hAnsi="Times New Roman"/>
              </w:rPr>
            </w:pPr>
          </w:p>
        </w:tc>
        <w:tc>
          <w:tcPr>
            <w:tcW w:w="1771" w:type="dxa"/>
          </w:tcPr>
          <w:p w:rsidR="00B82814" w:rsidRPr="00DC7A59" w:rsidRDefault="00B82814" w:rsidP="00B82814">
            <w:pPr>
              <w:spacing w:after="0" w:line="240" w:lineRule="auto"/>
              <w:jc w:val="center"/>
              <w:rPr>
                <w:rFonts w:ascii="Times New Roman" w:hAnsi="Times New Roman"/>
              </w:rPr>
            </w:pPr>
          </w:p>
        </w:tc>
      </w:tr>
      <w:tr w:rsidR="00B82814" w:rsidRPr="00DC7A59" w:rsidTr="00B82814">
        <w:trPr>
          <w:jc w:val="center"/>
        </w:trPr>
        <w:tc>
          <w:tcPr>
            <w:tcW w:w="1704" w:type="dxa"/>
          </w:tcPr>
          <w:p w:rsidR="00B82814" w:rsidRPr="00DC7A59" w:rsidRDefault="00B82814" w:rsidP="00B82814">
            <w:pPr>
              <w:spacing w:after="0" w:line="240" w:lineRule="auto"/>
              <w:rPr>
                <w:rFonts w:ascii="Times New Roman" w:hAnsi="Times New Roman"/>
              </w:rPr>
            </w:pPr>
            <w:r w:rsidRPr="00DC7A59">
              <w:rPr>
                <w:rFonts w:ascii="Times New Roman" w:hAnsi="Times New Roman"/>
              </w:rPr>
              <w:t>«</w:t>
            </w:r>
            <w:proofErr w:type="spellStart"/>
            <w:r w:rsidRPr="00DC7A59">
              <w:rPr>
                <w:rFonts w:ascii="Times New Roman" w:hAnsi="Times New Roman"/>
              </w:rPr>
              <w:t>Акватур</w:t>
            </w:r>
            <w:proofErr w:type="spellEnd"/>
            <w:r w:rsidRPr="00DC7A59">
              <w:rPr>
                <w:rFonts w:ascii="Times New Roman" w:hAnsi="Times New Roman"/>
              </w:rPr>
              <w:t>»</w:t>
            </w:r>
          </w:p>
        </w:tc>
        <w:tc>
          <w:tcPr>
            <w:tcW w:w="1444" w:type="dxa"/>
          </w:tcPr>
          <w:p w:rsidR="00B82814" w:rsidRPr="00DC7A59" w:rsidRDefault="00B82814" w:rsidP="00B82814">
            <w:pPr>
              <w:spacing w:after="0" w:line="240" w:lineRule="auto"/>
              <w:jc w:val="center"/>
              <w:rPr>
                <w:rFonts w:ascii="Times New Roman" w:hAnsi="Times New Roman"/>
              </w:rPr>
            </w:pPr>
            <w:r w:rsidRPr="00DC7A59">
              <w:rPr>
                <w:rFonts w:ascii="Times New Roman" w:hAnsi="Times New Roman"/>
              </w:rPr>
              <w:t>646</w:t>
            </w:r>
          </w:p>
        </w:tc>
        <w:tc>
          <w:tcPr>
            <w:tcW w:w="731" w:type="dxa"/>
          </w:tcPr>
          <w:p w:rsidR="00B82814" w:rsidRPr="00DC7A59" w:rsidRDefault="00B82814" w:rsidP="00B82814">
            <w:pPr>
              <w:spacing w:after="0" w:line="240" w:lineRule="auto"/>
              <w:jc w:val="center"/>
              <w:rPr>
                <w:rFonts w:ascii="Times New Roman" w:hAnsi="Times New Roman"/>
              </w:rPr>
            </w:pPr>
            <w:r w:rsidRPr="00DC7A59">
              <w:rPr>
                <w:rFonts w:ascii="Times New Roman" w:hAnsi="Times New Roman"/>
              </w:rPr>
              <w:t>330</w:t>
            </w:r>
          </w:p>
        </w:tc>
        <w:tc>
          <w:tcPr>
            <w:tcW w:w="1444" w:type="dxa"/>
          </w:tcPr>
          <w:p w:rsidR="00B82814" w:rsidRPr="00DC7A59" w:rsidRDefault="00B82814" w:rsidP="00B82814">
            <w:pPr>
              <w:spacing w:after="0" w:line="240" w:lineRule="auto"/>
              <w:ind w:firstLine="22"/>
              <w:jc w:val="center"/>
              <w:rPr>
                <w:rFonts w:ascii="Times New Roman" w:hAnsi="Times New Roman"/>
              </w:rPr>
            </w:pPr>
          </w:p>
        </w:tc>
        <w:tc>
          <w:tcPr>
            <w:tcW w:w="1373" w:type="dxa"/>
          </w:tcPr>
          <w:p w:rsidR="00B82814" w:rsidRPr="00DC7A59" w:rsidRDefault="00B82814" w:rsidP="00B82814">
            <w:pPr>
              <w:spacing w:after="0" w:line="240" w:lineRule="auto"/>
              <w:jc w:val="center"/>
              <w:rPr>
                <w:rFonts w:ascii="Times New Roman" w:hAnsi="Times New Roman"/>
              </w:rPr>
            </w:pPr>
          </w:p>
        </w:tc>
        <w:tc>
          <w:tcPr>
            <w:tcW w:w="1288" w:type="dxa"/>
          </w:tcPr>
          <w:p w:rsidR="00B82814" w:rsidRPr="00DC7A59" w:rsidRDefault="00B82814" w:rsidP="00B82814">
            <w:pPr>
              <w:spacing w:after="0" w:line="240" w:lineRule="auto"/>
              <w:jc w:val="center"/>
              <w:rPr>
                <w:rFonts w:ascii="Times New Roman" w:hAnsi="Times New Roman"/>
              </w:rPr>
            </w:pPr>
          </w:p>
        </w:tc>
        <w:tc>
          <w:tcPr>
            <w:tcW w:w="1771" w:type="dxa"/>
          </w:tcPr>
          <w:p w:rsidR="00B82814" w:rsidRPr="00DC7A59" w:rsidRDefault="00B82814" w:rsidP="00B82814">
            <w:pPr>
              <w:spacing w:after="0" w:line="240" w:lineRule="auto"/>
              <w:jc w:val="center"/>
              <w:rPr>
                <w:rFonts w:ascii="Times New Roman" w:hAnsi="Times New Roman"/>
              </w:rPr>
            </w:pPr>
          </w:p>
        </w:tc>
      </w:tr>
      <w:tr w:rsidR="00B82814" w:rsidRPr="00DC7A59" w:rsidTr="00B82814">
        <w:trPr>
          <w:jc w:val="center"/>
        </w:trPr>
        <w:tc>
          <w:tcPr>
            <w:tcW w:w="1704" w:type="dxa"/>
          </w:tcPr>
          <w:p w:rsidR="00B82814" w:rsidRPr="00DC7A59" w:rsidRDefault="00B82814" w:rsidP="00B82814">
            <w:pPr>
              <w:spacing w:after="0" w:line="240" w:lineRule="auto"/>
              <w:rPr>
                <w:rFonts w:ascii="Times New Roman" w:hAnsi="Times New Roman"/>
              </w:rPr>
            </w:pPr>
            <w:r w:rsidRPr="00DC7A59">
              <w:rPr>
                <w:rFonts w:ascii="Times New Roman" w:hAnsi="Times New Roman"/>
              </w:rPr>
              <w:t>ИТОГО</w:t>
            </w:r>
          </w:p>
        </w:tc>
        <w:tc>
          <w:tcPr>
            <w:tcW w:w="1444" w:type="dxa"/>
          </w:tcPr>
          <w:p w:rsidR="00B82814" w:rsidRPr="00DC7A59" w:rsidRDefault="00B82814" w:rsidP="00B82814">
            <w:pPr>
              <w:spacing w:after="0" w:line="240" w:lineRule="auto"/>
              <w:ind w:firstLine="194"/>
              <w:jc w:val="center"/>
              <w:rPr>
                <w:rFonts w:ascii="Times New Roman" w:hAnsi="Times New Roman"/>
              </w:rPr>
            </w:pPr>
          </w:p>
        </w:tc>
        <w:tc>
          <w:tcPr>
            <w:tcW w:w="731" w:type="dxa"/>
          </w:tcPr>
          <w:p w:rsidR="00B82814" w:rsidRPr="00DC7A59" w:rsidRDefault="00B82814" w:rsidP="00B82814">
            <w:pPr>
              <w:spacing w:after="0" w:line="240" w:lineRule="auto"/>
              <w:jc w:val="center"/>
              <w:rPr>
                <w:rFonts w:ascii="Times New Roman" w:hAnsi="Times New Roman"/>
              </w:rPr>
            </w:pPr>
          </w:p>
        </w:tc>
        <w:tc>
          <w:tcPr>
            <w:tcW w:w="1444" w:type="dxa"/>
          </w:tcPr>
          <w:p w:rsidR="00B82814" w:rsidRPr="00DC7A59" w:rsidRDefault="00B82814" w:rsidP="00B82814">
            <w:pPr>
              <w:spacing w:after="0" w:line="240" w:lineRule="auto"/>
              <w:ind w:firstLine="22"/>
              <w:jc w:val="center"/>
              <w:rPr>
                <w:rFonts w:ascii="Times New Roman" w:hAnsi="Times New Roman"/>
              </w:rPr>
            </w:pPr>
          </w:p>
        </w:tc>
        <w:tc>
          <w:tcPr>
            <w:tcW w:w="1373" w:type="dxa"/>
          </w:tcPr>
          <w:p w:rsidR="00B82814" w:rsidRPr="00DC7A59" w:rsidRDefault="00B82814" w:rsidP="00B82814">
            <w:pPr>
              <w:spacing w:after="0" w:line="240" w:lineRule="auto"/>
              <w:jc w:val="center"/>
              <w:rPr>
                <w:rFonts w:ascii="Times New Roman" w:hAnsi="Times New Roman"/>
              </w:rPr>
            </w:pPr>
          </w:p>
        </w:tc>
        <w:tc>
          <w:tcPr>
            <w:tcW w:w="1288" w:type="dxa"/>
          </w:tcPr>
          <w:p w:rsidR="00B82814" w:rsidRPr="00DC7A59" w:rsidRDefault="00B82814" w:rsidP="00B82814">
            <w:pPr>
              <w:spacing w:after="0" w:line="240" w:lineRule="auto"/>
              <w:jc w:val="center"/>
              <w:rPr>
                <w:rFonts w:ascii="Times New Roman" w:hAnsi="Times New Roman"/>
              </w:rPr>
            </w:pPr>
          </w:p>
        </w:tc>
        <w:tc>
          <w:tcPr>
            <w:tcW w:w="1771" w:type="dxa"/>
          </w:tcPr>
          <w:p w:rsidR="00B82814" w:rsidRPr="00DC7A59" w:rsidRDefault="00B82814" w:rsidP="00B82814">
            <w:pPr>
              <w:spacing w:after="0" w:line="240" w:lineRule="auto"/>
              <w:jc w:val="center"/>
              <w:rPr>
                <w:rFonts w:ascii="Times New Roman" w:hAnsi="Times New Roman"/>
              </w:rPr>
            </w:pPr>
          </w:p>
        </w:tc>
      </w:tr>
    </w:tbl>
    <w:p w:rsidR="00B82814" w:rsidRDefault="00B82814" w:rsidP="00B82814">
      <w:pPr>
        <w:spacing w:after="0" w:line="240" w:lineRule="auto"/>
        <w:ind w:firstLine="709"/>
        <w:jc w:val="both"/>
        <w:rPr>
          <w:rFonts w:ascii="Times New Roman" w:hAnsi="Times New Roman"/>
          <w:sz w:val="24"/>
          <w:szCs w:val="24"/>
        </w:rPr>
      </w:pPr>
    </w:p>
    <w:p w:rsidR="00B82814" w:rsidRPr="0088380A" w:rsidRDefault="00B82814" w:rsidP="00B82814">
      <w:pPr>
        <w:widowControl w:val="0"/>
        <w:spacing w:after="0" w:line="240" w:lineRule="auto"/>
        <w:ind w:firstLine="709"/>
        <w:jc w:val="both"/>
        <w:rPr>
          <w:rFonts w:ascii="Times New Roman" w:hAnsi="Times New Roman"/>
          <w:b/>
          <w:color w:val="000000"/>
          <w:sz w:val="24"/>
          <w:szCs w:val="24"/>
        </w:rPr>
      </w:pPr>
      <w:r w:rsidRPr="0088380A">
        <w:rPr>
          <w:rFonts w:ascii="Times New Roman" w:hAnsi="Times New Roman"/>
          <w:b/>
          <w:color w:val="000000"/>
          <w:sz w:val="24"/>
          <w:szCs w:val="24"/>
        </w:rPr>
        <w:t xml:space="preserve">Задание </w:t>
      </w:r>
      <w:r>
        <w:rPr>
          <w:rFonts w:ascii="Times New Roman" w:hAnsi="Times New Roman"/>
          <w:b/>
          <w:color w:val="000000"/>
          <w:sz w:val="24"/>
          <w:szCs w:val="24"/>
        </w:rPr>
        <w:t>2</w:t>
      </w:r>
    </w:p>
    <w:p w:rsidR="00B82814" w:rsidRPr="00B0762B" w:rsidRDefault="00B82814" w:rsidP="00B82814">
      <w:pPr>
        <w:spacing w:after="0" w:line="240" w:lineRule="auto"/>
        <w:ind w:firstLine="709"/>
        <w:jc w:val="both"/>
        <w:rPr>
          <w:rFonts w:ascii="Times New Roman" w:hAnsi="Times New Roman"/>
          <w:sz w:val="24"/>
          <w:szCs w:val="24"/>
        </w:rPr>
      </w:pPr>
      <w:r>
        <w:rPr>
          <w:rFonts w:ascii="Times New Roman" w:hAnsi="Times New Roman"/>
          <w:sz w:val="24"/>
          <w:szCs w:val="24"/>
        </w:rPr>
        <w:t>Определить емкость производственного</w:t>
      </w:r>
      <w:r w:rsidR="00290CBB">
        <w:rPr>
          <w:rFonts w:ascii="Times New Roman" w:hAnsi="Times New Roman"/>
          <w:sz w:val="24"/>
          <w:szCs w:val="24"/>
        </w:rPr>
        <w:t xml:space="preserve"> </w:t>
      </w:r>
      <w:r>
        <w:rPr>
          <w:rFonts w:ascii="Times New Roman" w:hAnsi="Times New Roman"/>
          <w:sz w:val="24"/>
          <w:szCs w:val="24"/>
        </w:rPr>
        <w:t>и потребительского рынка по приведенным данным</w:t>
      </w:r>
      <w:r w:rsidRPr="00B0762B">
        <w:rPr>
          <w:rFonts w:ascii="Times New Roman" w:hAnsi="Times New Roman"/>
          <w:sz w:val="24"/>
          <w:szCs w:val="24"/>
        </w:rPr>
        <w:t>.</w:t>
      </w:r>
    </w:p>
    <w:p w:rsidR="00B82814" w:rsidRPr="00DD412B" w:rsidRDefault="00B82814" w:rsidP="00B82814">
      <w:pPr>
        <w:tabs>
          <w:tab w:val="left" w:pos="990"/>
        </w:tabs>
        <w:spacing w:after="0" w:line="240" w:lineRule="auto"/>
        <w:ind w:firstLine="567"/>
        <w:jc w:val="both"/>
        <w:rPr>
          <w:rFonts w:ascii="Times New Roman" w:hAnsi="Times New Roman"/>
          <w:sz w:val="24"/>
          <w:szCs w:val="24"/>
        </w:rPr>
      </w:pPr>
      <w:r>
        <w:rPr>
          <w:rFonts w:ascii="Times New Roman" w:hAnsi="Times New Roman"/>
          <w:sz w:val="24"/>
          <w:szCs w:val="24"/>
        </w:rPr>
        <w:t xml:space="preserve">1. </w:t>
      </w:r>
      <w:r w:rsidRPr="00DD412B">
        <w:rPr>
          <w:rFonts w:ascii="Times New Roman" w:hAnsi="Times New Roman"/>
          <w:sz w:val="24"/>
          <w:szCs w:val="24"/>
        </w:rPr>
        <w:t xml:space="preserve">Завод выпускает 1000 </w:t>
      </w:r>
      <w:proofErr w:type="spellStart"/>
      <w:r>
        <w:rPr>
          <w:rFonts w:ascii="Times New Roman" w:hAnsi="Times New Roman"/>
          <w:sz w:val="24"/>
          <w:szCs w:val="24"/>
        </w:rPr>
        <w:t>автотрейлеров</w:t>
      </w:r>
      <w:proofErr w:type="spellEnd"/>
      <w:r w:rsidRPr="00DD412B">
        <w:rPr>
          <w:rFonts w:ascii="Times New Roman" w:hAnsi="Times New Roman"/>
          <w:sz w:val="24"/>
          <w:szCs w:val="24"/>
        </w:rPr>
        <w:t xml:space="preserve"> в год, по нормативам металлоемкость данного типа </w:t>
      </w:r>
      <w:r>
        <w:rPr>
          <w:rFonts w:ascii="Times New Roman" w:hAnsi="Times New Roman"/>
          <w:sz w:val="24"/>
          <w:szCs w:val="24"/>
        </w:rPr>
        <w:t>трейлера</w:t>
      </w:r>
      <w:r w:rsidRPr="00DD412B">
        <w:rPr>
          <w:rFonts w:ascii="Times New Roman" w:hAnsi="Times New Roman"/>
          <w:sz w:val="24"/>
          <w:szCs w:val="24"/>
        </w:rPr>
        <w:t xml:space="preserve"> составляет 800 кг/ед. Потери металла составляют 5% с </w:t>
      </w:r>
      <w:smartTag w:uri="urn:schemas-microsoft-com:office:smarttags" w:element="metricconverter">
        <w:smartTagPr>
          <w:attr w:name="ProductID" w:val="1 кг"/>
        </w:smartTagPr>
        <w:r w:rsidRPr="00DD412B">
          <w:rPr>
            <w:rFonts w:ascii="Times New Roman" w:hAnsi="Times New Roman"/>
            <w:sz w:val="24"/>
            <w:szCs w:val="24"/>
          </w:rPr>
          <w:t>1 кг</w:t>
        </w:r>
      </w:smartTag>
      <w:r w:rsidRPr="00DD412B">
        <w:rPr>
          <w:rFonts w:ascii="Times New Roman" w:hAnsi="Times New Roman"/>
          <w:sz w:val="24"/>
          <w:szCs w:val="24"/>
        </w:rPr>
        <w:t xml:space="preserve">. Новая технология позволяет уменьшить металлоемкость на 25%. Запасы металла увеличились на 10 т. Сколько металла потребуется заводу? </w:t>
      </w:r>
    </w:p>
    <w:p w:rsidR="00B82814" w:rsidRPr="00DD412B" w:rsidRDefault="00B82814" w:rsidP="00B82814">
      <w:pPr>
        <w:tabs>
          <w:tab w:val="left" w:pos="990"/>
        </w:tabs>
        <w:spacing w:after="0" w:line="240" w:lineRule="auto"/>
        <w:ind w:firstLine="567"/>
        <w:jc w:val="both"/>
        <w:rPr>
          <w:rFonts w:ascii="Times New Roman" w:hAnsi="Times New Roman"/>
          <w:sz w:val="24"/>
          <w:szCs w:val="24"/>
        </w:rPr>
      </w:pPr>
      <w:r>
        <w:rPr>
          <w:rFonts w:ascii="Times New Roman" w:hAnsi="Times New Roman"/>
          <w:sz w:val="24"/>
          <w:szCs w:val="24"/>
        </w:rPr>
        <w:t xml:space="preserve">2. </w:t>
      </w:r>
      <w:r w:rsidRPr="00DD412B">
        <w:rPr>
          <w:rFonts w:ascii="Times New Roman" w:hAnsi="Times New Roman"/>
          <w:sz w:val="24"/>
          <w:szCs w:val="24"/>
        </w:rPr>
        <w:t xml:space="preserve">Определите емкость рынка товара А по следующим данным. Число домохозяйств (семей) в целевом сегменте составляет 400 семей. Каждая семья потребляет 3,4 ед. </w:t>
      </w:r>
      <w:r>
        <w:rPr>
          <w:rFonts w:ascii="Times New Roman" w:hAnsi="Times New Roman"/>
          <w:sz w:val="24"/>
          <w:szCs w:val="24"/>
        </w:rPr>
        <w:t>товаров</w:t>
      </w:r>
      <w:r w:rsidRPr="00DD412B">
        <w:rPr>
          <w:rFonts w:ascii="Times New Roman" w:hAnsi="Times New Roman"/>
          <w:sz w:val="24"/>
          <w:szCs w:val="24"/>
        </w:rPr>
        <w:t xml:space="preserve"> А в год. Согласно прогнозу цены могут возрасти на 20%, а доход семей целевого сегмента на 10%. Коэффициент эластичности спроса по цене </w:t>
      </w:r>
      <w:r w:rsidRPr="00DD412B">
        <w:rPr>
          <w:rFonts w:ascii="Times New Roman" w:hAnsi="Times New Roman"/>
          <w:color w:val="000000"/>
          <w:sz w:val="24"/>
          <w:szCs w:val="24"/>
        </w:rPr>
        <w:t>–</w:t>
      </w:r>
      <w:r w:rsidRPr="00DD412B">
        <w:rPr>
          <w:rFonts w:ascii="Times New Roman" w:hAnsi="Times New Roman"/>
          <w:sz w:val="24"/>
          <w:szCs w:val="24"/>
        </w:rPr>
        <w:t xml:space="preserve"> 1,4, а по доходу </w:t>
      </w:r>
      <w:r w:rsidRPr="00DD412B">
        <w:rPr>
          <w:rFonts w:ascii="Times New Roman" w:hAnsi="Times New Roman"/>
          <w:color w:val="000000"/>
          <w:sz w:val="24"/>
          <w:szCs w:val="24"/>
        </w:rPr>
        <w:t>–</w:t>
      </w:r>
      <w:r w:rsidRPr="00DD412B">
        <w:rPr>
          <w:rFonts w:ascii="Times New Roman" w:hAnsi="Times New Roman"/>
          <w:sz w:val="24"/>
          <w:szCs w:val="24"/>
        </w:rPr>
        <w:t xml:space="preserve"> 2,5. В данном сегменте уже 24 единицы </w:t>
      </w:r>
      <w:r>
        <w:rPr>
          <w:rFonts w:ascii="Times New Roman" w:hAnsi="Times New Roman"/>
          <w:sz w:val="24"/>
          <w:szCs w:val="24"/>
        </w:rPr>
        <w:t>товара</w:t>
      </w:r>
      <w:r w:rsidRPr="00DD412B">
        <w:rPr>
          <w:rFonts w:ascii="Times New Roman" w:hAnsi="Times New Roman"/>
          <w:sz w:val="24"/>
          <w:szCs w:val="24"/>
        </w:rPr>
        <w:t xml:space="preserve"> А куплено потребителями. Физический износ составляет 8%, а моральный 12% от количества имеющегося в употреблении товара. Альтернативным способом потребители потребляют 15% товара А от общего числа.</w:t>
      </w:r>
    </w:p>
    <w:p w:rsidR="00B82814" w:rsidRPr="0088380A" w:rsidRDefault="00B82814" w:rsidP="00B82814">
      <w:pPr>
        <w:widowControl w:val="0"/>
        <w:spacing w:after="0" w:line="240" w:lineRule="auto"/>
        <w:ind w:firstLine="709"/>
        <w:jc w:val="both"/>
        <w:rPr>
          <w:rFonts w:ascii="Times New Roman" w:hAnsi="Times New Roman"/>
          <w:b/>
          <w:color w:val="000000"/>
          <w:sz w:val="24"/>
          <w:szCs w:val="24"/>
        </w:rPr>
      </w:pPr>
      <w:r w:rsidRPr="0088380A">
        <w:rPr>
          <w:rFonts w:ascii="Times New Roman" w:hAnsi="Times New Roman"/>
          <w:b/>
          <w:color w:val="000000"/>
          <w:sz w:val="24"/>
          <w:szCs w:val="24"/>
        </w:rPr>
        <w:t xml:space="preserve">Задание </w:t>
      </w:r>
      <w:r>
        <w:rPr>
          <w:rFonts w:ascii="Times New Roman" w:hAnsi="Times New Roman"/>
          <w:b/>
          <w:color w:val="000000"/>
          <w:sz w:val="24"/>
          <w:szCs w:val="24"/>
        </w:rPr>
        <w:t>3</w:t>
      </w:r>
    </w:p>
    <w:p w:rsidR="00B82814" w:rsidRPr="00B0762B" w:rsidRDefault="00B82814" w:rsidP="00B82814">
      <w:pPr>
        <w:spacing w:after="0" w:line="240" w:lineRule="auto"/>
        <w:ind w:firstLine="709"/>
        <w:jc w:val="both"/>
        <w:rPr>
          <w:rFonts w:ascii="Times New Roman" w:hAnsi="Times New Roman"/>
          <w:sz w:val="24"/>
          <w:szCs w:val="24"/>
        </w:rPr>
      </w:pPr>
      <w:r>
        <w:rPr>
          <w:rFonts w:ascii="Times New Roman" w:hAnsi="Times New Roman"/>
          <w:sz w:val="24"/>
          <w:szCs w:val="24"/>
        </w:rPr>
        <w:t>Провести расчет индекса сезонности и построить график, по данным табл. 2</w:t>
      </w:r>
      <w:r w:rsidRPr="00B0762B">
        <w:rPr>
          <w:rFonts w:ascii="Times New Roman" w:hAnsi="Times New Roman"/>
          <w:sz w:val="24"/>
          <w:szCs w:val="24"/>
        </w:rPr>
        <w:t>.</w:t>
      </w:r>
    </w:p>
    <w:p w:rsidR="00B82814" w:rsidRPr="00DD412B" w:rsidRDefault="00B82814" w:rsidP="00B82814">
      <w:pPr>
        <w:tabs>
          <w:tab w:val="left" w:pos="990"/>
          <w:tab w:val="right" w:pos="9355"/>
        </w:tabs>
        <w:spacing w:after="0" w:line="240" w:lineRule="auto"/>
        <w:ind w:firstLine="567"/>
        <w:jc w:val="both"/>
        <w:rPr>
          <w:rFonts w:ascii="Times New Roman" w:hAnsi="Times New Roman"/>
          <w:sz w:val="24"/>
          <w:szCs w:val="24"/>
        </w:rPr>
      </w:pPr>
      <w:r w:rsidRPr="00DD412B">
        <w:rPr>
          <w:rFonts w:ascii="Times New Roman" w:hAnsi="Times New Roman"/>
          <w:sz w:val="24"/>
          <w:szCs w:val="24"/>
        </w:rPr>
        <w:t>Таблица 2 – Индексы сезонности продаж товара 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203"/>
        <w:gridCol w:w="1134"/>
        <w:gridCol w:w="1134"/>
        <w:gridCol w:w="1134"/>
        <w:gridCol w:w="1418"/>
        <w:gridCol w:w="1485"/>
        <w:gridCol w:w="1701"/>
      </w:tblGrid>
      <w:tr w:rsidR="00B82814" w:rsidRPr="00DC7A59" w:rsidTr="00B82814">
        <w:trPr>
          <w:jc w:val="center"/>
        </w:trPr>
        <w:tc>
          <w:tcPr>
            <w:tcW w:w="1203" w:type="dxa"/>
            <w:vMerge w:val="restart"/>
          </w:tcPr>
          <w:p w:rsidR="00B82814" w:rsidRPr="00DC7A59" w:rsidRDefault="00B82814" w:rsidP="00B82814">
            <w:pPr>
              <w:tabs>
                <w:tab w:val="left" w:pos="990"/>
                <w:tab w:val="right" w:pos="9355"/>
              </w:tabs>
              <w:spacing w:after="0" w:line="240" w:lineRule="auto"/>
              <w:jc w:val="center"/>
              <w:rPr>
                <w:rFonts w:ascii="Times New Roman" w:hAnsi="Times New Roman"/>
              </w:rPr>
            </w:pPr>
            <w:r w:rsidRPr="00DC7A59">
              <w:rPr>
                <w:rFonts w:ascii="Times New Roman" w:hAnsi="Times New Roman"/>
              </w:rPr>
              <w:t xml:space="preserve">Квартал </w:t>
            </w:r>
          </w:p>
        </w:tc>
        <w:tc>
          <w:tcPr>
            <w:tcW w:w="3402" w:type="dxa"/>
            <w:gridSpan w:val="3"/>
          </w:tcPr>
          <w:p w:rsidR="00B82814" w:rsidRPr="00DC7A59" w:rsidRDefault="00B82814" w:rsidP="00B82814">
            <w:pPr>
              <w:tabs>
                <w:tab w:val="left" w:pos="990"/>
                <w:tab w:val="right" w:pos="9355"/>
              </w:tabs>
              <w:spacing w:after="0" w:line="240" w:lineRule="auto"/>
              <w:jc w:val="center"/>
              <w:rPr>
                <w:rFonts w:ascii="Times New Roman" w:hAnsi="Times New Roman"/>
              </w:rPr>
            </w:pPr>
            <w:r w:rsidRPr="00DC7A59">
              <w:rPr>
                <w:rFonts w:ascii="Times New Roman" w:hAnsi="Times New Roman"/>
              </w:rPr>
              <w:t>Годы</w:t>
            </w:r>
          </w:p>
        </w:tc>
        <w:tc>
          <w:tcPr>
            <w:tcW w:w="1418" w:type="dxa"/>
            <w:vMerge w:val="restart"/>
          </w:tcPr>
          <w:p w:rsidR="00B82814" w:rsidRPr="00DC7A59" w:rsidRDefault="00B82814" w:rsidP="00B82814">
            <w:pPr>
              <w:tabs>
                <w:tab w:val="left" w:pos="990"/>
                <w:tab w:val="right" w:pos="9355"/>
              </w:tabs>
              <w:spacing w:after="0" w:line="240" w:lineRule="auto"/>
              <w:jc w:val="center"/>
              <w:rPr>
                <w:rFonts w:ascii="Times New Roman" w:hAnsi="Times New Roman"/>
              </w:rPr>
            </w:pPr>
            <w:r w:rsidRPr="00DC7A59">
              <w:rPr>
                <w:rFonts w:ascii="Times New Roman" w:hAnsi="Times New Roman"/>
              </w:rPr>
              <w:t>Сумма за три года</w:t>
            </w:r>
          </w:p>
        </w:tc>
        <w:tc>
          <w:tcPr>
            <w:tcW w:w="1485" w:type="dxa"/>
            <w:vMerge w:val="restart"/>
          </w:tcPr>
          <w:p w:rsidR="00B82814" w:rsidRPr="00DC7A59" w:rsidRDefault="00B82814" w:rsidP="00B82814">
            <w:pPr>
              <w:tabs>
                <w:tab w:val="left" w:pos="990"/>
                <w:tab w:val="right" w:pos="9355"/>
              </w:tabs>
              <w:spacing w:after="0" w:line="240" w:lineRule="auto"/>
              <w:jc w:val="center"/>
              <w:rPr>
                <w:rFonts w:ascii="Times New Roman" w:hAnsi="Times New Roman"/>
              </w:rPr>
            </w:pPr>
            <w:proofErr w:type="spellStart"/>
            <w:proofErr w:type="gramStart"/>
            <w:r w:rsidRPr="00DC7A59">
              <w:rPr>
                <w:rFonts w:ascii="Times New Roman" w:hAnsi="Times New Roman"/>
              </w:rPr>
              <w:t>Средне</w:t>
            </w:r>
            <w:r>
              <w:rPr>
                <w:rFonts w:ascii="Times New Roman" w:hAnsi="Times New Roman"/>
              </w:rPr>
              <w:t>-</w:t>
            </w:r>
            <w:r w:rsidRPr="00DC7A59">
              <w:rPr>
                <w:rFonts w:ascii="Times New Roman" w:hAnsi="Times New Roman"/>
              </w:rPr>
              <w:t>квартальная</w:t>
            </w:r>
            <w:proofErr w:type="spellEnd"/>
            <w:proofErr w:type="gramEnd"/>
          </w:p>
        </w:tc>
        <w:tc>
          <w:tcPr>
            <w:tcW w:w="1701" w:type="dxa"/>
            <w:vMerge w:val="restart"/>
          </w:tcPr>
          <w:p w:rsidR="00B82814" w:rsidRPr="00DC7A59" w:rsidRDefault="00B82814" w:rsidP="00B82814">
            <w:pPr>
              <w:tabs>
                <w:tab w:val="left" w:pos="990"/>
                <w:tab w:val="right" w:pos="9355"/>
              </w:tabs>
              <w:spacing w:after="0" w:line="240" w:lineRule="auto"/>
              <w:jc w:val="center"/>
              <w:rPr>
                <w:rFonts w:ascii="Times New Roman" w:hAnsi="Times New Roman"/>
              </w:rPr>
            </w:pPr>
            <w:r w:rsidRPr="00DC7A59">
              <w:rPr>
                <w:rFonts w:ascii="Times New Roman" w:hAnsi="Times New Roman"/>
              </w:rPr>
              <w:t>Индекс сезонности, %</w:t>
            </w:r>
          </w:p>
        </w:tc>
      </w:tr>
      <w:tr w:rsidR="00B82814" w:rsidRPr="00DC7A59" w:rsidTr="00B82814">
        <w:trPr>
          <w:jc w:val="center"/>
        </w:trPr>
        <w:tc>
          <w:tcPr>
            <w:tcW w:w="1203" w:type="dxa"/>
            <w:vMerge/>
          </w:tcPr>
          <w:p w:rsidR="00B82814" w:rsidRPr="00DC7A59" w:rsidRDefault="00B82814" w:rsidP="00B82814">
            <w:pPr>
              <w:tabs>
                <w:tab w:val="left" w:pos="990"/>
                <w:tab w:val="right" w:pos="9355"/>
              </w:tabs>
              <w:spacing w:after="0" w:line="240" w:lineRule="auto"/>
              <w:jc w:val="both"/>
              <w:rPr>
                <w:rFonts w:ascii="Times New Roman" w:hAnsi="Times New Roman"/>
              </w:rPr>
            </w:pPr>
          </w:p>
        </w:tc>
        <w:tc>
          <w:tcPr>
            <w:tcW w:w="1134" w:type="dxa"/>
          </w:tcPr>
          <w:p w:rsidR="00B82814" w:rsidRPr="00DC7A59" w:rsidRDefault="00B82814" w:rsidP="00B82814">
            <w:pPr>
              <w:tabs>
                <w:tab w:val="left" w:pos="990"/>
                <w:tab w:val="right" w:pos="9355"/>
              </w:tabs>
              <w:spacing w:after="0" w:line="240" w:lineRule="auto"/>
              <w:jc w:val="center"/>
              <w:rPr>
                <w:rFonts w:ascii="Times New Roman" w:hAnsi="Times New Roman"/>
              </w:rPr>
            </w:pPr>
            <w:r w:rsidRPr="00DC7A59">
              <w:rPr>
                <w:rFonts w:ascii="Times New Roman" w:hAnsi="Times New Roman"/>
              </w:rPr>
              <w:t>1-й</w:t>
            </w:r>
          </w:p>
        </w:tc>
        <w:tc>
          <w:tcPr>
            <w:tcW w:w="1134" w:type="dxa"/>
          </w:tcPr>
          <w:p w:rsidR="00B82814" w:rsidRPr="00DC7A59" w:rsidRDefault="00B82814" w:rsidP="00B82814">
            <w:pPr>
              <w:tabs>
                <w:tab w:val="left" w:pos="990"/>
                <w:tab w:val="right" w:pos="9355"/>
              </w:tabs>
              <w:spacing w:after="0" w:line="240" w:lineRule="auto"/>
              <w:jc w:val="center"/>
              <w:rPr>
                <w:rFonts w:ascii="Times New Roman" w:hAnsi="Times New Roman"/>
              </w:rPr>
            </w:pPr>
            <w:r w:rsidRPr="00DC7A59">
              <w:rPr>
                <w:rFonts w:ascii="Times New Roman" w:hAnsi="Times New Roman"/>
              </w:rPr>
              <w:t>2-й</w:t>
            </w:r>
          </w:p>
        </w:tc>
        <w:tc>
          <w:tcPr>
            <w:tcW w:w="1134" w:type="dxa"/>
          </w:tcPr>
          <w:p w:rsidR="00B82814" w:rsidRPr="00DC7A59" w:rsidRDefault="00B82814" w:rsidP="00B82814">
            <w:pPr>
              <w:tabs>
                <w:tab w:val="left" w:pos="990"/>
                <w:tab w:val="right" w:pos="9355"/>
              </w:tabs>
              <w:spacing w:after="0" w:line="240" w:lineRule="auto"/>
              <w:jc w:val="center"/>
              <w:rPr>
                <w:rFonts w:ascii="Times New Roman" w:hAnsi="Times New Roman"/>
              </w:rPr>
            </w:pPr>
            <w:r w:rsidRPr="00DC7A59">
              <w:rPr>
                <w:rFonts w:ascii="Times New Roman" w:hAnsi="Times New Roman"/>
              </w:rPr>
              <w:t>3-й</w:t>
            </w:r>
          </w:p>
        </w:tc>
        <w:tc>
          <w:tcPr>
            <w:tcW w:w="1418" w:type="dxa"/>
            <w:vMerge/>
          </w:tcPr>
          <w:p w:rsidR="00B82814" w:rsidRPr="00DC7A59" w:rsidRDefault="00B82814" w:rsidP="00B82814">
            <w:pPr>
              <w:tabs>
                <w:tab w:val="left" w:pos="990"/>
                <w:tab w:val="right" w:pos="9355"/>
              </w:tabs>
              <w:spacing w:after="0" w:line="240" w:lineRule="auto"/>
              <w:jc w:val="center"/>
              <w:rPr>
                <w:rFonts w:ascii="Times New Roman" w:hAnsi="Times New Roman"/>
              </w:rPr>
            </w:pPr>
          </w:p>
        </w:tc>
        <w:tc>
          <w:tcPr>
            <w:tcW w:w="1485" w:type="dxa"/>
            <w:vMerge/>
          </w:tcPr>
          <w:p w:rsidR="00B82814" w:rsidRPr="00DC7A59" w:rsidRDefault="00B82814" w:rsidP="00B82814">
            <w:pPr>
              <w:tabs>
                <w:tab w:val="left" w:pos="990"/>
                <w:tab w:val="right" w:pos="9355"/>
              </w:tabs>
              <w:spacing w:after="0" w:line="240" w:lineRule="auto"/>
              <w:jc w:val="center"/>
              <w:rPr>
                <w:rFonts w:ascii="Times New Roman" w:hAnsi="Times New Roman"/>
              </w:rPr>
            </w:pPr>
          </w:p>
        </w:tc>
        <w:tc>
          <w:tcPr>
            <w:tcW w:w="1701" w:type="dxa"/>
            <w:vMerge/>
          </w:tcPr>
          <w:p w:rsidR="00B82814" w:rsidRPr="00DC7A59" w:rsidRDefault="00B82814" w:rsidP="00B82814">
            <w:pPr>
              <w:tabs>
                <w:tab w:val="left" w:pos="990"/>
                <w:tab w:val="right" w:pos="9355"/>
              </w:tabs>
              <w:spacing w:after="0" w:line="240" w:lineRule="auto"/>
              <w:jc w:val="center"/>
              <w:rPr>
                <w:rFonts w:ascii="Times New Roman" w:hAnsi="Times New Roman"/>
              </w:rPr>
            </w:pPr>
          </w:p>
        </w:tc>
      </w:tr>
      <w:tr w:rsidR="00B82814" w:rsidRPr="00DC7A59" w:rsidTr="00B82814">
        <w:trPr>
          <w:jc w:val="center"/>
        </w:trPr>
        <w:tc>
          <w:tcPr>
            <w:tcW w:w="1203" w:type="dxa"/>
          </w:tcPr>
          <w:p w:rsidR="00B82814" w:rsidRPr="00DC7A59" w:rsidRDefault="00B82814" w:rsidP="00B82814">
            <w:pPr>
              <w:tabs>
                <w:tab w:val="left" w:pos="990"/>
                <w:tab w:val="right" w:pos="9355"/>
              </w:tabs>
              <w:spacing w:after="0" w:line="240" w:lineRule="auto"/>
              <w:jc w:val="both"/>
              <w:rPr>
                <w:rFonts w:ascii="Times New Roman" w:hAnsi="Times New Roman"/>
              </w:rPr>
            </w:pPr>
            <w:r w:rsidRPr="00DC7A59">
              <w:rPr>
                <w:rFonts w:ascii="Times New Roman" w:hAnsi="Times New Roman"/>
              </w:rPr>
              <w:t>1</w:t>
            </w:r>
          </w:p>
        </w:tc>
        <w:tc>
          <w:tcPr>
            <w:tcW w:w="1134" w:type="dxa"/>
          </w:tcPr>
          <w:p w:rsidR="00B82814" w:rsidRPr="00DC7A59" w:rsidRDefault="00B82814" w:rsidP="00B82814">
            <w:pPr>
              <w:tabs>
                <w:tab w:val="left" w:pos="990"/>
                <w:tab w:val="right" w:pos="9355"/>
              </w:tabs>
              <w:spacing w:after="0" w:line="240" w:lineRule="auto"/>
              <w:jc w:val="center"/>
              <w:rPr>
                <w:rFonts w:ascii="Times New Roman" w:hAnsi="Times New Roman"/>
              </w:rPr>
            </w:pPr>
            <w:r w:rsidRPr="00DC7A59">
              <w:rPr>
                <w:rFonts w:ascii="Times New Roman" w:hAnsi="Times New Roman"/>
              </w:rPr>
              <w:t>152</w:t>
            </w:r>
          </w:p>
        </w:tc>
        <w:tc>
          <w:tcPr>
            <w:tcW w:w="1134" w:type="dxa"/>
          </w:tcPr>
          <w:p w:rsidR="00B82814" w:rsidRPr="00DC7A59" w:rsidRDefault="00B82814" w:rsidP="00B82814">
            <w:pPr>
              <w:tabs>
                <w:tab w:val="left" w:pos="990"/>
                <w:tab w:val="right" w:pos="9355"/>
              </w:tabs>
              <w:spacing w:after="0" w:line="240" w:lineRule="auto"/>
              <w:jc w:val="center"/>
              <w:rPr>
                <w:rFonts w:ascii="Times New Roman" w:hAnsi="Times New Roman"/>
              </w:rPr>
            </w:pPr>
            <w:r w:rsidRPr="00DC7A59">
              <w:rPr>
                <w:rFonts w:ascii="Times New Roman" w:hAnsi="Times New Roman"/>
              </w:rPr>
              <w:t>158</w:t>
            </w:r>
          </w:p>
        </w:tc>
        <w:tc>
          <w:tcPr>
            <w:tcW w:w="1134" w:type="dxa"/>
          </w:tcPr>
          <w:p w:rsidR="00B82814" w:rsidRPr="00DC7A59" w:rsidRDefault="00B82814" w:rsidP="00B82814">
            <w:pPr>
              <w:tabs>
                <w:tab w:val="left" w:pos="990"/>
                <w:tab w:val="right" w:pos="9355"/>
              </w:tabs>
              <w:spacing w:after="0" w:line="240" w:lineRule="auto"/>
              <w:jc w:val="center"/>
              <w:rPr>
                <w:rFonts w:ascii="Times New Roman" w:hAnsi="Times New Roman"/>
              </w:rPr>
            </w:pPr>
            <w:r w:rsidRPr="00DC7A59">
              <w:rPr>
                <w:rFonts w:ascii="Times New Roman" w:hAnsi="Times New Roman"/>
              </w:rPr>
              <w:t>160</w:t>
            </w:r>
          </w:p>
        </w:tc>
        <w:tc>
          <w:tcPr>
            <w:tcW w:w="1418" w:type="dxa"/>
          </w:tcPr>
          <w:p w:rsidR="00B82814" w:rsidRPr="00DC7A59" w:rsidRDefault="00B82814" w:rsidP="00B82814">
            <w:pPr>
              <w:tabs>
                <w:tab w:val="left" w:pos="990"/>
                <w:tab w:val="right" w:pos="9355"/>
              </w:tabs>
              <w:spacing w:after="0" w:line="240" w:lineRule="auto"/>
              <w:jc w:val="center"/>
              <w:rPr>
                <w:rFonts w:ascii="Times New Roman" w:hAnsi="Times New Roman"/>
              </w:rPr>
            </w:pPr>
          </w:p>
        </w:tc>
        <w:tc>
          <w:tcPr>
            <w:tcW w:w="1485" w:type="dxa"/>
          </w:tcPr>
          <w:p w:rsidR="00B82814" w:rsidRPr="00DC7A59" w:rsidRDefault="00B82814" w:rsidP="00B82814">
            <w:pPr>
              <w:tabs>
                <w:tab w:val="left" w:pos="990"/>
                <w:tab w:val="right" w:pos="9355"/>
              </w:tabs>
              <w:spacing w:after="0" w:line="240" w:lineRule="auto"/>
              <w:jc w:val="center"/>
              <w:rPr>
                <w:rFonts w:ascii="Times New Roman" w:hAnsi="Times New Roman"/>
              </w:rPr>
            </w:pPr>
          </w:p>
        </w:tc>
        <w:tc>
          <w:tcPr>
            <w:tcW w:w="1701" w:type="dxa"/>
          </w:tcPr>
          <w:p w:rsidR="00B82814" w:rsidRPr="00DC7A59" w:rsidRDefault="00B82814" w:rsidP="00B82814">
            <w:pPr>
              <w:tabs>
                <w:tab w:val="left" w:pos="990"/>
                <w:tab w:val="right" w:pos="9355"/>
              </w:tabs>
              <w:spacing w:after="0" w:line="240" w:lineRule="auto"/>
              <w:jc w:val="center"/>
              <w:rPr>
                <w:rFonts w:ascii="Times New Roman" w:hAnsi="Times New Roman"/>
              </w:rPr>
            </w:pPr>
          </w:p>
        </w:tc>
      </w:tr>
      <w:tr w:rsidR="00B82814" w:rsidRPr="00DC7A59" w:rsidTr="00B82814">
        <w:trPr>
          <w:jc w:val="center"/>
        </w:trPr>
        <w:tc>
          <w:tcPr>
            <w:tcW w:w="1203" w:type="dxa"/>
          </w:tcPr>
          <w:p w:rsidR="00B82814" w:rsidRPr="00DC7A59" w:rsidRDefault="00B82814" w:rsidP="00B82814">
            <w:pPr>
              <w:tabs>
                <w:tab w:val="left" w:pos="990"/>
                <w:tab w:val="right" w:pos="9355"/>
              </w:tabs>
              <w:spacing w:after="0" w:line="240" w:lineRule="auto"/>
              <w:jc w:val="both"/>
              <w:rPr>
                <w:rFonts w:ascii="Times New Roman" w:hAnsi="Times New Roman"/>
              </w:rPr>
            </w:pPr>
            <w:r w:rsidRPr="00DC7A59">
              <w:rPr>
                <w:rFonts w:ascii="Times New Roman" w:hAnsi="Times New Roman"/>
              </w:rPr>
              <w:t>2</w:t>
            </w:r>
          </w:p>
        </w:tc>
        <w:tc>
          <w:tcPr>
            <w:tcW w:w="1134" w:type="dxa"/>
          </w:tcPr>
          <w:p w:rsidR="00B82814" w:rsidRPr="00DC7A59" w:rsidRDefault="00B82814" w:rsidP="00B82814">
            <w:pPr>
              <w:tabs>
                <w:tab w:val="left" w:pos="990"/>
                <w:tab w:val="right" w:pos="9355"/>
              </w:tabs>
              <w:spacing w:after="0" w:line="240" w:lineRule="auto"/>
              <w:jc w:val="center"/>
              <w:rPr>
                <w:rFonts w:ascii="Times New Roman" w:hAnsi="Times New Roman"/>
              </w:rPr>
            </w:pPr>
            <w:r w:rsidRPr="00DC7A59">
              <w:rPr>
                <w:rFonts w:ascii="Times New Roman" w:hAnsi="Times New Roman"/>
              </w:rPr>
              <w:t>126</w:t>
            </w:r>
          </w:p>
        </w:tc>
        <w:tc>
          <w:tcPr>
            <w:tcW w:w="1134" w:type="dxa"/>
          </w:tcPr>
          <w:p w:rsidR="00B82814" w:rsidRPr="00DC7A59" w:rsidRDefault="00B82814" w:rsidP="00B82814">
            <w:pPr>
              <w:tabs>
                <w:tab w:val="left" w:pos="990"/>
                <w:tab w:val="right" w:pos="9355"/>
              </w:tabs>
              <w:spacing w:after="0" w:line="240" w:lineRule="auto"/>
              <w:jc w:val="center"/>
              <w:rPr>
                <w:rFonts w:ascii="Times New Roman" w:hAnsi="Times New Roman"/>
              </w:rPr>
            </w:pPr>
            <w:r w:rsidRPr="00DC7A59">
              <w:rPr>
                <w:rFonts w:ascii="Times New Roman" w:hAnsi="Times New Roman"/>
              </w:rPr>
              <w:t>180</w:t>
            </w:r>
          </w:p>
        </w:tc>
        <w:tc>
          <w:tcPr>
            <w:tcW w:w="1134" w:type="dxa"/>
          </w:tcPr>
          <w:p w:rsidR="00B82814" w:rsidRPr="00DC7A59" w:rsidRDefault="00B82814" w:rsidP="00B82814">
            <w:pPr>
              <w:tabs>
                <w:tab w:val="left" w:pos="990"/>
                <w:tab w:val="right" w:pos="9355"/>
              </w:tabs>
              <w:spacing w:after="0" w:line="240" w:lineRule="auto"/>
              <w:jc w:val="center"/>
              <w:rPr>
                <w:rFonts w:ascii="Times New Roman" w:hAnsi="Times New Roman"/>
              </w:rPr>
            </w:pPr>
            <w:r w:rsidRPr="00DC7A59">
              <w:rPr>
                <w:rFonts w:ascii="Times New Roman" w:hAnsi="Times New Roman"/>
              </w:rPr>
              <w:t>136</w:t>
            </w:r>
          </w:p>
        </w:tc>
        <w:tc>
          <w:tcPr>
            <w:tcW w:w="1418" w:type="dxa"/>
          </w:tcPr>
          <w:p w:rsidR="00B82814" w:rsidRPr="00DC7A59" w:rsidRDefault="00B82814" w:rsidP="00B82814">
            <w:pPr>
              <w:tabs>
                <w:tab w:val="left" w:pos="990"/>
                <w:tab w:val="right" w:pos="9355"/>
              </w:tabs>
              <w:spacing w:after="0" w:line="240" w:lineRule="auto"/>
              <w:jc w:val="center"/>
              <w:rPr>
                <w:rFonts w:ascii="Times New Roman" w:hAnsi="Times New Roman"/>
              </w:rPr>
            </w:pPr>
          </w:p>
        </w:tc>
        <w:tc>
          <w:tcPr>
            <w:tcW w:w="1485" w:type="dxa"/>
          </w:tcPr>
          <w:p w:rsidR="00B82814" w:rsidRPr="00DC7A59" w:rsidRDefault="00B82814" w:rsidP="00B82814">
            <w:pPr>
              <w:tabs>
                <w:tab w:val="left" w:pos="990"/>
                <w:tab w:val="right" w:pos="9355"/>
              </w:tabs>
              <w:spacing w:after="0" w:line="240" w:lineRule="auto"/>
              <w:jc w:val="center"/>
              <w:rPr>
                <w:rFonts w:ascii="Times New Roman" w:hAnsi="Times New Roman"/>
              </w:rPr>
            </w:pPr>
          </w:p>
        </w:tc>
        <w:tc>
          <w:tcPr>
            <w:tcW w:w="1701" w:type="dxa"/>
          </w:tcPr>
          <w:p w:rsidR="00B82814" w:rsidRPr="00DC7A59" w:rsidRDefault="00B82814" w:rsidP="00B82814">
            <w:pPr>
              <w:tabs>
                <w:tab w:val="left" w:pos="990"/>
                <w:tab w:val="right" w:pos="9355"/>
              </w:tabs>
              <w:spacing w:after="0" w:line="240" w:lineRule="auto"/>
              <w:jc w:val="center"/>
              <w:rPr>
                <w:rFonts w:ascii="Times New Roman" w:hAnsi="Times New Roman"/>
              </w:rPr>
            </w:pPr>
          </w:p>
        </w:tc>
      </w:tr>
      <w:tr w:rsidR="00B82814" w:rsidRPr="00DC7A59" w:rsidTr="00B82814">
        <w:trPr>
          <w:jc w:val="center"/>
        </w:trPr>
        <w:tc>
          <w:tcPr>
            <w:tcW w:w="1203" w:type="dxa"/>
          </w:tcPr>
          <w:p w:rsidR="00B82814" w:rsidRPr="00DC7A59" w:rsidRDefault="00B82814" w:rsidP="00B82814">
            <w:pPr>
              <w:tabs>
                <w:tab w:val="left" w:pos="990"/>
                <w:tab w:val="right" w:pos="9355"/>
              </w:tabs>
              <w:spacing w:after="0" w:line="240" w:lineRule="auto"/>
              <w:jc w:val="both"/>
              <w:rPr>
                <w:rFonts w:ascii="Times New Roman" w:hAnsi="Times New Roman"/>
              </w:rPr>
            </w:pPr>
            <w:r w:rsidRPr="00DC7A59">
              <w:rPr>
                <w:rFonts w:ascii="Times New Roman" w:hAnsi="Times New Roman"/>
              </w:rPr>
              <w:t>3</w:t>
            </w:r>
          </w:p>
        </w:tc>
        <w:tc>
          <w:tcPr>
            <w:tcW w:w="1134" w:type="dxa"/>
          </w:tcPr>
          <w:p w:rsidR="00B82814" w:rsidRPr="00DC7A59" w:rsidRDefault="00B82814" w:rsidP="00B82814">
            <w:pPr>
              <w:tabs>
                <w:tab w:val="left" w:pos="990"/>
                <w:tab w:val="right" w:pos="9355"/>
              </w:tabs>
              <w:spacing w:after="0" w:line="240" w:lineRule="auto"/>
              <w:jc w:val="center"/>
              <w:rPr>
                <w:rFonts w:ascii="Times New Roman" w:hAnsi="Times New Roman"/>
              </w:rPr>
            </w:pPr>
            <w:r w:rsidRPr="00DC7A59">
              <w:rPr>
                <w:rFonts w:ascii="Times New Roman" w:hAnsi="Times New Roman"/>
              </w:rPr>
              <w:t>46</w:t>
            </w:r>
          </w:p>
        </w:tc>
        <w:tc>
          <w:tcPr>
            <w:tcW w:w="1134" w:type="dxa"/>
          </w:tcPr>
          <w:p w:rsidR="00B82814" w:rsidRPr="00DC7A59" w:rsidRDefault="00B82814" w:rsidP="00B82814">
            <w:pPr>
              <w:tabs>
                <w:tab w:val="left" w:pos="990"/>
                <w:tab w:val="right" w:pos="9355"/>
              </w:tabs>
              <w:spacing w:after="0" w:line="240" w:lineRule="auto"/>
              <w:jc w:val="center"/>
              <w:rPr>
                <w:rFonts w:ascii="Times New Roman" w:hAnsi="Times New Roman"/>
              </w:rPr>
            </w:pPr>
            <w:r w:rsidRPr="00DC7A59">
              <w:rPr>
                <w:rFonts w:ascii="Times New Roman" w:hAnsi="Times New Roman"/>
              </w:rPr>
              <w:t>52</w:t>
            </w:r>
          </w:p>
        </w:tc>
        <w:tc>
          <w:tcPr>
            <w:tcW w:w="1134" w:type="dxa"/>
          </w:tcPr>
          <w:p w:rsidR="00B82814" w:rsidRPr="00DC7A59" w:rsidRDefault="00B82814" w:rsidP="00B82814">
            <w:pPr>
              <w:tabs>
                <w:tab w:val="left" w:pos="990"/>
                <w:tab w:val="right" w:pos="9355"/>
              </w:tabs>
              <w:spacing w:after="0" w:line="240" w:lineRule="auto"/>
              <w:jc w:val="center"/>
              <w:rPr>
                <w:rFonts w:ascii="Times New Roman" w:hAnsi="Times New Roman"/>
              </w:rPr>
            </w:pPr>
            <w:r w:rsidRPr="00DC7A59">
              <w:rPr>
                <w:rFonts w:ascii="Times New Roman" w:hAnsi="Times New Roman"/>
              </w:rPr>
              <w:t>60</w:t>
            </w:r>
          </w:p>
        </w:tc>
        <w:tc>
          <w:tcPr>
            <w:tcW w:w="1418" w:type="dxa"/>
          </w:tcPr>
          <w:p w:rsidR="00B82814" w:rsidRPr="00DC7A59" w:rsidRDefault="00B82814" w:rsidP="00B82814">
            <w:pPr>
              <w:tabs>
                <w:tab w:val="left" w:pos="990"/>
                <w:tab w:val="right" w:pos="9355"/>
              </w:tabs>
              <w:spacing w:after="0" w:line="240" w:lineRule="auto"/>
              <w:jc w:val="center"/>
              <w:rPr>
                <w:rFonts w:ascii="Times New Roman" w:hAnsi="Times New Roman"/>
              </w:rPr>
            </w:pPr>
          </w:p>
        </w:tc>
        <w:tc>
          <w:tcPr>
            <w:tcW w:w="1485" w:type="dxa"/>
          </w:tcPr>
          <w:p w:rsidR="00B82814" w:rsidRPr="00DC7A59" w:rsidRDefault="00B82814" w:rsidP="00B82814">
            <w:pPr>
              <w:tabs>
                <w:tab w:val="left" w:pos="990"/>
                <w:tab w:val="right" w:pos="9355"/>
              </w:tabs>
              <w:spacing w:after="0" w:line="240" w:lineRule="auto"/>
              <w:jc w:val="center"/>
              <w:rPr>
                <w:rFonts w:ascii="Times New Roman" w:hAnsi="Times New Roman"/>
              </w:rPr>
            </w:pPr>
          </w:p>
        </w:tc>
        <w:tc>
          <w:tcPr>
            <w:tcW w:w="1701" w:type="dxa"/>
          </w:tcPr>
          <w:p w:rsidR="00B82814" w:rsidRPr="00DC7A59" w:rsidRDefault="00B82814" w:rsidP="00B82814">
            <w:pPr>
              <w:tabs>
                <w:tab w:val="left" w:pos="990"/>
                <w:tab w:val="right" w:pos="9355"/>
              </w:tabs>
              <w:spacing w:after="0" w:line="240" w:lineRule="auto"/>
              <w:jc w:val="center"/>
              <w:rPr>
                <w:rFonts w:ascii="Times New Roman" w:hAnsi="Times New Roman"/>
              </w:rPr>
            </w:pPr>
          </w:p>
        </w:tc>
      </w:tr>
      <w:tr w:rsidR="00B82814" w:rsidRPr="00DC7A59" w:rsidTr="00B82814">
        <w:trPr>
          <w:jc w:val="center"/>
        </w:trPr>
        <w:tc>
          <w:tcPr>
            <w:tcW w:w="1203" w:type="dxa"/>
          </w:tcPr>
          <w:p w:rsidR="00B82814" w:rsidRPr="00DC7A59" w:rsidRDefault="00B82814" w:rsidP="00B82814">
            <w:pPr>
              <w:tabs>
                <w:tab w:val="left" w:pos="990"/>
                <w:tab w:val="right" w:pos="9355"/>
              </w:tabs>
              <w:spacing w:after="0" w:line="240" w:lineRule="auto"/>
              <w:jc w:val="both"/>
              <w:rPr>
                <w:rFonts w:ascii="Times New Roman" w:hAnsi="Times New Roman"/>
              </w:rPr>
            </w:pPr>
            <w:r w:rsidRPr="00DC7A59">
              <w:rPr>
                <w:rFonts w:ascii="Times New Roman" w:hAnsi="Times New Roman"/>
              </w:rPr>
              <w:t>4</w:t>
            </w:r>
          </w:p>
        </w:tc>
        <w:tc>
          <w:tcPr>
            <w:tcW w:w="1134" w:type="dxa"/>
          </w:tcPr>
          <w:p w:rsidR="00B82814" w:rsidRPr="00DC7A59" w:rsidRDefault="00B82814" w:rsidP="00B82814">
            <w:pPr>
              <w:tabs>
                <w:tab w:val="left" w:pos="990"/>
                <w:tab w:val="right" w:pos="9355"/>
              </w:tabs>
              <w:spacing w:after="0" w:line="240" w:lineRule="auto"/>
              <w:jc w:val="center"/>
              <w:rPr>
                <w:rFonts w:ascii="Times New Roman" w:hAnsi="Times New Roman"/>
              </w:rPr>
            </w:pPr>
            <w:r w:rsidRPr="00DC7A59">
              <w:rPr>
                <w:rFonts w:ascii="Times New Roman" w:hAnsi="Times New Roman"/>
              </w:rPr>
              <w:t>105</w:t>
            </w:r>
          </w:p>
        </w:tc>
        <w:tc>
          <w:tcPr>
            <w:tcW w:w="1134" w:type="dxa"/>
          </w:tcPr>
          <w:p w:rsidR="00B82814" w:rsidRPr="00DC7A59" w:rsidRDefault="00B82814" w:rsidP="00B82814">
            <w:pPr>
              <w:tabs>
                <w:tab w:val="left" w:pos="990"/>
                <w:tab w:val="right" w:pos="9355"/>
              </w:tabs>
              <w:spacing w:after="0" w:line="240" w:lineRule="auto"/>
              <w:jc w:val="center"/>
              <w:rPr>
                <w:rFonts w:ascii="Times New Roman" w:hAnsi="Times New Roman"/>
              </w:rPr>
            </w:pPr>
            <w:r w:rsidRPr="00DC7A59">
              <w:rPr>
                <w:rFonts w:ascii="Times New Roman" w:hAnsi="Times New Roman"/>
              </w:rPr>
              <w:t>108</w:t>
            </w:r>
          </w:p>
        </w:tc>
        <w:tc>
          <w:tcPr>
            <w:tcW w:w="1134" w:type="dxa"/>
          </w:tcPr>
          <w:p w:rsidR="00B82814" w:rsidRPr="00DC7A59" w:rsidRDefault="00B82814" w:rsidP="00B82814">
            <w:pPr>
              <w:tabs>
                <w:tab w:val="left" w:pos="990"/>
                <w:tab w:val="right" w:pos="9355"/>
              </w:tabs>
              <w:spacing w:after="0" w:line="240" w:lineRule="auto"/>
              <w:jc w:val="center"/>
              <w:rPr>
                <w:rFonts w:ascii="Times New Roman" w:hAnsi="Times New Roman"/>
              </w:rPr>
            </w:pPr>
            <w:r w:rsidRPr="00DC7A59">
              <w:rPr>
                <w:rFonts w:ascii="Times New Roman" w:hAnsi="Times New Roman"/>
              </w:rPr>
              <w:t>120</w:t>
            </w:r>
          </w:p>
        </w:tc>
        <w:tc>
          <w:tcPr>
            <w:tcW w:w="1418" w:type="dxa"/>
          </w:tcPr>
          <w:p w:rsidR="00B82814" w:rsidRPr="00DC7A59" w:rsidRDefault="00B82814" w:rsidP="00B82814">
            <w:pPr>
              <w:tabs>
                <w:tab w:val="left" w:pos="990"/>
                <w:tab w:val="right" w:pos="9355"/>
              </w:tabs>
              <w:spacing w:after="0" w:line="240" w:lineRule="auto"/>
              <w:jc w:val="center"/>
              <w:rPr>
                <w:rFonts w:ascii="Times New Roman" w:hAnsi="Times New Roman"/>
              </w:rPr>
            </w:pPr>
          </w:p>
        </w:tc>
        <w:tc>
          <w:tcPr>
            <w:tcW w:w="1485" w:type="dxa"/>
          </w:tcPr>
          <w:p w:rsidR="00B82814" w:rsidRPr="00DC7A59" w:rsidRDefault="00B82814" w:rsidP="00B82814">
            <w:pPr>
              <w:tabs>
                <w:tab w:val="left" w:pos="990"/>
                <w:tab w:val="right" w:pos="9355"/>
              </w:tabs>
              <w:spacing w:after="0" w:line="240" w:lineRule="auto"/>
              <w:jc w:val="center"/>
              <w:rPr>
                <w:rFonts w:ascii="Times New Roman" w:hAnsi="Times New Roman"/>
              </w:rPr>
            </w:pPr>
          </w:p>
        </w:tc>
        <w:tc>
          <w:tcPr>
            <w:tcW w:w="1701" w:type="dxa"/>
          </w:tcPr>
          <w:p w:rsidR="00B82814" w:rsidRPr="00DC7A59" w:rsidRDefault="00B82814" w:rsidP="00B82814">
            <w:pPr>
              <w:tabs>
                <w:tab w:val="left" w:pos="990"/>
                <w:tab w:val="right" w:pos="9355"/>
              </w:tabs>
              <w:spacing w:after="0" w:line="240" w:lineRule="auto"/>
              <w:jc w:val="center"/>
              <w:rPr>
                <w:rFonts w:ascii="Times New Roman" w:hAnsi="Times New Roman"/>
              </w:rPr>
            </w:pPr>
          </w:p>
        </w:tc>
      </w:tr>
      <w:tr w:rsidR="00B82814" w:rsidRPr="00DC7A59" w:rsidTr="00B82814">
        <w:trPr>
          <w:jc w:val="center"/>
        </w:trPr>
        <w:tc>
          <w:tcPr>
            <w:tcW w:w="1203" w:type="dxa"/>
          </w:tcPr>
          <w:p w:rsidR="00B82814" w:rsidRPr="00DC7A59" w:rsidRDefault="00B82814" w:rsidP="00B82814">
            <w:pPr>
              <w:tabs>
                <w:tab w:val="left" w:pos="990"/>
                <w:tab w:val="right" w:pos="9355"/>
              </w:tabs>
              <w:spacing w:after="0" w:line="240" w:lineRule="auto"/>
              <w:jc w:val="both"/>
              <w:rPr>
                <w:rFonts w:ascii="Times New Roman" w:hAnsi="Times New Roman"/>
              </w:rPr>
            </w:pPr>
            <w:r w:rsidRPr="00DC7A59">
              <w:rPr>
                <w:rFonts w:ascii="Times New Roman" w:hAnsi="Times New Roman"/>
              </w:rPr>
              <w:t xml:space="preserve">Сумма </w:t>
            </w:r>
          </w:p>
        </w:tc>
        <w:tc>
          <w:tcPr>
            <w:tcW w:w="1134" w:type="dxa"/>
          </w:tcPr>
          <w:p w:rsidR="00B82814" w:rsidRPr="00DC7A59" w:rsidRDefault="00B82814" w:rsidP="00B82814">
            <w:pPr>
              <w:tabs>
                <w:tab w:val="left" w:pos="990"/>
                <w:tab w:val="right" w:pos="9355"/>
              </w:tabs>
              <w:spacing w:after="0" w:line="240" w:lineRule="auto"/>
              <w:jc w:val="center"/>
              <w:rPr>
                <w:rFonts w:ascii="Times New Roman" w:hAnsi="Times New Roman"/>
              </w:rPr>
            </w:pPr>
            <w:r w:rsidRPr="00DC7A59">
              <w:rPr>
                <w:rFonts w:ascii="Times New Roman" w:hAnsi="Times New Roman"/>
              </w:rPr>
              <w:t>429</w:t>
            </w:r>
          </w:p>
        </w:tc>
        <w:tc>
          <w:tcPr>
            <w:tcW w:w="1134" w:type="dxa"/>
          </w:tcPr>
          <w:p w:rsidR="00B82814" w:rsidRPr="00DC7A59" w:rsidRDefault="00B82814" w:rsidP="00B82814">
            <w:pPr>
              <w:tabs>
                <w:tab w:val="left" w:pos="990"/>
                <w:tab w:val="right" w:pos="9355"/>
              </w:tabs>
              <w:spacing w:after="0" w:line="240" w:lineRule="auto"/>
              <w:jc w:val="center"/>
              <w:rPr>
                <w:rFonts w:ascii="Times New Roman" w:hAnsi="Times New Roman"/>
              </w:rPr>
            </w:pPr>
            <w:r w:rsidRPr="00DC7A59">
              <w:rPr>
                <w:rFonts w:ascii="Times New Roman" w:hAnsi="Times New Roman"/>
              </w:rPr>
              <w:t>448</w:t>
            </w:r>
          </w:p>
        </w:tc>
        <w:tc>
          <w:tcPr>
            <w:tcW w:w="1134" w:type="dxa"/>
          </w:tcPr>
          <w:p w:rsidR="00B82814" w:rsidRPr="00DC7A59" w:rsidRDefault="00B82814" w:rsidP="00B82814">
            <w:pPr>
              <w:tabs>
                <w:tab w:val="left" w:pos="990"/>
                <w:tab w:val="right" w:pos="9355"/>
              </w:tabs>
              <w:spacing w:after="0" w:line="240" w:lineRule="auto"/>
              <w:jc w:val="center"/>
              <w:rPr>
                <w:rFonts w:ascii="Times New Roman" w:hAnsi="Times New Roman"/>
              </w:rPr>
            </w:pPr>
            <w:r w:rsidRPr="00DC7A59">
              <w:rPr>
                <w:rFonts w:ascii="Times New Roman" w:hAnsi="Times New Roman"/>
              </w:rPr>
              <w:t>476</w:t>
            </w:r>
          </w:p>
        </w:tc>
        <w:tc>
          <w:tcPr>
            <w:tcW w:w="1418" w:type="dxa"/>
          </w:tcPr>
          <w:p w:rsidR="00B82814" w:rsidRPr="00DC7A59" w:rsidRDefault="00B82814" w:rsidP="00B82814">
            <w:pPr>
              <w:tabs>
                <w:tab w:val="left" w:pos="990"/>
                <w:tab w:val="right" w:pos="9355"/>
              </w:tabs>
              <w:spacing w:after="0" w:line="240" w:lineRule="auto"/>
              <w:jc w:val="center"/>
              <w:rPr>
                <w:rFonts w:ascii="Times New Roman" w:hAnsi="Times New Roman"/>
              </w:rPr>
            </w:pPr>
          </w:p>
        </w:tc>
        <w:tc>
          <w:tcPr>
            <w:tcW w:w="1485" w:type="dxa"/>
          </w:tcPr>
          <w:p w:rsidR="00B82814" w:rsidRPr="00DC7A59" w:rsidRDefault="00B82814" w:rsidP="00B82814">
            <w:pPr>
              <w:tabs>
                <w:tab w:val="left" w:pos="990"/>
                <w:tab w:val="right" w:pos="9355"/>
              </w:tabs>
              <w:spacing w:after="0" w:line="240" w:lineRule="auto"/>
              <w:jc w:val="center"/>
              <w:rPr>
                <w:rFonts w:ascii="Times New Roman" w:hAnsi="Times New Roman"/>
              </w:rPr>
            </w:pPr>
          </w:p>
        </w:tc>
        <w:tc>
          <w:tcPr>
            <w:tcW w:w="1701" w:type="dxa"/>
          </w:tcPr>
          <w:p w:rsidR="00B82814" w:rsidRPr="00DC7A59" w:rsidRDefault="00B82814" w:rsidP="00B82814">
            <w:pPr>
              <w:tabs>
                <w:tab w:val="left" w:pos="990"/>
                <w:tab w:val="right" w:pos="9355"/>
              </w:tabs>
              <w:spacing w:after="0" w:line="240" w:lineRule="auto"/>
              <w:jc w:val="center"/>
              <w:rPr>
                <w:rFonts w:ascii="Times New Roman" w:hAnsi="Times New Roman"/>
              </w:rPr>
            </w:pPr>
          </w:p>
        </w:tc>
      </w:tr>
    </w:tbl>
    <w:p w:rsidR="00B82814" w:rsidRPr="00940D54" w:rsidRDefault="00B82814" w:rsidP="00B82814">
      <w:pPr>
        <w:spacing w:after="0" w:line="240" w:lineRule="auto"/>
        <w:ind w:firstLine="709"/>
        <w:jc w:val="both"/>
        <w:rPr>
          <w:rFonts w:ascii="Times New Roman" w:hAnsi="Times New Roman"/>
          <w:sz w:val="24"/>
          <w:szCs w:val="24"/>
        </w:rPr>
      </w:pPr>
      <w:r w:rsidRPr="00940D54">
        <w:rPr>
          <w:rFonts w:ascii="Times New Roman" w:hAnsi="Times New Roman"/>
          <w:sz w:val="24"/>
          <w:szCs w:val="24"/>
        </w:rPr>
        <w:t>Сделать выводы по результатам анализа.</w:t>
      </w:r>
    </w:p>
    <w:p w:rsidR="00B82814" w:rsidRPr="00DD412B" w:rsidRDefault="00B82814" w:rsidP="00B82814">
      <w:pPr>
        <w:spacing w:after="0" w:line="240" w:lineRule="auto"/>
        <w:ind w:firstLine="709"/>
        <w:rPr>
          <w:rFonts w:ascii="Times New Roman" w:hAnsi="Times New Roman"/>
          <w:sz w:val="24"/>
          <w:szCs w:val="24"/>
        </w:rPr>
      </w:pPr>
    </w:p>
    <w:p w:rsidR="00B82814" w:rsidRPr="00B0762B" w:rsidRDefault="00B82814" w:rsidP="00B82814">
      <w:pPr>
        <w:spacing w:after="0" w:line="240" w:lineRule="auto"/>
        <w:jc w:val="center"/>
        <w:rPr>
          <w:rFonts w:ascii="Times New Roman" w:hAnsi="Times New Roman"/>
          <w:sz w:val="24"/>
          <w:szCs w:val="24"/>
        </w:rPr>
      </w:pPr>
      <w:r w:rsidRPr="00B0762B">
        <w:rPr>
          <w:rFonts w:ascii="Times New Roman" w:hAnsi="Times New Roman"/>
          <w:sz w:val="24"/>
          <w:szCs w:val="24"/>
        </w:rPr>
        <w:t>Оформление отчета и порядок защиты</w:t>
      </w:r>
    </w:p>
    <w:p w:rsidR="00B82814" w:rsidRPr="00B82814" w:rsidRDefault="00B82814" w:rsidP="00B82814">
      <w:pPr>
        <w:pStyle w:val="a6"/>
        <w:spacing w:after="0" w:line="240" w:lineRule="auto"/>
        <w:ind w:firstLine="567"/>
        <w:jc w:val="both"/>
        <w:rPr>
          <w:rFonts w:ascii="Times New Roman" w:hAnsi="Times New Roman" w:cs="Times New Roman"/>
          <w:sz w:val="24"/>
          <w:szCs w:val="24"/>
        </w:rPr>
      </w:pPr>
      <w:r w:rsidRPr="00B82814">
        <w:rPr>
          <w:rFonts w:ascii="Times New Roman" w:hAnsi="Times New Roman" w:cs="Times New Roman"/>
          <w:sz w:val="24"/>
          <w:szCs w:val="24"/>
        </w:rPr>
        <w:t>Отчет по практической работе оформляется в виде отдельного журнала с представлением заполненных таблиц по приведенной форме. По полученным результатам формулируется заключение и выводы по работе. Оформленный журнал предоставляется для защиты преподавателю.</w:t>
      </w:r>
    </w:p>
    <w:p w:rsidR="00B82814" w:rsidRPr="00B82814" w:rsidRDefault="00B82814" w:rsidP="00B82814">
      <w:pPr>
        <w:spacing w:after="0" w:line="240" w:lineRule="auto"/>
        <w:ind w:firstLine="709"/>
        <w:rPr>
          <w:rFonts w:ascii="Times New Roman" w:hAnsi="Times New Roman" w:cs="Times New Roman"/>
          <w:sz w:val="24"/>
          <w:szCs w:val="24"/>
        </w:rPr>
      </w:pPr>
    </w:p>
    <w:p w:rsidR="00B82814" w:rsidRPr="005B11E7" w:rsidRDefault="00B82814" w:rsidP="00B82814">
      <w:pPr>
        <w:spacing w:after="0" w:line="240" w:lineRule="auto"/>
        <w:rPr>
          <w:rFonts w:ascii="Times New Roman" w:hAnsi="Times New Roman"/>
          <w:sz w:val="24"/>
          <w:szCs w:val="24"/>
        </w:rPr>
      </w:pPr>
    </w:p>
    <w:p w:rsidR="00B82814" w:rsidRPr="005F4B91" w:rsidRDefault="00B82814" w:rsidP="00B82814">
      <w:pPr>
        <w:pStyle w:val="a8"/>
        <w:ind w:firstLine="709"/>
        <w:rPr>
          <w:b/>
          <w:sz w:val="24"/>
          <w:szCs w:val="24"/>
        </w:rPr>
      </w:pPr>
      <w:r w:rsidRPr="004557D5">
        <w:rPr>
          <w:b/>
          <w:sz w:val="24"/>
          <w:szCs w:val="24"/>
        </w:rPr>
        <w:t xml:space="preserve">ПРАКТИЧЕСКАЯ РАБОТА </w:t>
      </w:r>
      <w:r>
        <w:rPr>
          <w:b/>
          <w:sz w:val="24"/>
          <w:szCs w:val="24"/>
        </w:rPr>
        <w:t>7</w:t>
      </w:r>
    </w:p>
    <w:p w:rsidR="00B82814" w:rsidRPr="005F4B91" w:rsidRDefault="00B82814" w:rsidP="00B82814">
      <w:pPr>
        <w:spacing w:after="0" w:line="240" w:lineRule="auto"/>
        <w:ind w:firstLine="709"/>
        <w:jc w:val="center"/>
        <w:rPr>
          <w:b/>
          <w:color w:val="000000"/>
          <w:sz w:val="24"/>
          <w:szCs w:val="24"/>
        </w:rPr>
      </w:pPr>
      <w:bookmarkStart w:id="18" w:name="_Toc488005974"/>
      <w:r>
        <w:rPr>
          <w:rFonts w:ascii="Times New Roman" w:hAnsi="Times New Roman"/>
          <w:b/>
          <w:color w:val="000000"/>
          <w:sz w:val="24"/>
          <w:szCs w:val="24"/>
        </w:rPr>
        <w:t xml:space="preserve">МЕТОД </w:t>
      </w:r>
      <w:r w:rsidRPr="005F4B91">
        <w:rPr>
          <w:rFonts w:ascii="Times New Roman" w:hAnsi="Times New Roman"/>
          <w:b/>
          <w:color w:val="000000"/>
          <w:sz w:val="24"/>
          <w:szCs w:val="24"/>
        </w:rPr>
        <w:t>РАСЧЁТ</w:t>
      </w:r>
      <w:r>
        <w:rPr>
          <w:rFonts w:ascii="Times New Roman" w:hAnsi="Times New Roman"/>
          <w:b/>
          <w:color w:val="000000"/>
          <w:sz w:val="24"/>
          <w:szCs w:val="24"/>
        </w:rPr>
        <w:t>А</w:t>
      </w:r>
      <w:r w:rsidRPr="005F4B91">
        <w:rPr>
          <w:rFonts w:ascii="Times New Roman" w:hAnsi="Times New Roman"/>
          <w:b/>
          <w:color w:val="000000"/>
          <w:sz w:val="24"/>
          <w:szCs w:val="24"/>
        </w:rPr>
        <w:t xml:space="preserve"> ИНДЕКСОВ СЕЗОННОСТИ И ПОСТРОЕНИЕ СЕЗОННОЙ ВОЛНЫ ПРОДАЖИ УСЛУГ</w:t>
      </w:r>
      <w:bookmarkEnd w:id="18"/>
    </w:p>
    <w:p w:rsidR="00B82814" w:rsidRPr="003421AB" w:rsidRDefault="00B82814" w:rsidP="00B82814">
      <w:pPr>
        <w:spacing w:after="0" w:line="240" w:lineRule="auto"/>
        <w:rPr>
          <w:rFonts w:ascii="Times New Roman" w:hAnsi="Times New Roman"/>
          <w:color w:val="000000"/>
          <w:sz w:val="24"/>
          <w:szCs w:val="24"/>
        </w:rPr>
      </w:pPr>
    </w:p>
    <w:p w:rsidR="00B82814" w:rsidRPr="005F4B91" w:rsidRDefault="00B82814" w:rsidP="00B82814">
      <w:pPr>
        <w:spacing w:after="0" w:line="240" w:lineRule="auto"/>
        <w:jc w:val="center"/>
        <w:rPr>
          <w:rFonts w:ascii="Times New Roman" w:hAnsi="Times New Roman"/>
          <w:b/>
          <w:color w:val="000000"/>
          <w:sz w:val="24"/>
          <w:szCs w:val="24"/>
        </w:rPr>
      </w:pPr>
      <w:r w:rsidRPr="005F4B91">
        <w:rPr>
          <w:rFonts w:ascii="Times New Roman" w:hAnsi="Times New Roman"/>
          <w:b/>
          <w:color w:val="000000"/>
          <w:sz w:val="24"/>
          <w:szCs w:val="24"/>
        </w:rPr>
        <w:t>Теоретическая часть</w:t>
      </w:r>
    </w:p>
    <w:p w:rsidR="00B82814" w:rsidRPr="005F4B91" w:rsidRDefault="00B82814" w:rsidP="00B82814">
      <w:pPr>
        <w:shd w:val="clear" w:color="auto" w:fill="FFFFFF"/>
        <w:spacing w:after="0" w:line="240" w:lineRule="auto"/>
        <w:ind w:firstLine="709"/>
        <w:jc w:val="both"/>
        <w:rPr>
          <w:rFonts w:ascii="Times New Roman" w:hAnsi="Times New Roman"/>
          <w:color w:val="000000"/>
          <w:sz w:val="24"/>
          <w:szCs w:val="24"/>
        </w:rPr>
      </w:pPr>
      <w:r w:rsidRPr="005F4B91">
        <w:rPr>
          <w:rFonts w:ascii="Times New Roman" w:hAnsi="Times New Roman"/>
          <w:color w:val="000000"/>
          <w:sz w:val="24"/>
          <w:szCs w:val="24"/>
        </w:rPr>
        <w:t xml:space="preserve">Под </w:t>
      </w:r>
      <w:r w:rsidRPr="005F4B91">
        <w:rPr>
          <w:rFonts w:ascii="Times New Roman" w:hAnsi="Times New Roman"/>
          <w:b/>
          <w:bCs/>
          <w:i/>
          <w:iCs/>
          <w:color w:val="000000"/>
          <w:sz w:val="24"/>
          <w:szCs w:val="24"/>
        </w:rPr>
        <w:t xml:space="preserve">сезонностью </w:t>
      </w:r>
      <w:r w:rsidRPr="005F4B91">
        <w:rPr>
          <w:rFonts w:ascii="Times New Roman" w:hAnsi="Times New Roman"/>
          <w:color w:val="000000"/>
          <w:sz w:val="24"/>
          <w:szCs w:val="24"/>
        </w:rPr>
        <w:t xml:space="preserve">понимают устойчивую закономерность </w:t>
      </w:r>
      <w:proofErr w:type="spellStart"/>
      <w:r w:rsidRPr="005F4B91">
        <w:rPr>
          <w:rFonts w:ascii="Times New Roman" w:hAnsi="Times New Roman"/>
          <w:color w:val="000000"/>
          <w:sz w:val="24"/>
          <w:szCs w:val="24"/>
        </w:rPr>
        <w:t>внутригодичной</w:t>
      </w:r>
      <w:proofErr w:type="spellEnd"/>
      <w:r w:rsidRPr="005F4B91">
        <w:rPr>
          <w:rFonts w:ascii="Times New Roman" w:hAnsi="Times New Roman"/>
          <w:color w:val="000000"/>
          <w:sz w:val="24"/>
          <w:szCs w:val="24"/>
        </w:rPr>
        <w:t xml:space="preserve"> динамики того или иного явления. Причины сезонных колебаний объясняются особенностями либо товарного предложения, либо покупательского спроса в разные периоды года, поэтому задача сезонности торговли товарами может быть решена путем выявления особенностей изменяющегося в течение года покупательского спроса на соответствующие товары с целью наиболее полного удовлетворения имеющегося спроса. Для достижения этой цели необходимо глубоко и систематически изучать сезонность в продаже каждого товара на исследуемом рынке для данной организации. </w:t>
      </w:r>
    </w:p>
    <w:p w:rsidR="00B82814" w:rsidRPr="005F4B91" w:rsidRDefault="00B82814" w:rsidP="00B82814">
      <w:pPr>
        <w:shd w:val="clear" w:color="auto" w:fill="FFFFFF"/>
        <w:spacing w:after="0" w:line="240" w:lineRule="auto"/>
        <w:ind w:firstLine="709"/>
        <w:jc w:val="both"/>
        <w:rPr>
          <w:rFonts w:ascii="Times New Roman" w:hAnsi="Times New Roman"/>
          <w:color w:val="000000"/>
          <w:sz w:val="24"/>
          <w:szCs w:val="24"/>
        </w:rPr>
      </w:pPr>
      <w:r w:rsidRPr="005F4B91">
        <w:rPr>
          <w:rFonts w:ascii="Times New Roman" w:hAnsi="Times New Roman"/>
          <w:color w:val="000000"/>
          <w:sz w:val="24"/>
          <w:szCs w:val="24"/>
        </w:rPr>
        <w:t xml:space="preserve">Статистическая наука выработала ряд методов, с помощью которых выявляется фактическая сезонность, конфигурация сезонной волны, измеряется степень сезонных </w:t>
      </w:r>
      <w:r w:rsidRPr="005F4B91">
        <w:rPr>
          <w:rFonts w:ascii="Times New Roman" w:hAnsi="Times New Roman"/>
          <w:color w:val="000000"/>
          <w:sz w:val="24"/>
          <w:szCs w:val="24"/>
        </w:rPr>
        <w:lastRenderedPageBreak/>
        <w:t xml:space="preserve">колебаний и определяются возможные изменения сезонной волны в перспективе. Существующие математико-статистические методы анализа сезонности по характеру обработки ими рядов динамики для выявления </w:t>
      </w:r>
      <w:proofErr w:type="spellStart"/>
      <w:r w:rsidRPr="005F4B91">
        <w:rPr>
          <w:rFonts w:ascii="Times New Roman" w:hAnsi="Times New Roman"/>
          <w:color w:val="000000"/>
          <w:sz w:val="24"/>
          <w:szCs w:val="24"/>
        </w:rPr>
        <w:t>внутригодичных</w:t>
      </w:r>
      <w:proofErr w:type="spellEnd"/>
      <w:r w:rsidRPr="005F4B91">
        <w:rPr>
          <w:rFonts w:ascii="Times New Roman" w:hAnsi="Times New Roman"/>
          <w:color w:val="000000"/>
          <w:sz w:val="24"/>
          <w:szCs w:val="24"/>
        </w:rPr>
        <w:t xml:space="preserve"> колебаний можно объединить в две группы.</w:t>
      </w:r>
    </w:p>
    <w:p w:rsidR="00B82814" w:rsidRPr="005F4B91" w:rsidRDefault="00B82814" w:rsidP="00B82814">
      <w:pPr>
        <w:shd w:val="clear" w:color="auto" w:fill="FFFFFF"/>
        <w:spacing w:after="0" w:line="240" w:lineRule="auto"/>
        <w:ind w:firstLine="709"/>
        <w:jc w:val="both"/>
        <w:rPr>
          <w:rFonts w:ascii="Times New Roman" w:hAnsi="Times New Roman"/>
          <w:color w:val="000000"/>
          <w:sz w:val="24"/>
          <w:szCs w:val="24"/>
        </w:rPr>
      </w:pPr>
      <w:r w:rsidRPr="005F4B91">
        <w:rPr>
          <w:rFonts w:ascii="Times New Roman" w:hAnsi="Times New Roman"/>
          <w:color w:val="000000"/>
          <w:sz w:val="24"/>
          <w:szCs w:val="24"/>
        </w:rPr>
        <w:t xml:space="preserve">К </w:t>
      </w:r>
      <w:r w:rsidRPr="005F4B91">
        <w:rPr>
          <w:rFonts w:ascii="Times New Roman" w:hAnsi="Times New Roman"/>
          <w:i/>
          <w:iCs/>
          <w:color w:val="000000"/>
          <w:sz w:val="24"/>
          <w:szCs w:val="24"/>
        </w:rPr>
        <w:t xml:space="preserve">первой группе </w:t>
      </w:r>
      <w:r w:rsidRPr="005F4B91">
        <w:rPr>
          <w:rFonts w:ascii="Times New Roman" w:hAnsi="Times New Roman"/>
          <w:color w:val="000000"/>
          <w:sz w:val="24"/>
          <w:szCs w:val="24"/>
        </w:rPr>
        <w:t>относятся те методы, с помощью которых измерение сезонности производится непосредственно на основе эмпирических данных без предварительной их обработки. Это</w:t>
      </w:r>
      <w:r>
        <w:rPr>
          <w:rFonts w:ascii="Times New Roman" w:hAnsi="Times New Roman"/>
          <w:color w:val="000000"/>
          <w:sz w:val="24"/>
          <w:szCs w:val="24"/>
        </w:rPr>
        <w:t>,</w:t>
      </w:r>
      <w:r w:rsidRPr="005F4B91">
        <w:rPr>
          <w:rFonts w:ascii="Times New Roman" w:hAnsi="Times New Roman"/>
          <w:color w:val="000000"/>
          <w:sz w:val="24"/>
          <w:szCs w:val="24"/>
        </w:rPr>
        <w:t xml:space="preserve"> прежде всего</w:t>
      </w:r>
      <w:r>
        <w:rPr>
          <w:rFonts w:ascii="Times New Roman" w:hAnsi="Times New Roman"/>
          <w:color w:val="000000"/>
          <w:sz w:val="24"/>
          <w:szCs w:val="24"/>
        </w:rPr>
        <w:t>,</w:t>
      </w:r>
      <w:r w:rsidRPr="005F4B91">
        <w:rPr>
          <w:rFonts w:ascii="Times New Roman" w:hAnsi="Times New Roman"/>
          <w:color w:val="000000"/>
          <w:sz w:val="24"/>
          <w:szCs w:val="24"/>
        </w:rPr>
        <w:t xml:space="preserve"> метод простой средней, относительных чисел и метод У. </w:t>
      </w:r>
      <w:proofErr w:type="spellStart"/>
      <w:r w:rsidRPr="005F4B91">
        <w:rPr>
          <w:rFonts w:ascii="Times New Roman" w:hAnsi="Times New Roman"/>
          <w:color w:val="000000"/>
          <w:sz w:val="24"/>
          <w:szCs w:val="24"/>
        </w:rPr>
        <w:t>Парсонса</w:t>
      </w:r>
      <w:proofErr w:type="spellEnd"/>
      <w:r w:rsidRPr="005F4B91">
        <w:rPr>
          <w:rFonts w:ascii="Times New Roman" w:hAnsi="Times New Roman"/>
          <w:color w:val="000000"/>
          <w:sz w:val="24"/>
          <w:szCs w:val="24"/>
        </w:rPr>
        <w:t>.</w:t>
      </w:r>
    </w:p>
    <w:p w:rsidR="00B82814" w:rsidRPr="005F4B91" w:rsidRDefault="00B82814" w:rsidP="00B82814">
      <w:pPr>
        <w:shd w:val="clear" w:color="auto" w:fill="FFFFFF"/>
        <w:spacing w:after="0" w:line="240" w:lineRule="auto"/>
        <w:ind w:firstLine="709"/>
        <w:jc w:val="both"/>
        <w:rPr>
          <w:rFonts w:ascii="Times New Roman" w:hAnsi="Times New Roman"/>
          <w:color w:val="000000"/>
          <w:sz w:val="24"/>
          <w:szCs w:val="24"/>
        </w:rPr>
      </w:pPr>
      <w:r w:rsidRPr="005F4B91">
        <w:rPr>
          <w:rFonts w:ascii="Times New Roman" w:hAnsi="Times New Roman"/>
          <w:color w:val="000000"/>
          <w:sz w:val="24"/>
          <w:szCs w:val="24"/>
        </w:rPr>
        <w:t xml:space="preserve">Ко </w:t>
      </w:r>
      <w:r w:rsidRPr="005F4B91">
        <w:rPr>
          <w:rFonts w:ascii="Times New Roman" w:hAnsi="Times New Roman"/>
          <w:i/>
          <w:iCs/>
          <w:color w:val="000000"/>
          <w:sz w:val="24"/>
          <w:szCs w:val="24"/>
        </w:rPr>
        <w:t xml:space="preserve">второй группе </w:t>
      </w:r>
      <w:r w:rsidRPr="005F4B91">
        <w:rPr>
          <w:rFonts w:ascii="Times New Roman" w:hAnsi="Times New Roman"/>
          <w:color w:val="000000"/>
          <w:sz w:val="24"/>
          <w:szCs w:val="24"/>
        </w:rPr>
        <w:t>относятся методы анализа тех рядов, в которых необходимо до исчисления показателей сезонности выявить и исключить общую тенденцию развития изучаемого явления. Из них наибольшее распространение получил метод скользящей (подвижной) средней и метод аналитического выравнивания. Методы скользящей средней и аналитического выравнивания позволяют очистить сезонную закономерность от случайных влияний и отдельных тенденций несезонного характера, в том числе от инфляции, искажающих оценку сезонности.</w:t>
      </w:r>
    </w:p>
    <w:p w:rsidR="00B82814" w:rsidRPr="005F4B91" w:rsidRDefault="00B82814" w:rsidP="00B82814">
      <w:pPr>
        <w:shd w:val="clear" w:color="auto" w:fill="FFFFFF"/>
        <w:spacing w:after="0" w:line="240" w:lineRule="auto"/>
        <w:ind w:firstLine="709"/>
        <w:jc w:val="both"/>
        <w:rPr>
          <w:rFonts w:ascii="Times New Roman" w:hAnsi="Times New Roman"/>
          <w:color w:val="000000"/>
          <w:sz w:val="24"/>
          <w:szCs w:val="24"/>
        </w:rPr>
      </w:pPr>
      <w:r w:rsidRPr="005F4B91">
        <w:rPr>
          <w:rFonts w:ascii="Times New Roman" w:hAnsi="Times New Roman"/>
          <w:color w:val="000000"/>
          <w:sz w:val="24"/>
          <w:szCs w:val="24"/>
        </w:rPr>
        <w:t xml:space="preserve">Применяя </w:t>
      </w:r>
      <w:r w:rsidRPr="005F4B91">
        <w:rPr>
          <w:rFonts w:ascii="Times New Roman" w:hAnsi="Times New Roman"/>
          <w:bCs/>
          <w:color w:val="000000"/>
          <w:sz w:val="24"/>
          <w:szCs w:val="24"/>
        </w:rPr>
        <w:t>способ абсолютных разностей</w:t>
      </w:r>
      <w:r w:rsidRPr="005F4B91">
        <w:rPr>
          <w:rFonts w:ascii="Times New Roman" w:hAnsi="Times New Roman"/>
          <w:color w:val="000000"/>
          <w:sz w:val="24"/>
          <w:szCs w:val="24"/>
        </w:rPr>
        <w:t xml:space="preserve">, оперируют непосредственно размерами этих разностей, а при использовании </w:t>
      </w:r>
      <w:r w:rsidRPr="005F4B91">
        <w:rPr>
          <w:rFonts w:ascii="Times New Roman" w:hAnsi="Times New Roman"/>
          <w:bCs/>
          <w:color w:val="000000"/>
          <w:sz w:val="24"/>
          <w:szCs w:val="24"/>
        </w:rPr>
        <w:t>метода относительных разностей</w:t>
      </w:r>
      <w:r w:rsidRPr="005F4B91">
        <w:rPr>
          <w:rFonts w:ascii="Times New Roman" w:hAnsi="Times New Roman"/>
          <w:color w:val="000000"/>
          <w:sz w:val="24"/>
          <w:szCs w:val="24"/>
        </w:rPr>
        <w:t xml:space="preserve">, определяют отношение абсолютных размеров указанных разностей к выровненному уровню. При выявлении основной тенденции используют либо </w:t>
      </w:r>
      <w:hyperlink r:id="rId123" w:tooltip="Метод скользящей средней" w:history="1">
        <w:r w:rsidRPr="005F4B91">
          <w:rPr>
            <w:rFonts w:ascii="Times New Roman" w:hAnsi="Times New Roman"/>
            <w:color w:val="000000"/>
            <w:sz w:val="24"/>
            <w:szCs w:val="24"/>
          </w:rPr>
          <w:t>метод скользящей средней</w:t>
        </w:r>
      </w:hyperlink>
      <w:r w:rsidRPr="005F4B91">
        <w:rPr>
          <w:rFonts w:ascii="Times New Roman" w:hAnsi="Times New Roman"/>
          <w:color w:val="000000"/>
          <w:sz w:val="24"/>
          <w:szCs w:val="24"/>
        </w:rPr>
        <w:t xml:space="preserve">, либо </w:t>
      </w:r>
      <w:hyperlink r:id="rId124" w:tooltip="Аналитическое выравнивание себестоимости зерновых культур" w:history="1">
        <w:r w:rsidRPr="005F4B91">
          <w:rPr>
            <w:rFonts w:ascii="Times New Roman" w:hAnsi="Times New Roman"/>
            <w:color w:val="000000"/>
            <w:sz w:val="24"/>
            <w:szCs w:val="24"/>
          </w:rPr>
          <w:t>аналитическое выравнивание</w:t>
        </w:r>
      </w:hyperlink>
      <w:r w:rsidRPr="005F4B91">
        <w:rPr>
          <w:rFonts w:ascii="Times New Roman" w:hAnsi="Times New Roman"/>
          <w:color w:val="000000"/>
          <w:sz w:val="24"/>
          <w:szCs w:val="24"/>
        </w:rPr>
        <w:t xml:space="preserve">. В некоторых случаях в стационарных рядах можно пользоваться разностью фактических уровней и средним месячным уровнем за год. Использование данных за несколько лет связано с тем обстоятельством, что в отклонениях по отдельным годам сезонные колебания смешиваются со случайными. Чтобы элиминировать случайные колебания, берут </w:t>
      </w:r>
      <w:r w:rsidRPr="005F4B91">
        <w:rPr>
          <w:rFonts w:ascii="Times New Roman" w:hAnsi="Times New Roman"/>
          <w:b/>
          <w:bCs/>
          <w:color w:val="000000"/>
          <w:sz w:val="24"/>
          <w:szCs w:val="24"/>
        </w:rPr>
        <w:t>средние отклонения</w:t>
      </w:r>
      <w:r w:rsidRPr="005F4B91">
        <w:rPr>
          <w:rFonts w:ascii="Times New Roman" w:hAnsi="Times New Roman"/>
          <w:color w:val="000000"/>
          <w:sz w:val="24"/>
          <w:szCs w:val="24"/>
        </w:rPr>
        <w:t xml:space="preserve"> за несколько лет.</w:t>
      </w:r>
    </w:p>
    <w:p w:rsidR="00B82814" w:rsidRPr="005F4B91" w:rsidRDefault="00B82814" w:rsidP="00B82814">
      <w:pPr>
        <w:shd w:val="clear" w:color="auto" w:fill="FFFFFF"/>
        <w:spacing w:after="0" w:line="240" w:lineRule="auto"/>
        <w:ind w:firstLine="709"/>
        <w:jc w:val="both"/>
        <w:rPr>
          <w:rFonts w:ascii="Times New Roman" w:hAnsi="Times New Roman"/>
          <w:color w:val="000000"/>
          <w:sz w:val="24"/>
          <w:szCs w:val="24"/>
        </w:rPr>
      </w:pPr>
      <w:r w:rsidRPr="005F4B91">
        <w:rPr>
          <w:rFonts w:ascii="Times New Roman" w:hAnsi="Times New Roman"/>
          <w:color w:val="000000"/>
          <w:sz w:val="24"/>
          <w:szCs w:val="24"/>
        </w:rPr>
        <w:t xml:space="preserve">Для выделения </w:t>
      </w:r>
      <w:r w:rsidRPr="005F4B91">
        <w:rPr>
          <w:rFonts w:ascii="Times New Roman" w:hAnsi="Times New Roman"/>
          <w:b/>
          <w:bCs/>
          <w:color w:val="000000"/>
          <w:sz w:val="24"/>
          <w:szCs w:val="24"/>
        </w:rPr>
        <w:t>сезонной волны</w:t>
      </w:r>
      <w:r w:rsidRPr="005F4B91">
        <w:rPr>
          <w:rFonts w:ascii="Times New Roman" w:hAnsi="Times New Roman"/>
          <w:color w:val="000000"/>
          <w:sz w:val="24"/>
          <w:szCs w:val="24"/>
        </w:rPr>
        <w:t xml:space="preserve"> надо определить средний уровень за каждый месяц по 3-5-летним данным и общую среднюю за весь рассматриваемый период.</w:t>
      </w:r>
    </w:p>
    <w:p w:rsidR="00B82814" w:rsidRPr="005F4B91" w:rsidRDefault="00B82814" w:rsidP="00B82814">
      <w:pPr>
        <w:shd w:val="clear" w:color="auto" w:fill="FFFFFF"/>
        <w:spacing w:after="0" w:line="240" w:lineRule="auto"/>
        <w:ind w:firstLine="709"/>
        <w:jc w:val="both"/>
        <w:rPr>
          <w:rFonts w:ascii="Times New Roman" w:hAnsi="Times New Roman"/>
          <w:color w:val="000000"/>
          <w:sz w:val="24"/>
          <w:szCs w:val="24"/>
        </w:rPr>
      </w:pPr>
      <w:r w:rsidRPr="005F4B91">
        <w:rPr>
          <w:rFonts w:ascii="Times New Roman" w:hAnsi="Times New Roman"/>
          <w:b/>
          <w:bCs/>
          <w:color w:val="000000"/>
          <w:sz w:val="24"/>
          <w:szCs w:val="24"/>
        </w:rPr>
        <w:t>Общая средняя</w:t>
      </w:r>
      <w:r w:rsidRPr="005F4B91">
        <w:rPr>
          <w:rFonts w:ascii="Times New Roman" w:hAnsi="Times New Roman"/>
          <w:color w:val="000000"/>
          <w:sz w:val="24"/>
          <w:szCs w:val="24"/>
        </w:rPr>
        <w:t xml:space="preserve"> получается делением суммы уровней за все три-пять лет на 36 или 60 (общее число месяцев). Затем определяется абсолютное отклонение средних месячных показателей от общей средней.</w:t>
      </w:r>
    </w:p>
    <w:p w:rsidR="00B82814" w:rsidRPr="005F4B91" w:rsidRDefault="00B82814" w:rsidP="00B82814">
      <w:pPr>
        <w:shd w:val="clear" w:color="auto" w:fill="FFFFFF"/>
        <w:spacing w:after="0" w:line="240" w:lineRule="auto"/>
        <w:ind w:firstLine="709"/>
        <w:jc w:val="both"/>
        <w:rPr>
          <w:rFonts w:ascii="Times New Roman" w:hAnsi="Times New Roman"/>
          <w:color w:val="000000"/>
          <w:sz w:val="24"/>
          <w:szCs w:val="24"/>
        </w:rPr>
      </w:pPr>
      <w:r w:rsidRPr="005F4B91">
        <w:rPr>
          <w:rFonts w:ascii="Times New Roman" w:hAnsi="Times New Roman"/>
          <w:b/>
          <w:bCs/>
          <w:color w:val="000000"/>
          <w:sz w:val="24"/>
          <w:szCs w:val="24"/>
        </w:rPr>
        <w:t>Метод абсолютных разностей</w:t>
      </w:r>
      <w:r w:rsidRPr="005F4B91">
        <w:rPr>
          <w:rFonts w:ascii="Times New Roman" w:hAnsi="Times New Roman"/>
          <w:color w:val="000000"/>
          <w:sz w:val="24"/>
          <w:szCs w:val="24"/>
        </w:rPr>
        <w:t xml:space="preserve"> заключается в расчете месячных средних и общей средней с последующим их сравнением:</w:t>
      </w:r>
    </w:p>
    <w:p w:rsidR="00B82814" w:rsidRPr="005F4B91" w:rsidRDefault="00B82814" w:rsidP="00B82814">
      <w:pPr>
        <w:shd w:val="clear" w:color="auto" w:fill="FFFFFF"/>
        <w:spacing w:after="0" w:line="240" w:lineRule="auto"/>
        <w:ind w:firstLine="709"/>
        <w:jc w:val="both"/>
        <w:rPr>
          <w:rFonts w:ascii="Times New Roman" w:hAnsi="Times New Roman"/>
          <w:color w:val="000000"/>
          <w:sz w:val="24"/>
          <w:szCs w:val="24"/>
        </w:rPr>
      </w:pPr>
      <w:r w:rsidRPr="005F4B91">
        <w:rPr>
          <w:rFonts w:ascii="Times New Roman" w:hAnsi="Times New Roman"/>
          <w:noProof/>
          <w:color w:val="000000"/>
          <w:sz w:val="24"/>
          <w:szCs w:val="24"/>
          <w:lang w:eastAsia="ru-RU"/>
        </w:rPr>
        <w:drawing>
          <wp:inline distT="0" distB="0" distL="0" distR="0">
            <wp:extent cx="986142" cy="285345"/>
            <wp:effectExtent l="19050" t="0" r="4458" b="0"/>
            <wp:docPr id="3" name="Рисунок 3" descr="Analiz-sezonnyih-kolebani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aliz-sezonnyih-kolebaniy"/>
                    <pic:cNvPicPr>
                      <a:picLocks noChangeAspect="1" noChangeArrowheads="1"/>
                    </pic:cNvPicPr>
                  </pic:nvPicPr>
                  <pic:blipFill>
                    <a:blip r:embed="rId125"/>
                    <a:srcRect/>
                    <a:stretch>
                      <a:fillRect/>
                    </a:stretch>
                  </pic:blipFill>
                  <pic:spPr bwMode="auto">
                    <a:xfrm>
                      <a:off x="0" y="0"/>
                      <a:ext cx="985924" cy="285282"/>
                    </a:xfrm>
                    <a:prstGeom prst="rect">
                      <a:avLst/>
                    </a:prstGeom>
                    <a:noFill/>
                    <a:ln w="9525">
                      <a:noFill/>
                      <a:miter lim="800000"/>
                      <a:headEnd/>
                      <a:tailEnd/>
                    </a:ln>
                  </pic:spPr>
                </pic:pic>
              </a:graphicData>
            </a:graphic>
          </wp:inline>
        </w:drawing>
      </w:r>
    </w:p>
    <w:p w:rsidR="00B82814" w:rsidRPr="005F4B91" w:rsidRDefault="00B82814" w:rsidP="00B82814">
      <w:pPr>
        <w:shd w:val="clear" w:color="auto" w:fill="FFFFFF"/>
        <w:spacing w:after="0" w:line="240" w:lineRule="auto"/>
        <w:ind w:firstLine="709"/>
        <w:jc w:val="both"/>
        <w:rPr>
          <w:rFonts w:ascii="Times New Roman" w:hAnsi="Times New Roman"/>
          <w:color w:val="000000"/>
          <w:sz w:val="24"/>
          <w:szCs w:val="24"/>
        </w:rPr>
      </w:pPr>
      <w:r w:rsidRPr="005F4B91">
        <w:rPr>
          <w:rFonts w:ascii="Times New Roman" w:hAnsi="Times New Roman"/>
          <w:color w:val="000000"/>
          <w:sz w:val="24"/>
          <w:szCs w:val="24"/>
        </w:rPr>
        <w:t xml:space="preserve">где </w:t>
      </w:r>
      <w:proofErr w:type="spellStart"/>
      <w:r w:rsidRPr="005F4B91">
        <w:rPr>
          <w:rFonts w:ascii="Times New Roman" w:hAnsi="Times New Roman"/>
          <w:i/>
          <w:color w:val="000000"/>
          <w:sz w:val="24"/>
          <w:szCs w:val="24"/>
        </w:rPr>
        <w:t>y</w:t>
      </w:r>
      <w:r w:rsidRPr="005F4B91">
        <w:rPr>
          <w:rFonts w:ascii="Times New Roman" w:hAnsi="Times New Roman"/>
          <w:i/>
          <w:color w:val="000000"/>
          <w:sz w:val="24"/>
          <w:szCs w:val="24"/>
          <w:vertAlign w:val="subscript"/>
        </w:rPr>
        <w:t>t</w:t>
      </w:r>
      <w:proofErr w:type="spellEnd"/>
      <w:r w:rsidRPr="005F4B91">
        <w:rPr>
          <w:rFonts w:ascii="Times New Roman" w:hAnsi="Times New Roman"/>
          <w:color w:val="000000"/>
          <w:sz w:val="24"/>
          <w:szCs w:val="24"/>
        </w:rPr>
        <w:t xml:space="preserve"> – средний месячный уровень показателя за три и более лет,</w:t>
      </w:r>
    </w:p>
    <w:p w:rsidR="00B82814" w:rsidRPr="005F4B91" w:rsidRDefault="00B82814" w:rsidP="00B82814">
      <w:pPr>
        <w:shd w:val="clear" w:color="auto" w:fill="FFFFFF"/>
        <w:spacing w:after="0" w:line="240" w:lineRule="auto"/>
        <w:ind w:firstLine="709"/>
        <w:jc w:val="both"/>
        <w:rPr>
          <w:rFonts w:ascii="Times New Roman" w:hAnsi="Times New Roman"/>
          <w:color w:val="000000"/>
          <w:sz w:val="24"/>
          <w:szCs w:val="24"/>
        </w:rPr>
      </w:pPr>
      <w:proofErr w:type="spellStart"/>
      <w:r w:rsidRPr="005F4B91">
        <w:rPr>
          <w:rFonts w:ascii="Times New Roman" w:hAnsi="Times New Roman"/>
          <w:i/>
          <w:color w:val="000000"/>
          <w:sz w:val="24"/>
          <w:szCs w:val="24"/>
        </w:rPr>
        <w:t>y</w:t>
      </w:r>
      <w:r w:rsidRPr="005F4B91">
        <w:rPr>
          <w:rFonts w:ascii="Times New Roman" w:hAnsi="Times New Roman"/>
          <w:i/>
          <w:color w:val="000000"/>
          <w:sz w:val="24"/>
          <w:szCs w:val="24"/>
          <w:vertAlign w:val="subscript"/>
        </w:rPr>
        <w:t>c</w:t>
      </w:r>
      <w:proofErr w:type="spellEnd"/>
      <w:r w:rsidRPr="005F4B91">
        <w:rPr>
          <w:rFonts w:ascii="Times New Roman" w:hAnsi="Times New Roman"/>
          <w:color w:val="000000"/>
          <w:sz w:val="24"/>
          <w:szCs w:val="24"/>
        </w:rPr>
        <w:t xml:space="preserve"> – среднемесячное значение показателя за все годы.</w:t>
      </w:r>
    </w:p>
    <w:p w:rsidR="00B82814" w:rsidRPr="005F4B91" w:rsidRDefault="00B82814" w:rsidP="00B82814">
      <w:pPr>
        <w:shd w:val="clear" w:color="auto" w:fill="FFFFFF"/>
        <w:spacing w:after="0" w:line="240" w:lineRule="auto"/>
        <w:ind w:firstLine="709"/>
        <w:jc w:val="both"/>
        <w:rPr>
          <w:rFonts w:ascii="Times New Roman" w:hAnsi="Times New Roman"/>
          <w:color w:val="000000"/>
          <w:sz w:val="24"/>
          <w:szCs w:val="24"/>
        </w:rPr>
      </w:pPr>
      <w:r w:rsidRPr="005F4B91">
        <w:rPr>
          <w:rFonts w:ascii="Times New Roman" w:hAnsi="Times New Roman"/>
          <w:color w:val="000000"/>
          <w:sz w:val="24"/>
          <w:szCs w:val="24"/>
        </w:rPr>
        <w:t>Если сезонность оценивается по данным за 3 года (36 месяцев), если за 5 лет (60 месяцев):</w:t>
      </w:r>
    </w:p>
    <w:p w:rsidR="00B82814" w:rsidRPr="005F4B91" w:rsidRDefault="00B82814" w:rsidP="00B82814">
      <w:pPr>
        <w:shd w:val="clear" w:color="auto" w:fill="FFFFFF"/>
        <w:spacing w:after="0" w:line="240" w:lineRule="auto"/>
        <w:ind w:firstLine="709"/>
        <w:jc w:val="both"/>
        <w:rPr>
          <w:rFonts w:ascii="Times New Roman" w:hAnsi="Times New Roman"/>
          <w:color w:val="000000"/>
          <w:sz w:val="24"/>
          <w:szCs w:val="24"/>
        </w:rPr>
      </w:pPr>
      <w:r w:rsidRPr="005F4B91">
        <w:rPr>
          <w:rFonts w:ascii="Times New Roman" w:hAnsi="Times New Roman"/>
          <w:noProof/>
          <w:color w:val="000000"/>
          <w:sz w:val="24"/>
          <w:szCs w:val="24"/>
          <w:lang w:eastAsia="ru-RU"/>
        </w:rPr>
        <w:drawing>
          <wp:inline distT="0" distB="0" distL="0" distR="0">
            <wp:extent cx="687827" cy="368312"/>
            <wp:effectExtent l="19050" t="0" r="0" b="0"/>
            <wp:docPr id="4" name="Рисунок 4" descr="Analiz-sezonnyih-kolebaniy-srednemesyachnay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naliz-sezonnyih-kolebaniy-srednemesyachnaya"/>
                    <pic:cNvPicPr>
                      <a:picLocks noChangeAspect="1" noChangeArrowheads="1"/>
                    </pic:cNvPicPr>
                  </pic:nvPicPr>
                  <pic:blipFill>
                    <a:blip r:embed="rId126"/>
                    <a:srcRect/>
                    <a:stretch>
                      <a:fillRect/>
                    </a:stretch>
                  </pic:blipFill>
                  <pic:spPr bwMode="auto">
                    <a:xfrm>
                      <a:off x="0" y="0"/>
                      <a:ext cx="693838" cy="371531"/>
                    </a:xfrm>
                    <a:prstGeom prst="rect">
                      <a:avLst/>
                    </a:prstGeom>
                    <a:noFill/>
                    <a:ln w="9525">
                      <a:noFill/>
                      <a:miter lim="800000"/>
                      <a:headEnd/>
                      <a:tailEnd/>
                    </a:ln>
                  </pic:spPr>
                </pic:pic>
              </a:graphicData>
            </a:graphic>
          </wp:inline>
        </w:drawing>
      </w:r>
    </w:p>
    <w:p w:rsidR="00B82814" w:rsidRDefault="00B82814" w:rsidP="00B82814">
      <w:pPr>
        <w:shd w:val="clear" w:color="auto" w:fill="FFFFFF"/>
        <w:spacing w:after="0" w:line="240" w:lineRule="auto"/>
        <w:ind w:firstLine="709"/>
        <w:jc w:val="both"/>
        <w:rPr>
          <w:rFonts w:ascii="Times New Roman" w:hAnsi="Times New Roman"/>
          <w:color w:val="000000"/>
          <w:sz w:val="24"/>
          <w:szCs w:val="24"/>
        </w:rPr>
      </w:pPr>
      <w:r w:rsidRPr="005F4B91">
        <w:rPr>
          <w:rFonts w:ascii="Times New Roman" w:hAnsi="Times New Roman"/>
          <w:color w:val="000000"/>
          <w:sz w:val="24"/>
          <w:szCs w:val="24"/>
        </w:rPr>
        <w:t xml:space="preserve">где: </w:t>
      </w:r>
      <w:proofErr w:type="spellStart"/>
      <w:r w:rsidRPr="005F4B91">
        <w:rPr>
          <w:rFonts w:ascii="Times New Roman" w:hAnsi="Times New Roman"/>
          <w:i/>
          <w:color w:val="000000"/>
          <w:sz w:val="24"/>
          <w:szCs w:val="24"/>
        </w:rPr>
        <w:t>y</w:t>
      </w:r>
      <w:r w:rsidRPr="005F4B91">
        <w:rPr>
          <w:rFonts w:ascii="Times New Roman" w:hAnsi="Times New Roman"/>
          <w:i/>
          <w:color w:val="000000"/>
          <w:sz w:val="24"/>
          <w:szCs w:val="24"/>
          <w:vertAlign w:val="subscript"/>
        </w:rPr>
        <w:t>i</w:t>
      </w:r>
      <w:proofErr w:type="spellEnd"/>
      <w:r w:rsidRPr="005F4B91">
        <w:rPr>
          <w:rFonts w:ascii="Times New Roman" w:hAnsi="Times New Roman"/>
          <w:color w:val="000000"/>
          <w:sz w:val="24"/>
          <w:szCs w:val="24"/>
        </w:rPr>
        <w:t xml:space="preserve"> – значение уровня динамического ряда. </w:t>
      </w:r>
    </w:p>
    <w:p w:rsidR="00B82814" w:rsidRPr="005F4B91" w:rsidRDefault="00B82814" w:rsidP="00B82814">
      <w:pPr>
        <w:shd w:val="clear" w:color="auto" w:fill="FFFFFF"/>
        <w:spacing w:after="0" w:line="240" w:lineRule="auto"/>
        <w:ind w:firstLine="709"/>
        <w:jc w:val="both"/>
        <w:rPr>
          <w:rFonts w:ascii="Times New Roman" w:hAnsi="Times New Roman"/>
          <w:color w:val="000000"/>
          <w:sz w:val="24"/>
          <w:szCs w:val="24"/>
        </w:rPr>
      </w:pPr>
      <w:r w:rsidRPr="005F4B91">
        <w:rPr>
          <w:rFonts w:ascii="Times New Roman" w:hAnsi="Times New Roman"/>
          <w:color w:val="000000"/>
          <w:sz w:val="24"/>
          <w:szCs w:val="24"/>
        </w:rPr>
        <w:t>Величина и знак значений абсолютных отклонений определяют наличие сезонности.</w:t>
      </w:r>
    </w:p>
    <w:p w:rsidR="00B82814" w:rsidRPr="005F4B91" w:rsidRDefault="00B82814" w:rsidP="00B82814">
      <w:pPr>
        <w:shd w:val="clear" w:color="auto" w:fill="FFFFFF"/>
        <w:spacing w:after="0" w:line="240" w:lineRule="auto"/>
        <w:ind w:firstLine="709"/>
        <w:jc w:val="both"/>
        <w:rPr>
          <w:rFonts w:ascii="Times New Roman" w:hAnsi="Times New Roman"/>
          <w:color w:val="000000"/>
          <w:sz w:val="24"/>
          <w:szCs w:val="24"/>
        </w:rPr>
      </w:pPr>
      <w:r w:rsidRPr="005F4B91">
        <w:rPr>
          <w:rFonts w:ascii="Times New Roman" w:hAnsi="Times New Roman"/>
          <w:color w:val="000000"/>
          <w:sz w:val="24"/>
          <w:szCs w:val="24"/>
        </w:rPr>
        <w:t>В качестве показателя, характеризующего сезонную неравномерность, используется показатель относительного отклонения.</w:t>
      </w:r>
    </w:p>
    <w:p w:rsidR="00B82814" w:rsidRPr="005F4B91" w:rsidRDefault="00B82814" w:rsidP="00B82814">
      <w:pPr>
        <w:shd w:val="clear" w:color="auto" w:fill="FFFFFF"/>
        <w:spacing w:after="0" w:line="240" w:lineRule="auto"/>
        <w:ind w:firstLine="709"/>
        <w:jc w:val="both"/>
        <w:rPr>
          <w:rFonts w:ascii="Times New Roman" w:hAnsi="Times New Roman"/>
          <w:color w:val="000000"/>
          <w:sz w:val="24"/>
          <w:szCs w:val="24"/>
        </w:rPr>
      </w:pPr>
      <w:r w:rsidRPr="005F4B91">
        <w:rPr>
          <w:rFonts w:ascii="Times New Roman" w:hAnsi="Times New Roman"/>
          <w:b/>
          <w:bCs/>
          <w:color w:val="000000"/>
          <w:sz w:val="24"/>
          <w:szCs w:val="24"/>
        </w:rPr>
        <w:t>Метод относительных разностей</w:t>
      </w:r>
      <w:r w:rsidRPr="005F4B91">
        <w:rPr>
          <w:rFonts w:ascii="Times New Roman" w:hAnsi="Times New Roman"/>
          <w:color w:val="000000"/>
          <w:sz w:val="24"/>
          <w:szCs w:val="24"/>
        </w:rPr>
        <w:t xml:space="preserve"> является развитием </w:t>
      </w:r>
      <w:r w:rsidRPr="005F4B91">
        <w:rPr>
          <w:rFonts w:ascii="Times New Roman" w:hAnsi="Times New Roman"/>
          <w:b/>
          <w:bCs/>
          <w:color w:val="000000"/>
          <w:sz w:val="24"/>
          <w:szCs w:val="24"/>
        </w:rPr>
        <w:t>метода абсолютных разностей</w:t>
      </w:r>
      <w:r w:rsidRPr="005F4B91">
        <w:rPr>
          <w:rFonts w:ascii="Times New Roman" w:hAnsi="Times New Roman"/>
          <w:color w:val="000000"/>
          <w:sz w:val="24"/>
          <w:szCs w:val="24"/>
        </w:rPr>
        <w:t>. Для нахождения относительных разностей абсолютные отклонения делят на общую среднюю и выражают в процентах. По величине и знакам значений относительных отклонений можно судить о величине и силе влияния сезонного фактора.</w:t>
      </w:r>
    </w:p>
    <w:p w:rsidR="00B82814" w:rsidRPr="005F4B91" w:rsidRDefault="00B82814" w:rsidP="00B82814">
      <w:pPr>
        <w:shd w:val="clear" w:color="auto" w:fill="FFFFFF"/>
        <w:spacing w:after="0" w:line="240" w:lineRule="auto"/>
        <w:ind w:firstLine="709"/>
        <w:jc w:val="both"/>
        <w:rPr>
          <w:rFonts w:ascii="Times New Roman" w:hAnsi="Times New Roman"/>
          <w:color w:val="000000"/>
          <w:sz w:val="24"/>
          <w:szCs w:val="24"/>
        </w:rPr>
      </w:pPr>
      <w:r w:rsidRPr="005F4B91">
        <w:rPr>
          <w:rFonts w:ascii="Times New Roman" w:hAnsi="Times New Roman"/>
          <w:noProof/>
          <w:color w:val="000000"/>
          <w:sz w:val="24"/>
          <w:szCs w:val="24"/>
          <w:lang w:eastAsia="ru-RU"/>
        </w:rPr>
        <w:drawing>
          <wp:inline distT="0" distB="0" distL="0" distR="0">
            <wp:extent cx="953716" cy="466927"/>
            <wp:effectExtent l="19050" t="0" r="0" b="0"/>
            <wp:docPr id="5" name="Рисунок 5" descr="Analiz-sezonnyih-kolebani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naliz-sezonnyih-kolebaniy-1"/>
                    <pic:cNvPicPr>
                      <a:picLocks noChangeAspect="1" noChangeArrowheads="1"/>
                    </pic:cNvPicPr>
                  </pic:nvPicPr>
                  <pic:blipFill>
                    <a:blip r:embed="rId127"/>
                    <a:srcRect/>
                    <a:stretch>
                      <a:fillRect/>
                    </a:stretch>
                  </pic:blipFill>
                  <pic:spPr bwMode="auto">
                    <a:xfrm>
                      <a:off x="0" y="0"/>
                      <a:ext cx="953857" cy="466996"/>
                    </a:xfrm>
                    <a:prstGeom prst="rect">
                      <a:avLst/>
                    </a:prstGeom>
                    <a:noFill/>
                    <a:ln w="9525">
                      <a:noFill/>
                      <a:miter lim="800000"/>
                      <a:headEnd/>
                      <a:tailEnd/>
                    </a:ln>
                  </pic:spPr>
                </pic:pic>
              </a:graphicData>
            </a:graphic>
          </wp:inline>
        </w:drawing>
      </w:r>
    </w:p>
    <w:p w:rsidR="00B82814" w:rsidRPr="005F4B91" w:rsidRDefault="00B82814" w:rsidP="00B82814">
      <w:pPr>
        <w:shd w:val="clear" w:color="auto" w:fill="FFFFFF"/>
        <w:spacing w:after="0" w:line="240" w:lineRule="auto"/>
        <w:ind w:firstLine="709"/>
        <w:jc w:val="both"/>
        <w:rPr>
          <w:rFonts w:ascii="Times New Roman" w:hAnsi="Times New Roman"/>
          <w:color w:val="000000"/>
          <w:sz w:val="24"/>
          <w:szCs w:val="24"/>
        </w:rPr>
      </w:pPr>
      <w:r w:rsidRPr="005F4B91">
        <w:rPr>
          <w:rFonts w:ascii="Times New Roman" w:hAnsi="Times New Roman"/>
          <w:color w:val="000000"/>
          <w:sz w:val="24"/>
          <w:szCs w:val="24"/>
        </w:rPr>
        <w:lastRenderedPageBreak/>
        <w:t xml:space="preserve">Вместо относительных разностей за каждый месяц может быть вычислен </w:t>
      </w:r>
      <w:r w:rsidRPr="005F4B91">
        <w:rPr>
          <w:rFonts w:ascii="Times New Roman" w:hAnsi="Times New Roman"/>
          <w:b/>
          <w:bCs/>
          <w:color w:val="000000"/>
          <w:sz w:val="24"/>
          <w:szCs w:val="24"/>
        </w:rPr>
        <w:t>индекс сезонности</w:t>
      </w:r>
      <w:r w:rsidRPr="005F4B91">
        <w:rPr>
          <w:rFonts w:ascii="Times New Roman" w:hAnsi="Times New Roman"/>
          <w:color w:val="000000"/>
          <w:sz w:val="24"/>
          <w:szCs w:val="24"/>
        </w:rPr>
        <w:t>, который рассчитывается как отношение среднего уровня соответствующего месяца к общей средней. Индекс сезонности рассчитывается:</w:t>
      </w:r>
    </w:p>
    <w:p w:rsidR="00B82814" w:rsidRPr="005F4B91" w:rsidRDefault="00B82814" w:rsidP="00B82814">
      <w:pPr>
        <w:shd w:val="clear" w:color="auto" w:fill="FFFFFF"/>
        <w:spacing w:after="0" w:line="240" w:lineRule="auto"/>
        <w:ind w:firstLine="709"/>
        <w:jc w:val="both"/>
        <w:rPr>
          <w:rFonts w:ascii="Times New Roman" w:hAnsi="Times New Roman"/>
          <w:color w:val="000000"/>
          <w:sz w:val="24"/>
          <w:szCs w:val="24"/>
        </w:rPr>
      </w:pPr>
      <w:r w:rsidRPr="005F4B91">
        <w:rPr>
          <w:rFonts w:ascii="Times New Roman" w:hAnsi="Times New Roman"/>
          <w:noProof/>
          <w:color w:val="000000"/>
          <w:sz w:val="24"/>
          <w:szCs w:val="24"/>
          <w:lang w:eastAsia="ru-RU"/>
        </w:rPr>
        <w:drawing>
          <wp:inline distT="0" distB="0" distL="0" distR="0">
            <wp:extent cx="610005" cy="473413"/>
            <wp:effectExtent l="19050" t="0" r="0" b="0"/>
            <wp:docPr id="6" name="Рисунок 6" descr="Indeks-sezonno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ndeks-sezonnosti"/>
                    <pic:cNvPicPr>
                      <a:picLocks noChangeAspect="1" noChangeArrowheads="1"/>
                    </pic:cNvPicPr>
                  </pic:nvPicPr>
                  <pic:blipFill>
                    <a:blip r:embed="rId128"/>
                    <a:srcRect/>
                    <a:stretch>
                      <a:fillRect/>
                    </a:stretch>
                  </pic:blipFill>
                  <pic:spPr bwMode="auto">
                    <a:xfrm>
                      <a:off x="0" y="0"/>
                      <a:ext cx="612229" cy="475139"/>
                    </a:xfrm>
                    <a:prstGeom prst="rect">
                      <a:avLst/>
                    </a:prstGeom>
                    <a:noFill/>
                    <a:ln w="9525">
                      <a:noFill/>
                      <a:miter lim="800000"/>
                      <a:headEnd/>
                      <a:tailEnd/>
                    </a:ln>
                  </pic:spPr>
                </pic:pic>
              </a:graphicData>
            </a:graphic>
          </wp:inline>
        </w:drawing>
      </w:r>
    </w:p>
    <w:p w:rsidR="00B82814" w:rsidRPr="005F4B91" w:rsidRDefault="00B82814" w:rsidP="00B82814">
      <w:pPr>
        <w:shd w:val="clear" w:color="auto" w:fill="FFFFFF"/>
        <w:spacing w:after="0" w:line="240" w:lineRule="auto"/>
        <w:ind w:firstLine="709"/>
        <w:jc w:val="both"/>
        <w:rPr>
          <w:rFonts w:ascii="Times New Roman" w:hAnsi="Times New Roman"/>
          <w:color w:val="000000"/>
          <w:sz w:val="24"/>
          <w:szCs w:val="24"/>
        </w:rPr>
      </w:pPr>
      <w:r w:rsidRPr="005F4B91">
        <w:rPr>
          <w:rFonts w:ascii="Times New Roman" w:hAnsi="Times New Roman"/>
          <w:color w:val="000000"/>
          <w:sz w:val="24"/>
          <w:szCs w:val="24"/>
        </w:rPr>
        <w:t xml:space="preserve">где </w:t>
      </w:r>
      <w:proofErr w:type="spellStart"/>
      <w:r w:rsidRPr="005F4B91">
        <w:rPr>
          <w:rFonts w:ascii="Times New Roman" w:hAnsi="Times New Roman"/>
          <w:color w:val="000000"/>
          <w:sz w:val="24"/>
          <w:szCs w:val="24"/>
        </w:rPr>
        <w:t>y</w:t>
      </w:r>
      <w:r w:rsidRPr="005F4B91">
        <w:rPr>
          <w:rFonts w:ascii="Times New Roman" w:hAnsi="Times New Roman"/>
          <w:color w:val="000000"/>
          <w:sz w:val="24"/>
          <w:szCs w:val="24"/>
          <w:vertAlign w:val="subscript"/>
        </w:rPr>
        <w:t>t</w:t>
      </w:r>
      <w:proofErr w:type="spellEnd"/>
      <w:r w:rsidRPr="005F4B91">
        <w:rPr>
          <w:rFonts w:ascii="Times New Roman" w:hAnsi="Times New Roman"/>
          <w:color w:val="000000"/>
          <w:sz w:val="24"/>
          <w:szCs w:val="24"/>
        </w:rPr>
        <w:t xml:space="preserve"> – средний уровень показателя соответствующего месяца за три и более лет,</w:t>
      </w:r>
    </w:p>
    <w:p w:rsidR="00B82814" w:rsidRPr="005F4B91" w:rsidRDefault="00B82814" w:rsidP="00B82814">
      <w:pPr>
        <w:shd w:val="clear" w:color="auto" w:fill="FFFFFF"/>
        <w:spacing w:after="0" w:line="240" w:lineRule="auto"/>
        <w:ind w:firstLine="709"/>
        <w:jc w:val="both"/>
        <w:rPr>
          <w:rFonts w:ascii="Times New Roman" w:hAnsi="Times New Roman"/>
          <w:color w:val="000000"/>
          <w:sz w:val="24"/>
          <w:szCs w:val="24"/>
        </w:rPr>
      </w:pPr>
      <w:proofErr w:type="spellStart"/>
      <w:r w:rsidRPr="005F4B91">
        <w:rPr>
          <w:rFonts w:ascii="Times New Roman" w:hAnsi="Times New Roman"/>
          <w:color w:val="000000"/>
          <w:sz w:val="24"/>
          <w:szCs w:val="24"/>
        </w:rPr>
        <w:t>y</w:t>
      </w:r>
      <w:r w:rsidRPr="005F4B91">
        <w:rPr>
          <w:rFonts w:ascii="Times New Roman" w:hAnsi="Times New Roman"/>
          <w:color w:val="000000"/>
          <w:sz w:val="24"/>
          <w:szCs w:val="24"/>
          <w:vertAlign w:val="subscript"/>
        </w:rPr>
        <w:t>c</w:t>
      </w:r>
      <w:proofErr w:type="spellEnd"/>
      <w:r w:rsidRPr="005F4B91">
        <w:rPr>
          <w:rFonts w:ascii="Times New Roman" w:hAnsi="Times New Roman"/>
          <w:color w:val="000000"/>
          <w:sz w:val="24"/>
          <w:szCs w:val="24"/>
        </w:rPr>
        <w:t xml:space="preserve"> – среднемесячное (по году) значение показателя за все годы (общая средняя).</w:t>
      </w:r>
    </w:p>
    <w:p w:rsidR="00B82814" w:rsidRPr="005F4B91" w:rsidRDefault="00B82814" w:rsidP="00B82814">
      <w:pPr>
        <w:shd w:val="clear" w:color="auto" w:fill="FFFFFF"/>
        <w:spacing w:after="0" w:line="240" w:lineRule="auto"/>
        <w:ind w:firstLine="709"/>
        <w:jc w:val="both"/>
        <w:rPr>
          <w:rFonts w:ascii="Times New Roman" w:hAnsi="Times New Roman"/>
          <w:color w:val="000000"/>
          <w:sz w:val="24"/>
          <w:szCs w:val="24"/>
        </w:rPr>
      </w:pPr>
      <w:r w:rsidRPr="005F4B91">
        <w:rPr>
          <w:rFonts w:ascii="Times New Roman" w:hAnsi="Times New Roman"/>
          <w:color w:val="000000"/>
          <w:sz w:val="24"/>
          <w:szCs w:val="24"/>
        </w:rPr>
        <w:t xml:space="preserve">Рассчитанные значения индекса сезонности сравниваются со значением 100 %. Если индекс сезонности превышает 100 % – это свидетельствует о влиянии сезонного фактора в сторону увеличения уровней динамического ряда и наоборот. Расчет индекса сезонности по данной формуле не учитывает наличие тренда. Выделение сезонной волны можно выполнить на основе построения аналитической модели проявления сезонных колебаний. Построение аналитической модели выявляет основной закон </w:t>
      </w:r>
      <w:proofErr w:type="spellStart"/>
      <w:r w:rsidRPr="005F4B91">
        <w:rPr>
          <w:rFonts w:ascii="Times New Roman" w:hAnsi="Times New Roman"/>
          <w:color w:val="000000"/>
          <w:sz w:val="24"/>
          <w:szCs w:val="24"/>
        </w:rPr>
        <w:t>колеблемости</w:t>
      </w:r>
      <w:proofErr w:type="spellEnd"/>
      <w:r w:rsidRPr="005F4B91">
        <w:rPr>
          <w:rFonts w:ascii="Times New Roman" w:hAnsi="Times New Roman"/>
          <w:color w:val="000000"/>
          <w:sz w:val="24"/>
          <w:szCs w:val="24"/>
        </w:rPr>
        <w:t xml:space="preserve"> данного временного ряда в связи с переходом от месяца к месяцу и дает лишь среднюю характеристику </w:t>
      </w:r>
      <w:proofErr w:type="spellStart"/>
      <w:r w:rsidRPr="005F4B91">
        <w:rPr>
          <w:rFonts w:ascii="Times New Roman" w:hAnsi="Times New Roman"/>
          <w:color w:val="000000"/>
          <w:sz w:val="24"/>
          <w:szCs w:val="24"/>
        </w:rPr>
        <w:t>внутригодичных</w:t>
      </w:r>
      <w:proofErr w:type="spellEnd"/>
      <w:r w:rsidRPr="005F4B91">
        <w:rPr>
          <w:rFonts w:ascii="Times New Roman" w:hAnsi="Times New Roman"/>
          <w:color w:val="000000"/>
          <w:sz w:val="24"/>
          <w:szCs w:val="24"/>
        </w:rPr>
        <w:t xml:space="preserve"> колебаний.</w:t>
      </w:r>
    </w:p>
    <w:p w:rsidR="00B82814" w:rsidRPr="00DD412B" w:rsidRDefault="00B82814" w:rsidP="00B82814">
      <w:pPr>
        <w:tabs>
          <w:tab w:val="left" w:pos="990"/>
          <w:tab w:val="right" w:pos="9355"/>
        </w:tabs>
        <w:spacing w:after="0" w:line="240" w:lineRule="auto"/>
        <w:ind w:firstLine="567"/>
        <w:jc w:val="center"/>
        <w:rPr>
          <w:rFonts w:ascii="Times New Roman" w:hAnsi="Times New Roman"/>
          <w:sz w:val="24"/>
          <w:szCs w:val="24"/>
        </w:rPr>
      </w:pPr>
      <w:r>
        <w:rPr>
          <w:rFonts w:ascii="Times New Roman" w:hAnsi="Times New Roman"/>
          <w:noProof/>
          <w:sz w:val="24"/>
          <w:szCs w:val="24"/>
          <w:lang w:eastAsia="ru-RU"/>
        </w:rPr>
        <w:drawing>
          <wp:inline distT="0" distB="0" distL="0" distR="0">
            <wp:extent cx="2743200" cy="1828800"/>
            <wp:effectExtent l="0" t="0" r="0" b="0"/>
            <wp:docPr id="9" name="Диаграмма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9"/>
              </a:graphicData>
            </a:graphic>
          </wp:inline>
        </w:drawing>
      </w:r>
    </w:p>
    <w:p w:rsidR="00B82814" w:rsidRPr="00DD412B" w:rsidRDefault="00B82814" w:rsidP="00B82814">
      <w:pPr>
        <w:tabs>
          <w:tab w:val="left" w:pos="990"/>
          <w:tab w:val="right" w:pos="9355"/>
        </w:tabs>
        <w:spacing w:after="0" w:line="240" w:lineRule="auto"/>
        <w:ind w:firstLine="567"/>
        <w:jc w:val="center"/>
        <w:rPr>
          <w:rFonts w:ascii="Times New Roman" w:hAnsi="Times New Roman"/>
          <w:sz w:val="24"/>
          <w:szCs w:val="24"/>
        </w:rPr>
      </w:pPr>
      <w:r w:rsidRPr="00DD412B">
        <w:rPr>
          <w:rFonts w:ascii="Times New Roman" w:hAnsi="Times New Roman"/>
          <w:sz w:val="24"/>
          <w:szCs w:val="24"/>
        </w:rPr>
        <w:t xml:space="preserve">Рисунок </w:t>
      </w:r>
      <w:r>
        <w:rPr>
          <w:rFonts w:ascii="Times New Roman" w:hAnsi="Times New Roman"/>
          <w:sz w:val="24"/>
          <w:szCs w:val="24"/>
        </w:rPr>
        <w:t>1</w:t>
      </w:r>
      <w:r w:rsidRPr="00DD412B">
        <w:rPr>
          <w:rFonts w:ascii="Times New Roman" w:hAnsi="Times New Roman"/>
          <w:sz w:val="24"/>
          <w:szCs w:val="24"/>
        </w:rPr>
        <w:t xml:space="preserve"> – Индексы сезонности</w:t>
      </w:r>
    </w:p>
    <w:p w:rsidR="00B82814" w:rsidRPr="005F4B91" w:rsidRDefault="00B82814" w:rsidP="00B82814">
      <w:pPr>
        <w:pStyle w:val="a5"/>
        <w:shd w:val="clear" w:color="auto" w:fill="FFFFFF"/>
        <w:spacing w:before="0" w:beforeAutospacing="0" w:after="0" w:afterAutospacing="0"/>
        <w:ind w:firstLine="709"/>
        <w:jc w:val="both"/>
        <w:textAlignment w:val="baseline"/>
        <w:rPr>
          <w:color w:val="000000"/>
        </w:rPr>
      </w:pPr>
      <w:r w:rsidRPr="005F4B91">
        <w:rPr>
          <w:color w:val="000000"/>
        </w:rPr>
        <w:t>Поскольку сезонные колебания из года в год не остаются неизменными, обеспечить постоянную сезонную волну можно при условии, что используются средние арифметические индексы сезонности за несколько лет:</w:t>
      </w:r>
    </w:p>
    <w:p w:rsidR="00B82814" w:rsidRPr="005F4B91" w:rsidRDefault="00B82814" w:rsidP="00B82814">
      <w:pPr>
        <w:pStyle w:val="a5"/>
        <w:shd w:val="clear" w:color="auto" w:fill="FFFFFF"/>
        <w:spacing w:before="0" w:beforeAutospacing="0" w:after="0" w:afterAutospacing="0"/>
        <w:ind w:firstLine="709"/>
        <w:jc w:val="both"/>
        <w:textAlignment w:val="baseline"/>
        <w:rPr>
          <w:color w:val="000000"/>
        </w:rPr>
      </w:pPr>
      <w:r w:rsidRPr="005F4B91">
        <w:rPr>
          <w:noProof/>
          <w:color w:val="000000"/>
        </w:rPr>
        <w:drawing>
          <wp:inline distT="0" distB="0" distL="0" distR="0">
            <wp:extent cx="609600" cy="378460"/>
            <wp:effectExtent l="19050" t="0" r="0" b="0"/>
            <wp:docPr id="7" name="Рисунок 7" descr="Оценка колебаний и устойчивости динами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Оценка колебаний и устойчивости динамики"/>
                    <pic:cNvPicPr>
                      <a:picLocks noChangeAspect="1" noChangeArrowheads="1"/>
                    </pic:cNvPicPr>
                  </pic:nvPicPr>
                  <pic:blipFill>
                    <a:blip r:embed="rId130"/>
                    <a:srcRect/>
                    <a:stretch>
                      <a:fillRect/>
                    </a:stretch>
                  </pic:blipFill>
                  <pic:spPr bwMode="auto">
                    <a:xfrm>
                      <a:off x="0" y="0"/>
                      <a:ext cx="609600" cy="378460"/>
                    </a:xfrm>
                    <a:prstGeom prst="rect">
                      <a:avLst/>
                    </a:prstGeom>
                    <a:noFill/>
                    <a:ln w="9525">
                      <a:noFill/>
                      <a:miter lim="800000"/>
                      <a:headEnd/>
                      <a:tailEnd/>
                    </a:ln>
                  </pic:spPr>
                </pic:pic>
              </a:graphicData>
            </a:graphic>
          </wp:inline>
        </w:drawing>
      </w:r>
      <w:r w:rsidRPr="005F4B91">
        <w:rPr>
          <w:color w:val="000000"/>
        </w:rPr>
        <w:t>,</w:t>
      </w:r>
    </w:p>
    <w:p w:rsidR="00B82814" w:rsidRPr="005F4B91" w:rsidRDefault="00290CBB" w:rsidP="00B82814">
      <w:pPr>
        <w:pStyle w:val="a5"/>
        <w:shd w:val="clear" w:color="auto" w:fill="FFFFFF"/>
        <w:spacing w:before="0" w:beforeAutospacing="0" w:after="0" w:afterAutospacing="0"/>
        <w:ind w:firstLine="709"/>
        <w:jc w:val="both"/>
        <w:textAlignment w:val="baseline"/>
        <w:rPr>
          <w:color w:val="000000"/>
        </w:rPr>
      </w:pPr>
      <w:r>
        <w:rPr>
          <w:color w:val="000000"/>
        </w:rPr>
        <w:t>г</w:t>
      </w:r>
      <w:r w:rsidR="00B82814" w:rsidRPr="005F4B91">
        <w:rPr>
          <w:color w:val="000000"/>
        </w:rPr>
        <w:t>де</w:t>
      </w:r>
      <w:r>
        <w:rPr>
          <w:color w:val="000000"/>
        </w:rPr>
        <w:t xml:space="preserve"> </w:t>
      </w:r>
      <w:proofErr w:type="spellStart"/>
      <w:r w:rsidR="00B82814" w:rsidRPr="005F4B91">
        <w:rPr>
          <w:i/>
          <w:iCs/>
          <w:color w:val="000000"/>
          <w:bdr w:val="none" w:sz="0" w:space="0" w:color="auto" w:frame="1"/>
        </w:rPr>
        <w:t>n</w:t>
      </w:r>
      <w:proofErr w:type="spellEnd"/>
      <w:r>
        <w:rPr>
          <w:i/>
          <w:iCs/>
          <w:color w:val="000000"/>
          <w:bdr w:val="none" w:sz="0" w:space="0" w:color="auto" w:frame="1"/>
        </w:rPr>
        <w:t xml:space="preserve"> </w:t>
      </w:r>
      <w:r w:rsidR="00B82814" w:rsidRPr="005F4B91">
        <w:rPr>
          <w:color w:val="000000"/>
        </w:rPr>
        <w:t>– число лет.</w:t>
      </w:r>
    </w:p>
    <w:p w:rsidR="00B82814" w:rsidRPr="005F4B91" w:rsidRDefault="00B82814" w:rsidP="00B82814">
      <w:pPr>
        <w:pStyle w:val="a5"/>
        <w:shd w:val="clear" w:color="auto" w:fill="FFFFFF"/>
        <w:spacing w:before="0" w:beforeAutospacing="0" w:after="0" w:afterAutospacing="0"/>
        <w:ind w:firstLine="709"/>
        <w:jc w:val="both"/>
        <w:textAlignment w:val="baseline"/>
        <w:rPr>
          <w:color w:val="000000"/>
        </w:rPr>
      </w:pPr>
      <w:proofErr w:type="gramStart"/>
      <w:r w:rsidRPr="005F4B91">
        <w:rPr>
          <w:color w:val="000000"/>
          <w:shd w:val="clear" w:color="auto" w:fill="FFFFFF"/>
        </w:rPr>
        <w:t>Если наблюдается тенденция развития, предварительно проводится сглаживание или выравнивание динамического ряда, определяются теоретические уровни для каждого месяца (квартала) года, а индекс сезонности рассчитывается как отношение фактических уровней ряда</w:t>
      </w:r>
      <w:r w:rsidR="00290CBB">
        <w:rPr>
          <w:color w:val="000000"/>
          <w:shd w:val="clear" w:color="auto" w:fill="FFFFFF"/>
        </w:rPr>
        <w:t xml:space="preserve"> </w:t>
      </w:r>
      <w:proofErr w:type="spellStart"/>
      <w:r w:rsidRPr="005F4B91">
        <w:rPr>
          <w:i/>
          <w:color w:val="000000"/>
          <w:lang w:val="en-US"/>
        </w:rPr>
        <w:t>y</w:t>
      </w:r>
      <w:r w:rsidRPr="005F4B91">
        <w:rPr>
          <w:i/>
          <w:color w:val="000000"/>
          <w:vertAlign w:val="subscript"/>
          <w:lang w:val="en-US"/>
        </w:rPr>
        <w:t>t</w:t>
      </w:r>
      <w:proofErr w:type="spellEnd"/>
      <w:r w:rsidRPr="005F4B91">
        <w:rPr>
          <w:color w:val="000000"/>
          <w:shd w:val="clear" w:color="auto" w:fill="FFFFFF"/>
        </w:rPr>
        <w:t xml:space="preserve"> к теоретическим</w:t>
      </w:r>
      <w:r w:rsidR="00290CBB">
        <w:rPr>
          <w:color w:val="000000"/>
          <w:shd w:val="clear" w:color="auto" w:fill="FFFFFF"/>
        </w:rPr>
        <w:t xml:space="preserve"> </w:t>
      </w:r>
      <w:proofErr w:type="spellStart"/>
      <w:r w:rsidRPr="005F4B91">
        <w:rPr>
          <w:i/>
          <w:color w:val="000000"/>
          <w:lang w:val="en-US"/>
        </w:rPr>
        <w:t>Y</w:t>
      </w:r>
      <w:r w:rsidRPr="005F4B91">
        <w:rPr>
          <w:i/>
          <w:color w:val="000000"/>
          <w:vertAlign w:val="subscript"/>
          <w:lang w:val="en-US"/>
        </w:rPr>
        <w:t>t</w:t>
      </w:r>
      <w:proofErr w:type="spellEnd"/>
      <w:r w:rsidRPr="005F4B91">
        <w:rPr>
          <w:color w:val="000000"/>
          <w:shd w:val="clear" w:color="auto" w:fill="FFFFFF"/>
        </w:rPr>
        <w:t>, есть</w:t>
      </w:r>
      <w:r w:rsidRPr="005F4B91">
        <w:rPr>
          <w:noProof/>
          <w:color w:val="000000"/>
        </w:rPr>
        <w:drawing>
          <wp:inline distT="0" distB="0" distL="0" distR="0">
            <wp:extent cx="600075" cy="341630"/>
            <wp:effectExtent l="19050" t="0" r="9525" b="0"/>
            <wp:docPr id="8" name="Рисунок 8" descr="Оценка колебаний и устойчивости динами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Оценка колебаний и устойчивости динамики"/>
                    <pic:cNvPicPr>
                      <a:picLocks noChangeAspect="1" noChangeArrowheads="1"/>
                    </pic:cNvPicPr>
                  </pic:nvPicPr>
                  <pic:blipFill>
                    <a:blip r:embed="rId131"/>
                    <a:srcRect/>
                    <a:stretch>
                      <a:fillRect/>
                    </a:stretch>
                  </pic:blipFill>
                  <pic:spPr bwMode="auto">
                    <a:xfrm>
                      <a:off x="0" y="0"/>
                      <a:ext cx="600075" cy="341630"/>
                    </a:xfrm>
                    <a:prstGeom prst="rect">
                      <a:avLst/>
                    </a:prstGeom>
                    <a:noFill/>
                    <a:ln w="9525">
                      <a:noFill/>
                      <a:miter lim="800000"/>
                      <a:headEnd/>
                      <a:tailEnd/>
                    </a:ln>
                  </pic:spPr>
                </pic:pic>
              </a:graphicData>
            </a:graphic>
          </wp:inline>
        </w:drawing>
      </w:r>
      <w:r w:rsidRPr="005F4B91">
        <w:rPr>
          <w:color w:val="000000"/>
          <w:shd w:val="clear" w:color="auto" w:fill="FFFFFF"/>
        </w:rPr>
        <w:t xml:space="preserve">. </w:t>
      </w:r>
      <w:r w:rsidRPr="005F4B91">
        <w:rPr>
          <w:color w:val="000000"/>
        </w:rPr>
        <w:t>Для сравнения интенсивности сезонных колебаний различных явлений или одного и того же явления в разные годы используются обобщающие характеристики вариации:</w:t>
      </w:r>
      <w:proofErr w:type="gramEnd"/>
    </w:p>
    <w:p w:rsidR="00B82814" w:rsidRPr="005F4B91" w:rsidRDefault="00B82814" w:rsidP="00B82814">
      <w:pPr>
        <w:pStyle w:val="a5"/>
        <w:shd w:val="clear" w:color="auto" w:fill="FFFFFF"/>
        <w:spacing w:before="0" w:beforeAutospacing="0" w:after="0" w:afterAutospacing="0"/>
        <w:ind w:firstLine="709"/>
        <w:jc w:val="both"/>
        <w:textAlignment w:val="baseline"/>
        <w:rPr>
          <w:color w:val="000000"/>
        </w:rPr>
      </w:pPr>
      <w:r w:rsidRPr="005F4B91">
        <w:rPr>
          <w:color w:val="000000"/>
        </w:rPr>
        <w:t>среднее линейное отклонение</w:t>
      </w:r>
    </w:p>
    <w:p w:rsidR="00B82814" w:rsidRPr="005F4B91" w:rsidRDefault="00B82814" w:rsidP="00B82814">
      <w:pPr>
        <w:pStyle w:val="a5"/>
        <w:shd w:val="clear" w:color="auto" w:fill="FFFFFF"/>
        <w:spacing w:before="0" w:beforeAutospacing="0" w:after="0" w:afterAutospacing="0"/>
        <w:ind w:firstLine="709"/>
        <w:jc w:val="both"/>
        <w:textAlignment w:val="baseline"/>
        <w:rPr>
          <w:color w:val="000000"/>
        </w:rPr>
      </w:pPr>
      <w:r w:rsidRPr="005F4B91">
        <w:rPr>
          <w:noProof/>
          <w:color w:val="000000"/>
        </w:rPr>
        <w:drawing>
          <wp:inline distT="0" distB="0" distL="0" distR="0">
            <wp:extent cx="1016000" cy="351155"/>
            <wp:effectExtent l="19050" t="0" r="0" b="0"/>
            <wp:docPr id="10" name="Рисунок 10" descr="Оценка колебаний и устойчивости динами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Оценка колебаний и устойчивости динамики"/>
                    <pic:cNvPicPr>
                      <a:picLocks noChangeAspect="1" noChangeArrowheads="1"/>
                    </pic:cNvPicPr>
                  </pic:nvPicPr>
                  <pic:blipFill>
                    <a:blip r:embed="rId132"/>
                    <a:srcRect/>
                    <a:stretch>
                      <a:fillRect/>
                    </a:stretch>
                  </pic:blipFill>
                  <pic:spPr bwMode="auto">
                    <a:xfrm>
                      <a:off x="0" y="0"/>
                      <a:ext cx="1016000" cy="351155"/>
                    </a:xfrm>
                    <a:prstGeom prst="rect">
                      <a:avLst/>
                    </a:prstGeom>
                    <a:noFill/>
                    <a:ln w="9525">
                      <a:noFill/>
                      <a:miter lim="800000"/>
                      <a:headEnd/>
                      <a:tailEnd/>
                    </a:ln>
                  </pic:spPr>
                </pic:pic>
              </a:graphicData>
            </a:graphic>
          </wp:inline>
        </w:drawing>
      </w:r>
      <w:r w:rsidRPr="005F4B91">
        <w:rPr>
          <w:color w:val="000000"/>
        </w:rPr>
        <w:t>;</w:t>
      </w:r>
    </w:p>
    <w:p w:rsidR="00B82814" w:rsidRPr="005F4B91" w:rsidRDefault="00B82814" w:rsidP="00B82814">
      <w:pPr>
        <w:pStyle w:val="a5"/>
        <w:shd w:val="clear" w:color="auto" w:fill="FFFFFF"/>
        <w:spacing w:before="0" w:beforeAutospacing="0" w:after="0" w:afterAutospacing="0"/>
        <w:ind w:firstLine="709"/>
        <w:jc w:val="both"/>
        <w:textAlignment w:val="baseline"/>
        <w:rPr>
          <w:color w:val="000000"/>
        </w:rPr>
      </w:pPr>
      <w:r w:rsidRPr="005F4B91">
        <w:rPr>
          <w:color w:val="000000"/>
        </w:rPr>
        <w:t xml:space="preserve">или среднее </w:t>
      </w:r>
      <w:proofErr w:type="spellStart"/>
      <w:r w:rsidRPr="005F4B91">
        <w:rPr>
          <w:color w:val="000000"/>
        </w:rPr>
        <w:t>квадратическое</w:t>
      </w:r>
      <w:proofErr w:type="spellEnd"/>
      <w:r w:rsidRPr="005F4B91">
        <w:rPr>
          <w:color w:val="000000"/>
        </w:rPr>
        <w:t xml:space="preserve"> отклонение</w:t>
      </w:r>
    </w:p>
    <w:p w:rsidR="00B82814" w:rsidRPr="005F4B91" w:rsidRDefault="00B82814" w:rsidP="00B82814">
      <w:pPr>
        <w:pStyle w:val="a5"/>
        <w:shd w:val="clear" w:color="auto" w:fill="FFFFFF"/>
        <w:spacing w:before="0" w:beforeAutospacing="0" w:after="0" w:afterAutospacing="0"/>
        <w:ind w:firstLine="709"/>
        <w:jc w:val="both"/>
        <w:textAlignment w:val="baseline"/>
        <w:rPr>
          <w:color w:val="000000"/>
        </w:rPr>
      </w:pPr>
      <w:r w:rsidRPr="005F4B91">
        <w:rPr>
          <w:noProof/>
          <w:color w:val="000000"/>
        </w:rPr>
        <w:drawing>
          <wp:inline distT="0" distB="0" distL="0" distR="0">
            <wp:extent cx="1182370" cy="387985"/>
            <wp:effectExtent l="19050" t="0" r="0" b="0"/>
            <wp:docPr id="11" name="Рисунок 11" descr="Оценка колебаний и устойчивости динами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Оценка колебаний и устойчивости динамики"/>
                    <pic:cNvPicPr>
                      <a:picLocks noChangeAspect="1" noChangeArrowheads="1"/>
                    </pic:cNvPicPr>
                  </pic:nvPicPr>
                  <pic:blipFill>
                    <a:blip r:embed="rId133"/>
                    <a:srcRect/>
                    <a:stretch>
                      <a:fillRect/>
                    </a:stretch>
                  </pic:blipFill>
                  <pic:spPr bwMode="auto">
                    <a:xfrm>
                      <a:off x="0" y="0"/>
                      <a:ext cx="1182370" cy="387985"/>
                    </a:xfrm>
                    <a:prstGeom prst="rect">
                      <a:avLst/>
                    </a:prstGeom>
                    <a:noFill/>
                    <a:ln w="9525">
                      <a:noFill/>
                      <a:miter lim="800000"/>
                      <a:headEnd/>
                      <a:tailEnd/>
                    </a:ln>
                  </pic:spPr>
                </pic:pic>
              </a:graphicData>
            </a:graphic>
          </wp:inline>
        </w:drawing>
      </w:r>
      <w:r w:rsidRPr="005F4B91">
        <w:rPr>
          <w:color w:val="000000"/>
        </w:rPr>
        <w:t>.</w:t>
      </w:r>
    </w:p>
    <w:p w:rsidR="00B82814" w:rsidRPr="005F4B91" w:rsidRDefault="00B82814" w:rsidP="00B82814">
      <w:pPr>
        <w:spacing w:after="0" w:line="240" w:lineRule="auto"/>
        <w:ind w:firstLine="709"/>
        <w:jc w:val="both"/>
        <w:rPr>
          <w:rFonts w:ascii="Times New Roman" w:hAnsi="Times New Roman"/>
          <w:color w:val="000000"/>
          <w:sz w:val="24"/>
          <w:szCs w:val="24"/>
        </w:rPr>
      </w:pPr>
      <w:r w:rsidRPr="005F4B91">
        <w:rPr>
          <w:rFonts w:ascii="Times New Roman" w:hAnsi="Times New Roman"/>
          <w:color w:val="000000"/>
          <w:sz w:val="24"/>
          <w:szCs w:val="24"/>
          <w:shd w:val="clear" w:color="auto" w:fill="FFFFFF"/>
        </w:rPr>
        <w:t>Для характеристики закономерных колебаний в рядах динамики с меньшими интервалами (выпуск продукции по декадам, потребление питьевой воды в течение суток и т.д.) вычисляются</w:t>
      </w:r>
      <w:r w:rsidR="00A22924">
        <w:rPr>
          <w:rFonts w:ascii="Times New Roman" w:hAnsi="Times New Roman"/>
          <w:color w:val="000000"/>
          <w:sz w:val="24"/>
          <w:szCs w:val="24"/>
          <w:shd w:val="clear" w:color="auto" w:fill="FFFFFF"/>
        </w:rPr>
        <w:t xml:space="preserve"> </w:t>
      </w:r>
      <w:r w:rsidRPr="005F4B91">
        <w:rPr>
          <w:rFonts w:ascii="Times New Roman" w:hAnsi="Times New Roman"/>
          <w:i/>
          <w:iCs/>
          <w:color w:val="000000"/>
          <w:sz w:val="24"/>
          <w:szCs w:val="24"/>
          <w:bdr w:val="none" w:sz="0" w:space="0" w:color="auto" w:frame="1"/>
          <w:shd w:val="clear" w:color="auto" w:fill="FFFFFF"/>
        </w:rPr>
        <w:t>коэффициенты</w:t>
      </w:r>
      <w:r w:rsidR="00A22924">
        <w:rPr>
          <w:rFonts w:ascii="Times New Roman" w:hAnsi="Times New Roman"/>
          <w:i/>
          <w:iCs/>
          <w:color w:val="000000"/>
          <w:sz w:val="24"/>
          <w:szCs w:val="24"/>
          <w:bdr w:val="none" w:sz="0" w:space="0" w:color="auto" w:frame="1"/>
          <w:shd w:val="clear" w:color="auto" w:fill="FFFFFF"/>
        </w:rPr>
        <w:t xml:space="preserve"> </w:t>
      </w:r>
      <w:r w:rsidRPr="005F4B91">
        <w:rPr>
          <w:rFonts w:ascii="Times New Roman" w:hAnsi="Times New Roman"/>
          <w:i/>
          <w:iCs/>
          <w:color w:val="000000"/>
          <w:sz w:val="24"/>
          <w:szCs w:val="24"/>
          <w:bdr w:val="none" w:sz="0" w:space="0" w:color="auto" w:frame="1"/>
          <w:shd w:val="clear" w:color="auto" w:fill="FFFFFF"/>
        </w:rPr>
        <w:t>неравномерности</w:t>
      </w:r>
      <w:r w:rsidR="00A22924">
        <w:rPr>
          <w:rFonts w:ascii="Times New Roman" w:hAnsi="Times New Roman"/>
          <w:i/>
          <w:iCs/>
          <w:color w:val="000000"/>
          <w:sz w:val="24"/>
          <w:szCs w:val="24"/>
          <w:bdr w:val="none" w:sz="0" w:space="0" w:color="auto" w:frame="1"/>
          <w:shd w:val="clear" w:color="auto" w:fill="FFFFFF"/>
        </w:rPr>
        <w:t xml:space="preserve"> </w:t>
      </w:r>
      <w:r w:rsidRPr="005F4B91">
        <w:rPr>
          <w:rFonts w:ascii="Times New Roman" w:hAnsi="Times New Roman"/>
          <w:color w:val="000000"/>
          <w:sz w:val="24"/>
          <w:szCs w:val="24"/>
          <w:shd w:val="clear" w:color="auto" w:fill="FFFFFF"/>
        </w:rPr>
        <w:t>как отношение максимального и минимального уровней динамического ряда к среднему. Чем больше неравномерность процесса, тем больше разница между этими двумя коэффициентами.</w:t>
      </w:r>
    </w:p>
    <w:p w:rsidR="00B82814" w:rsidRPr="005F4B91" w:rsidRDefault="00B82814" w:rsidP="00B82814">
      <w:pPr>
        <w:spacing w:after="0" w:line="240" w:lineRule="auto"/>
        <w:jc w:val="center"/>
        <w:rPr>
          <w:rFonts w:ascii="Times New Roman" w:hAnsi="Times New Roman"/>
          <w:color w:val="000000"/>
          <w:sz w:val="24"/>
          <w:szCs w:val="24"/>
        </w:rPr>
      </w:pPr>
      <w:r w:rsidRPr="005F4B91">
        <w:rPr>
          <w:rFonts w:ascii="Times New Roman" w:hAnsi="Times New Roman"/>
          <w:b/>
          <w:color w:val="000000"/>
          <w:sz w:val="24"/>
          <w:szCs w:val="24"/>
        </w:rPr>
        <w:lastRenderedPageBreak/>
        <w:t>Практическая часть</w:t>
      </w:r>
    </w:p>
    <w:p w:rsidR="00B82814" w:rsidRDefault="00B82814" w:rsidP="00B82814">
      <w:pPr>
        <w:shd w:val="clear" w:color="auto" w:fill="FFFFFF"/>
        <w:spacing w:after="0" w:line="240" w:lineRule="auto"/>
        <w:ind w:firstLine="709"/>
        <w:jc w:val="both"/>
        <w:rPr>
          <w:rFonts w:ascii="Times New Roman" w:hAnsi="Times New Roman"/>
          <w:color w:val="000000"/>
          <w:sz w:val="24"/>
          <w:szCs w:val="24"/>
        </w:rPr>
      </w:pPr>
      <w:r w:rsidRPr="005F4B91">
        <w:rPr>
          <w:rFonts w:ascii="Times New Roman" w:hAnsi="Times New Roman"/>
          <w:b/>
          <w:bCs/>
          <w:i/>
          <w:iCs/>
          <w:color w:val="000000"/>
          <w:sz w:val="24"/>
          <w:szCs w:val="24"/>
        </w:rPr>
        <w:t xml:space="preserve">Метод простой средней </w:t>
      </w:r>
      <w:r w:rsidRPr="005F4B91">
        <w:rPr>
          <w:rFonts w:ascii="Times New Roman" w:hAnsi="Times New Roman"/>
          <w:color w:val="000000"/>
          <w:sz w:val="24"/>
          <w:szCs w:val="24"/>
        </w:rPr>
        <w:t xml:space="preserve">применяется для исчисления сезонных колебаний в том случае, если в рядах динамики нет ярко выраженной тенденции роста или убывания, когда </w:t>
      </w:r>
      <w:proofErr w:type="spellStart"/>
      <w:r w:rsidRPr="005F4B91">
        <w:rPr>
          <w:rFonts w:ascii="Times New Roman" w:hAnsi="Times New Roman"/>
          <w:color w:val="000000"/>
          <w:sz w:val="24"/>
          <w:szCs w:val="24"/>
        </w:rPr>
        <w:t>внутригодичные</w:t>
      </w:r>
      <w:proofErr w:type="spellEnd"/>
      <w:r w:rsidRPr="005F4B91">
        <w:rPr>
          <w:rFonts w:ascii="Times New Roman" w:hAnsi="Times New Roman"/>
          <w:color w:val="000000"/>
          <w:sz w:val="24"/>
          <w:szCs w:val="24"/>
        </w:rPr>
        <w:t xml:space="preserve"> изменения колеблются на протяжении изучаемого периода вокруг определенного постоянного уровня. Для выявления устойчивой (а не случайной) закономерности внутригодовой динамики нужно подвергнуть анализу не один год, а несколько лет.</w:t>
      </w:r>
    </w:p>
    <w:p w:rsidR="00B82814" w:rsidRPr="005F4B91" w:rsidRDefault="00B82814" w:rsidP="00B82814">
      <w:pPr>
        <w:widowControl w:val="0"/>
        <w:spacing w:after="0" w:line="240" w:lineRule="auto"/>
        <w:ind w:firstLine="709"/>
        <w:jc w:val="both"/>
        <w:rPr>
          <w:rFonts w:ascii="Times New Roman" w:hAnsi="Times New Roman"/>
          <w:b/>
          <w:color w:val="000000"/>
          <w:sz w:val="24"/>
          <w:szCs w:val="24"/>
        </w:rPr>
      </w:pPr>
      <w:r w:rsidRPr="005F4B91">
        <w:rPr>
          <w:rFonts w:ascii="Times New Roman" w:hAnsi="Times New Roman"/>
          <w:b/>
          <w:color w:val="000000"/>
          <w:sz w:val="24"/>
          <w:szCs w:val="24"/>
        </w:rPr>
        <w:t xml:space="preserve">Задание </w:t>
      </w:r>
    </w:p>
    <w:p w:rsidR="00B82814" w:rsidRPr="005F4B91" w:rsidRDefault="00B82814" w:rsidP="00B82814">
      <w:pPr>
        <w:shd w:val="clear" w:color="auto" w:fill="FFFFFF"/>
        <w:spacing w:after="0" w:line="240" w:lineRule="auto"/>
        <w:ind w:firstLine="709"/>
        <w:jc w:val="both"/>
        <w:rPr>
          <w:rFonts w:ascii="Times New Roman" w:hAnsi="Times New Roman"/>
          <w:color w:val="000000"/>
          <w:sz w:val="24"/>
          <w:szCs w:val="24"/>
        </w:rPr>
      </w:pPr>
      <w:r w:rsidRPr="005F4B91">
        <w:rPr>
          <w:rFonts w:ascii="Times New Roman" w:hAnsi="Times New Roman"/>
          <w:color w:val="000000"/>
          <w:sz w:val="24"/>
          <w:szCs w:val="24"/>
        </w:rPr>
        <w:t>Показатели сезонной волны методом простой средней определяются процентным отношением соответствующих средних месячных уровней к их общей месячной средней за весь изучаемый период. Порядок расчета сезонной волны этим способом следующий: данные о продаже (табл.) необходимо занести в таблицу.</w:t>
      </w:r>
    </w:p>
    <w:p w:rsidR="00B82814" w:rsidRPr="005F4B91" w:rsidRDefault="00B82814" w:rsidP="00B82814">
      <w:pPr>
        <w:shd w:val="clear" w:color="auto" w:fill="FFFFFF"/>
        <w:spacing w:after="0" w:line="240" w:lineRule="auto"/>
        <w:ind w:firstLine="709"/>
        <w:jc w:val="both"/>
        <w:rPr>
          <w:rFonts w:ascii="Times New Roman" w:hAnsi="Times New Roman"/>
          <w:color w:val="000000"/>
          <w:sz w:val="24"/>
          <w:szCs w:val="24"/>
        </w:rPr>
      </w:pPr>
      <w:r w:rsidRPr="005F4B91">
        <w:rPr>
          <w:rFonts w:ascii="Times New Roman" w:hAnsi="Times New Roman"/>
          <w:color w:val="000000"/>
          <w:sz w:val="24"/>
          <w:szCs w:val="24"/>
        </w:rPr>
        <w:t>Таблица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2"/>
        <w:gridCol w:w="650"/>
        <w:gridCol w:w="651"/>
        <w:gridCol w:w="652"/>
        <w:gridCol w:w="652"/>
        <w:gridCol w:w="652"/>
        <w:gridCol w:w="652"/>
        <w:gridCol w:w="653"/>
        <w:gridCol w:w="653"/>
        <w:gridCol w:w="653"/>
        <w:gridCol w:w="653"/>
        <w:gridCol w:w="653"/>
        <w:gridCol w:w="653"/>
        <w:gridCol w:w="782"/>
      </w:tblGrid>
      <w:tr w:rsidR="00B82814" w:rsidRPr="00534A1C" w:rsidTr="00B82814">
        <w:tc>
          <w:tcPr>
            <w:tcW w:w="759" w:type="dxa"/>
            <w:vMerge w:val="restart"/>
            <w:shd w:val="clear" w:color="auto" w:fill="auto"/>
          </w:tcPr>
          <w:p w:rsidR="00B82814" w:rsidRPr="00534A1C" w:rsidRDefault="00B82814" w:rsidP="00B82814">
            <w:pPr>
              <w:spacing w:after="0" w:line="240" w:lineRule="auto"/>
              <w:jc w:val="both"/>
              <w:rPr>
                <w:rFonts w:ascii="Times New Roman" w:hAnsi="Times New Roman"/>
                <w:color w:val="000000"/>
              </w:rPr>
            </w:pPr>
            <w:r w:rsidRPr="00534A1C">
              <w:rPr>
                <w:rFonts w:ascii="Times New Roman" w:hAnsi="Times New Roman"/>
                <w:color w:val="000000"/>
              </w:rPr>
              <w:t>Годы</w:t>
            </w:r>
          </w:p>
        </w:tc>
        <w:tc>
          <w:tcPr>
            <w:tcW w:w="7925" w:type="dxa"/>
            <w:gridSpan w:val="12"/>
            <w:shd w:val="clear" w:color="auto" w:fill="auto"/>
          </w:tcPr>
          <w:p w:rsidR="00B82814" w:rsidRPr="00534A1C" w:rsidRDefault="00B82814" w:rsidP="00B82814">
            <w:pPr>
              <w:spacing w:after="0" w:line="240" w:lineRule="auto"/>
              <w:jc w:val="center"/>
              <w:rPr>
                <w:rFonts w:ascii="Times New Roman" w:hAnsi="Times New Roman"/>
                <w:color w:val="000000"/>
              </w:rPr>
            </w:pPr>
            <w:r w:rsidRPr="00534A1C">
              <w:rPr>
                <w:rFonts w:ascii="Times New Roman" w:hAnsi="Times New Roman"/>
                <w:color w:val="000000"/>
              </w:rPr>
              <w:t>Месяцы</w:t>
            </w:r>
          </w:p>
        </w:tc>
        <w:tc>
          <w:tcPr>
            <w:tcW w:w="661" w:type="dxa"/>
            <w:vMerge w:val="restart"/>
            <w:shd w:val="clear" w:color="auto" w:fill="auto"/>
          </w:tcPr>
          <w:p w:rsidR="00B82814" w:rsidRPr="00534A1C" w:rsidRDefault="00B82814" w:rsidP="00B82814">
            <w:pPr>
              <w:spacing w:after="0" w:line="240" w:lineRule="auto"/>
              <w:jc w:val="both"/>
              <w:rPr>
                <w:rFonts w:ascii="Times New Roman" w:hAnsi="Times New Roman"/>
                <w:color w:val="000000"/>
              </w:rPr>
            </w:pPr>
            <w:r w:rsidRPr="00534A1C">
              <w:rPr>
                <w:rFonts w:ascii="Times New Roman" w:hAnsi="Times New Roman"/>
                <w:color w:val="000000"/>
              </w:rPr>
              <w:t>Итого за год</w:t>
            </w:r>
          </w:p>
        </w:tc>
      </w:tr>
      <w:tr w:rsidR="00B82814" w:rsidRPr="00534A1C" w:rsidTr="00B82814">
        <w:tc>
          <w:tcPr>
            <w:tcW w:w="759" w:type="dxa"/>
            <w:vMerge/>
            <w:shd w:val="clear" w:color="auto" w:fill="auto"/>
          </w:tcPr>
          <w:p w:rsidR="00B82814" w:rsidRPr="00534A1C" w:rsidRDefault="00B82814" w:rsidP="00B82814">
            <w:pPr>
              <w:spacing w:after="0" w:line="240" w:lineRule="auto"/>
              <w:jc w:val="both"/>
              <w:rPr>
                <w:rFonts w:ascii="Times New Roman" w:hAnsi="Times New Roman"/>
                <w:color w:val="000000"/>
              </w:rPr>
            </w:pPr>
          </w:p>
        </w:tc>
        <w:tc>
          <w:tcPr>
            <w:tcW w:w="659" w:type="dxa"/>
            <w:shd w:val="clear" w:color="auto" w:fill="auto"/>
          </w:tcPr>
          <w:p w:rsidR="00B82814" w:rsidRPr="00534A1C" w:rsidRDefault="00B82814" w:rsidP="00B82814">
            <w:pPr>
              <w:spacing w:after="0" w:line="240" w:lineRule="auto"/>
              <w:jc w:val="center"/>
              <w:rPr>
                <w:rFonts w:ascii="Times New Roman" w:hAnsi="Times New Roman"/>
                <w:color w:val="000000"/>
              </w:rPr>
            </w:pPr>
            <w:r w:rsidRPr="00534A1C">
              <w:rPr>
                <w:rFonts w:ascii="Times New Roman" w:hAnsi="Times New Roman"/>
                <w:color w:val="000000"/>
              </w:rPr>
              <w:t>1</w:t>
            </w:r>
          </w:p>
        </w:tc>
        <w:tc>
          <w:tcPr>
            <w:tcW w:w="660" w:type="dxa"/>
            <w:shd w:val="clear" w:color="auto" w:fill="auto"/>
          </w:tcPr>
          <w:p w:rsidR="00B82814" w:rsidRPr="00534A1C" w:rsidRDefault="00B82814" w:rsidP="00B82814">
            <w:pPr>
              <w:spacing w:after="0" w:line="240" w:lineRule="auto"/>
              <w:jc w:val="center"/>
              <w:rPr>
                <w:rFonts w:ascii="Times New Roman" w:hAnsi="Times New Roman"/>
                <w:color w:val="000000"/>
              </w:rPr>
            </w:pPr>
            <w:r w:rsidRPr="00534A1C">
              <w:rPr>
                <w:rFonts w:ascii="Times New Roman" w:hAnsi="Times New Roman"/>
                <w:color w:val="000000"/>
              </w:rPr>
              <w:t>2</w:t>
            </w:r>
          </w:p>
        </w:tc>
        <w:tc>
          <w:tcPr>
            <w:tcW w:w="660" w:type="dxa"/>
            <w:shd w:val="clear" w:color="auto" w:fill="auto"/>
          </w:tcPr>
          <w:p w:rsidR="00B82814" w:rsidRPr="00534A1C" w:rsidRDefault="00B82814" w:rsidP="00B82814">
            <w:pPr>
              <w:spacing w:after="0" w:line="240" w:lineRule="auto"/>
              <w:jc w:val="center"/>
              <w:rPr>
                <w:rFonts w:ascii="Times New Roman" w:hAnsi="Times New Roman"/>
                <w:color w:val="000000"/>
              </w:rPr>
            </w:pPr>
            <w:r w:rsidRPr="00534A1C">
              <w:rPr>
                <w:rFonts w:ascii="Times New Roman" w:hAnsi="Times New Roman"/>
                <w:color w:val="000000"/>
              </w:rPr>
              <w:t>3</w:t>
            </w:r>
          </w:p>
        </w:tc>
        <w:tc>
          <w:tcPr>
            <w:tcW w:w="660" w:type="dxa"/>
            <w:shd w:val="clear" w:color="auto" w:fill="auto"/>
          </w:tcPr>
          <w:p w:rsidR="00B82814" w:rsidRPr="00534A1C" w:rsidRDefault="00B82814" w:rsidP="00B82814">
            <w:pPr>
              <w:spacing w:after="0" w:line="240" w:lineRule="auto"/>
              <w:jc w:val="center"/>
              <w:rPr>
                <w:rFonts w:ascii="Times New Roman" w:hAnsi="Times New Roman"/>
                <w:color w:val="000000"/>
              </w:rPr>
            </w:pPr>
            <w:r w:rsidRPr="00534A1C">
              <w:rPr>
                <w:rFonts w:ascii="Times New Roman" w:hAnsi="Times New Roman"/>
                <w:color w:val="000000"/>
              </w:rPr>
              <w:t>4</w:t>
            </w:r>
          </w:p>
        </w:tc>
        <w:tc>
          <w:tcPr>
            <w:tcW w:w="660" w:type="dxa"/>
            <w:shd w:val="clear" w:color="auto" w:fill="auto"/>
          </w:tcPr>
          <w:p w:rsidR="00B82814" w:rsidRPr="00534A1C" w:rsidRDefault="00B82814" w:rsidP="00B82814">
            <w:pPr>
              <w:spacing w:after="0" w:line="240" w:lineRule="auto"/>
              <w:jc w:val="center"/>
              <w:rPr>
                <w:rFonts w:ascii="Times New Roman" w:hAnsi="Times New Roman"/>
                <w:color w:val="000000"/>
              </w:rPr>
            </w:pPr>
            <w:r w:rsidRPr="00534A1C">
              <w:rPr>
                <w:rFonts w:ascii="Times New Roman" w:hAnsi="Times New Roman"/>
                <w:color w:val="000000"/>
              </w:rPr>
              <w:t>5</w:t>
            </w:r>
          </w:p>
        </w:tc>
        <w:tc>
          <w:tcPr>
            <w:tcW w:w="660" w:type="dxa"/>
            <w:shd w:val="clear" w:color="auto" w:fill="auto"/>
          </w:tcPr>
          <w:p w:rsidR="00B82814" w:rsidRPr="00534A1C" w:rsidRDefault="00B82814" w:rsidP="00B82814">
            <w:pPr>
              <w:spacing w:after="0" w:line="240" w:lineRule="auto"/>
              <w:jc w:val="center"/>
              <w:rPr>
                <w:rFonts w:ascii="Times New Roman" w:hAnsi="Times New Roman"/>
                <w:color w:val="000000"/>
              </w:rPr>
            </w:pPr>
            <w:r w:rsidRPr="00534A1C">
              <w:rPr>
                <w:rFonts w:ascii="Times New Roman" w:hAnsi="Times New Roman"/>
                <w:color w:val="000000"/>
              </w:rPr>
              <w:t>6</w:t>
            </w:r>
          </w:p>
        </w:tc>
        <w:tc>
          <w:tcPr>
            <w:tcW w:w="661" w:type="dxa"/>
            <w:shd w:val="clear" w:color="auto" w:fill="auto"/>
          </w:tcPr>
          <w:p w:rsidR="00B82814" w:rsidRPr="00534A1C" w:rsidRDefault="00B82814" w:rsidP="00B82814">
            <w:pPr>
              <w:spacing w:after="0" w:line="240" w:lineRule="auto"/>
              <w:jc w:val="center"/>
              <w:rPr>
                <w:rFonts w:ascii="Times New Roman" w:hAnsi="Times New Roman"/>
                <w:color w:val="000000"/>
              </w:rPr>
            </w:pPr>
            <w:r w:rsidRPr="00534A1C">
              <w:rPr>
                <w:rFonts w:ascii="Times New Roman" w:hAnsi="Times New Roman"/>
                <w:color w:val="000000"/>
              </w:rPr>
              <w:t>7</w:t>
            </w:r>
          </w:p>
        </w:tc>
        <w:tc>
          <w:tcPr>
            <w:tcW w:w="661" w:type="dxa"/>
            <w:shd w:val="clear" w:color="auto" w:fill="auto"/>
          </w:tcPr>
          <w:p w:rsidR="00B82814" w:rsidRPr="00534A1C" w:rsidRDefault="00B82814" w:rsidP="00B82814">
            <w:pPr>
              <w:spacing w:after="0" w:line="240" w:lineRule="auto"/>
              <w:jc w:val="center"/>
              <w:rPr>
                <w:rFonts w:ascii="Times New Roman" w:hAnsi="Times New Roman"/>
                <w:color w:val="000000"/>
              </w:rPr>
            </w:pPr>
            <w:r w:rsidRPr="00534A1C">
              <w:rPr>
                <w:rFonts w:ascii="Times New Roman" w:hAnsi="Times New Roman"/>
                <w:color w:val="000000"/>
              </w:rPr>
              <w:t>8</w:t>
            </w:r>
          </w:p>
        </w:tc>
        <w:tc>
          <w:tcPr>
            <w:tcW w:w="661" w:type="dxa"/>
            <w:shd w:val="clear" w:color="auto" w:fill="auto"/>
          </w:tcPr>
          <w:p w:rsidR="00B82814" w:rsidRPr="00534A1C" w:rsidRDefault="00B82814" w:rsidP="00B82814">
            <w:pPr>
              <w:spacing w:after="0" w:line="240" w:lineRule="auto"/>
              <w:jc w:val="center"/>
              <w:rPr>
                <w:rFonts w:ascii="Times New Roman" w:hAnsi="Times New Roman"/>
                <w:color w:val="000000"/>
              </w:rPr>
            </w:pPr>
            <w:r w:rsidRPr="00534A1C">
              <w:rPr>
                <w:rFonts w:ascii="Times New Roman" w:hAnsi="Times New Roman"/>
                <w:color w:val="000000"/>
              </w:rPr>
              <w:t>9</w:t>
            </w:r>
          </w:p>
        </w:tc>
        <w:tc>
          <w:tcPr>
            <w:tcW w:w="661" w:type="dxa"/>
            <w:shd w:val="clear" w:color="auto" w:fill="auto"/>
          </w:tcPr>
          <w:p w:rsidR="00B82814" w:rsidRPr="00534A1C" w:rsidRDefault="00B82814" w:rsidP="00B82814">
            <w:pPr>
              <w:spacing w:after="0" w:line="240" w:lineRule="auto"/>
              <w:jc w:val="center"/>
              <w:rPr>
                <w:rFonts w:ascii="Times New Roman" w:hAnsi="Times New Roman"/>
                <w:color w:val="000000"/>
              </w:rPr>
            </w:pPr>
            <w:r w:rsidRPr="00534A1C">
              <w:rPr>
                <w:rFonts w:ascii="Times New Roman" w:hAnsi="Times New Roman"/>
                <w:color w:val="000000"/>
              </w:rPr>
              <w:t>10</w:t>
            </w:r>
          </w:p>
        </w:tc>
        <w:tc>
          <w:tcPr>
            <w:tcW w:w="661" w:type="dxa"/>
            <w:shd w:val="clear" w:color="auto" w:fill="auto"/>
          </w:tcPr>
          <w:p w:rsidR="00B82814" w:rsidRPr="00534A1C" w:rsidRDefault="00B82814" w:rsidP="00B82814">
            <w:pPr>
              <w:spacing w:after="0" w:line="240" w:lineRule="auto"/>
              <w:jc w:val="center"/>
              <w:rPr>
                <w:rFonts w:ascii="Times New Roman" w:hAnsi="Times New Roman"/>
                <w:color w:val="000000"/>
              </w:rPr>
            </w:pPr>
            <w:r w:rsidRPr="00534A1C">
              <w:rPr>
                <w:rFonts w:ascii="Times New Roman" w:hAnsi="Times New Roman"/>
                <w:color w:val="000000"/>
              </w:rPr>
              <w:t>11</w:t>
            </w:r>
          </w:p>
        </w:tc>
        <w:tc>
          <w:tcPr>
            <w:tcW w:w="661" w:type="dxa"/>
            <w:shd w:val="clear" w:color="auto" w:fill="auto"/>
          </w:tcPr>
          <w:p w:rsidR="00B82814" w:rsidRPr="00534A1C" w:rsidRDefault="00B82814" w:rsidP="00B82814">
            <w:pPr>
              <w:spacing w:after="0" w:line="240" w:lineRule="auto"/>
              <w:jc w:val="center"/>
              <w:rPr>
                <w:rFonts w:ascii="Times New Roman" w:hAnsi="Times New Roman"/>
                <w:color w:val="000000"/>
              </w:rPr>
            </w:pPr>
            <w:r w:rsidRPr="00534A1C">
              <w:rPr>
                <w:rFonts w:ascii="Times New Roman" w:hAnsi="Times New Roman"/>
                <w:color w:val="000000"/>
              </w:rPr>
              <w:t>12</w:t>
            </w:r>
          </w:p>
        </w:tc>
        <w:tc>
          <w:tcPr>
            <w:tcW w:w="661" w:type="dxa"/>
            <w:vMerge/>
            <w:shd w:val="clear" w:color="auto" w:fill="auto"/>
          </w:tcPr>
          <w:p w:rsidR="00B82814" w:rsidRPr="00534A1C" w:rsidRDefault="00B82814" w:rsidP="00B82814">
            <w:pPr>
              <w:spacing w:after="0" w:line="240" w:lineRule="auto"/>
              <w:jc w:val="both"/>
              <w:rPr>
                <w:rFonts w:ascii="Times New Roman" w:hAnsi="Times New Roman"/>
                <w:color w:val="000000"/>
              </w:rPr>
            </w:pPr>
          </w:p>
        </w:tc>
      </w:tr>
      <w:tr w:rsidR="00B82814" w:rsidRPr="00534A1C" w:rsidTr="00B82814">
        <w:tc>
          <w:tcPr>
            <w:tcW w:w="759" w:type="dxa"/>
            <w:shd w:val="clear" w:color="auto" w:fill="auto"/>
          </w:tcPr>
          <w:p w:rsidR="00B82814" w:rsidRPr="00534A1C" w:rsidRDefault="00B82814" w:rsidP="00B82814">
            <w:pPr>
              <w:spacing w:after="0" w:line="240" w:lineRule="auto"/>
              <w:jc w:val="both"/>
              <w:rPr>
                <w:rFonts w:ascii="Times New Roman" w:hAnsi="Times New Roman"/>
                <w:color w:val="000000"/>
              </w:rPr>
            </w:pPr>
            <w:r w:rsidRPr="00534A1C">
              <w:rPr>
                <w:rFonts w:ascii="Times New Roman" w:hAnsi="Times New Roman"/>
                <w:color w:val="000000"/>
              </w:rPr>
              <w:t>20</w:t>
            </w:r>
            <w:r>
              <w:rPr>
                <w:rFonts w:ascii="Times New Roman" w:hAnsi="Times New Roman"/>
                <w:color w:val="000000"/>
              </w:rPr>
              <w:t>12</w:t>
            </w:r>
          </w:p>
        </w:tc>
        <w:tc>
          <w:tcPr>
            <w:tcW w:w="659" w:type="dxa"/>
            <w:shd w:val="clear" w:color="auto" w:fill="auto"/>
          </w:tcPr>
          <w:p w:rsidR="00B82814" w:rsidRPr="00534A1C" w:rsidRDefault="00B82814" w:rsidP="00B82814">
            <w:pPr>
              <w:spacing w:after="0" w:line="240" w:lineRule="auto"/>
              <w:jc w:val="center"/>
              <w:rPr>
                <w:rFonts w:ascii="Times New Roman" w:hAnsi="Times New Roman"/>
                <w:color w:val="000000"/>
              </w:rPr>
            </w:pPr>
            <w:r w:rsidRPr="00534A1C">
              <w:rPr>
                <w:rFonts w:ascii="Times New Roman" w:hAnsi="Times New Roman"/>
                <w:color w:val="000000"/>
              </w:rPr>
              <w:t>18,8</w:t>
            </w:r>
          </w:p>
        </w:tc>
        <w:tc>
          <w:tcPr>
            <w:tcW w:w="660" w:type="dxa"/>
            <w:shd w:val="clear" w:color="auto" w:fill="auto"/>
          </w:tcPr>
          <w:p w:rsidR="00B82814" w:rsidRPr="00534A1C" w:rsidRDefault="00B82814" w:rsidP="00B82814">
            <w:pPr>
              <w:spacing w:after="0" w:line="240" w:lineRule="auto"/>
              <w:jc w:val="center"/>
              <w:rPr>
                <w:rFonts w:ascii="Times New Roman" w:hAnsi="Times New Roman"/>
                <w:color w:val="000000"/>
              </w:rPr>
            </w:pPr>
            <w:r w:rsidRPr="00534A1C">
              <w:rPr>
                <w:rFonts w:ascii="Times New Roman" w:hAnsi="Times New Roman"/>
                <w:color w:val="000000"/>
              </w:rPr>
              <w:t>21,1</w:t>
            </w:r>
          </w:p>
        </w:tc>
        <w:tc>
          <w:tcPr>
            <w:tcW w:w="660" w:type="dxa"/>
            <w:shd w:val="clear" w:color="auto" w:fill="auto"/>
          </w:tcPr>
          <w:p w:rsidR="00B82814" w:rsidRPr="00534A1C" w:rsidRDefault="00B82814" w:rsidP="00B82814">
            <w:pPr>
              <w:spacing w:after="0" w:line="240" w:lineRule="auto"/>
              <w:jc w:val="center"/>
              <w:rPr>
                <w:rFonts w:ascii="Times New Roman" w:hAnsi="Times New Roman"/>
                <w:color w:val="000000"/>
              </w:rPr>
            </w:pPr>
            <w:r w:rsidRPr="00534A1C">
              <w:rPr>
                <w:rFonts w:ascii="Times New Roman" w:hAnsi="Times New Roman"/>
                <w:color w:val="000000"/>
              </w:rPr>
              <w:t>26,1</w:t>
            </w:r>
          </w:p>
        </w:tc>
        <w:tc>
          <w:tcPr>
            <w:tcW w:w="660" w:type="dxa"/>
            <w:shd w:val="clear" w:color="auto" w:fill="auto"/>
          </w:tcPr>
          <w:p w:rsidR="00B82814" w:rsidRPr="00534A1C" w:rsidRDefault="00B82814" w:rsidP="00B82814">
            <w:pPr>
              <w:spacing w:after="0" w:line="240" w:lineRule="auto"/>
              <w:jc w:val="center"/>
              <w:rPr>
                <w:rFonts w:ascii="Times New Roman" w:hAnsi="Times New Roman"/>
                <w:color w:val="000000"/>
              </w:rPr>
            </w:pPr>
            <w:r w:rsidRPr="00534A1C">
              <w:rPr>
                <w:rFonts w:ascii="Times New Roman" w:hAnsi="Times New Roman"/>
                <w:color w:val="000000"/>
              </w:rPr>
              <w:t>27,7</w:t>
            </w:r>
          </w:p>
        </w:tc>
        <w:tc>
          <w:tcPr>
            <w:tcW w:w="660" w:type="dxa"/>
            <w:shd w:val="clear" w:color="auto" w:fill="auto"/>
          </w:tcPr>
          <w:p w:rsidR="00B82814" w:rsidRPr="00534A1C" w:rsidRDefault="00B82814" w:rsidP="00B82814">
            <w:pPr>
              <w:spacing w:after="0" w:line="240" w:lineRule="auto"/>
              <w:jc w:val="center"/>
              <w:rPr>
                <w:rFonts w:ascii="Times New Roman" w:hAnsi="Times New Roman"/>
                <w:color w:val="000000"/>
              </w:rPr>
            </w:pPr>
            <w:r w:rsidRPr="00534A1C">
              <w:rPr>
                <w:rFonts w:ascii="Times New Roman" w:hAnsi="Times New Roman"/>
                <w:color w:val="000000"/>
              </w:rPr>
              <w:t>21,0</w:t>
            </w:r>
          </w:p>
        </w:tc>
        <w:tc>
          <w:tcPr>
            <w:tcW w:w="660" w:type="dxa"/>
            <w:shd w:val="clear" w:color="auto" w:fill="auto"/>
          </w:tcPr>
          <w:p w:rsidR="00B82814" w:rsidRPr="00534A1C" w:rsidRDefault="00B82814" w:rsidP="00B82814">
            <w:pPr>
              <w:spacing w:after="0" w:line="240" w:lineRule="auto"/>
              <w:jc w:val="center"/>
              <w:rPr>
                <w:rFonts w:ascii="Times New Roman" w:hAnsi="Times New Roman"/>
                <w:color w:val="000000"/>
              </w:rPr>
            </w:pPr>
            <w:r w:rsidRPr="00534A1C">
              <w:rPr>
                <w:rFonts w:ascii="Times New Roman" w:hAnsi="Times New Roman"/>
                <w:color w:val="000000"/>
              </w:rPr>
              <w:t>21,1</w:t>
            </w:r>
          </w:p>
        </w:tc>
        <w:tc>
          <w:tcPr>
            <w:tcW w:w="661" w:type="dxa"/>
            <w:shd w:val="clear" w:color="auto" w:fill="auto"/>
          </w:tcPr>
          <w:p w:rsidR="00B82814" w:rsidRPr="00534A1C" w:rsidRDefault="00B82814" w:rsidP="00B82814">
            <w:pPr>
              <w:spacing w:after="0" w:line="240" w:lineRule="auto"/>
              <w:jc w:val="center"/>
              <w:rPr>
                <w:rFonts w:ascii="Times New Roman" w:hAnsi="Times New Roman"/>
                <w:color w:val="000000"/>
              </w:rPr>
            </w:pPr>
            <w:r w:rsidRPr="00534A1C">
              <w:rPr>
                <w:rFonts w:ascii="Times New Roman" w:hAnsi="Times New Roman"/>
                <w:color w:val="000000"/>
              </w:rPr>
              <w:t>23,2</w:t>
            </w:r>
          </w:p>
        </w:tc>
        <w:tc>
          <w:tcPr>
            <w:tcW w:w="661" w:type="dxa"/>
            <w:shd w:val="clear" w:color="auto" w:fill="auto"/>
          </w:tcPr>
          <w:p w:rsidR="00B82814" w:rsidRPr="00534A1C" w:rsidRDefault="00B82814" w:rsidP="00B82814">
            <w:pPr>
              <w:spacing w:after="0" w:line="240" w:lineRule="auto"/>
              <w:jc w:val="center"/>
              <w:rPr>
                <w:rFonts w:ascii="Times New Roman" w:hAnsi="Times New Roman"/>
                <w:color w:val="000000"/>
              </w:rPr>
            </w:pPr>
            <w:r w:rsidRPr="00534A1C">
              <w:rPr>
                <w:rFonts w:ascii="Times New Roman" w:hAnsi="Times New Roman"/>
                <w:color w:val="000000"/>
              </w:rPr>
              <w:t>28,4</w:t>
            </w:r>
          </w:p>
        </w:tc>
        <w:tc>
          <w:tcPr>
            <w:tcW w:w="661" w:type="dxa"/>
            <w:shd w:val="clear" w:color="auto" w:fill="auto"/>
          </w:tcPr>
          <w:p w:rsidR="00B82814" w:rsidRPr="00534A1C" w:rsidRDefault="00B82814" w:rsidP="00B82814">
            <w:pPr>
              <w:spacing w:after="0" w:line="240" w:lineRule="auto"/>
              <w:jc w:val="center"/>
              <w:rPr>
                <w:rFonts w:ascii="Times New Roman" w:hAnsi="Times New Roman"/>
                <w:color w:val="000000"/>
              </w:rPr>
            </w:pPr>
            <w:r w:rsidRPr="00534A1C">
              <w:rPr>
                <w:rFonts w:ascii="Times New Roman" w:hAnsi="Times New Roman"/>
                <w:color w:val="000000"/>
              </w:rPr>
              <w:t>26,9</w:t>
            </w:r>
          </w:p>
        </w:tc>
        <w:tc>
          <w:tcPr>
            <w:tcW w:w="661" w:type="dxa"/>
            <w:shd w:val="clear" w:color="auto" w:fill="auto"/>
          </w:tcPr>
          <w:p w:rsidR="00B82814" w:rsidRPr="00534A1C" w:rsidRDefault="00B82814" w:rsidP="00B82814">
            <w:pPr>
              <w:spacing w:after="0" w:line="240" w:lineRule="auto"/>
              <w:jc w:val="center"/>
              <w:rPr>
                <w:rFonts w:ascii="Times New Roman" w:hAnsi="Times New Roman"/>
                <w:color w:val="000000"/>
              </w:rPr>
            </w:pPr>
            <w:r w:rsidRPr="00534A1C">
              <w:rPr>
                <w:rFonts w:ascii="Times New Roman" w:hAnsi="Times New Roman"/>
                <w:color w:val="000000"/>
              </w:rPr>
              <w:t>25,6</w:t>
            </w:r>
          </w:p>
        </w:tc>
        <w:tc>
          <w:tcPr>
            <w:tcW w:w="661" w:type="dxa"/>
            <w:shd w:val="clear" w:color="auto" w:fill="auto"/>
          </w:tcPr>
          <w:p w:rsidR="00B82814" w:rsidRPr="00534A1C" w:rsidRDefault="00B82814" w:rsidP="00B82814">
            <w:pPr>
              <w:spacing w:after="0" w:line="240" w:lineRule="auto"/>
              <w:jc w:val="center"/>
              <w:rPr>
                <w:rFonts w:ascii="Times New Roman" w:hAnsi="Times New Roman"/>
                <w:color w:val="000000"/>
              </w:rPr>
            </w:pPr>
            <w:r w:rsidRPr="00534A1C">
              <w:rPr>
                <w:rFonts w:ascii="Times New Roman" w:hAnsi="Times New Roman"/>
                <w:color w:val="000000"/>
              </w:rPr>
              <w:t>22,2</w:t>
            </w:r>
          </w:p>
        </w:tc>
        <w:tc>
          <w:tcPr>
            <w:tcW w:w="661" w:type="dxa"/>
            <w:shd w:val="clear" w:color="auto" w:fill="auto"/>
          </w:tcPr>
          <w:p w:rsidR="00B82814" w:rsidRPr="00534A1C" w:rsidRDefault="00B82814" w:rsidP="00B82814">
            <w:pPr>
              <w:spacing w:after="0" w:line="240" w:lineRule="auto"/>
              <w:jc w:val="center"/>
              <w:rPr>
                <w:rFonts w:ascii="Times New Roman" w:hAnsi="Times New Roman"/>
                <w:color w:val="000000"/>
              </w:rPr>
            </w:pPr>
            <w:r w:rsidRPr="00534A1C">
              <w:rPr>
                <w:rFonts w:ascii="Times New Roman" w:hAnsi="Times New Roman"/>
                <w:color w:val="000000"/>
              </w:rPr>
              <w:t>25,0</w:t>
            </w:r>
          </w:p>
        </w:tc>
        <w:tc>
          <w:tcPr>
            <w:tcW w:w="661" w:type="dxa"/>
            <w:shd w:val="clear" w:color="auto" w:fill="auto"/>
          </w:tcPr>
          <w:p w:rsidR="00B82814" w:rsidRPr="00534A1C" w:rsidRDefault="00B82814" w:rsidP="00B82814">
            <w:pPr>
              <w:spacing w:after="0" w:line="240" w:lineRule="auto"/>
              <w:jc w:val="both"/>
              <w:rPr>
                <w:rFonts w:ascii="Times New Roman" w:hAnsi="Times New Roman"/>
                <w:color w:val="000000"/>
              </w:rPr>
            </w:pPr>
          </w:p>
        </w:tc>
      </w:tr>
      <w:tr w:rsidR="00B82814" w:rsidRPr="00534A1C" w:rsidTr="00B82814">
        <w:tc>
          <w:tcPr>
            <w:tcW w:w="759" w:type="dxa"/>
            <w:shd w:val="clear" w:color="auto" w:fill="auto"/>
          </w:tcPr>
          <w:p w:rsidR="00B82814" w:rsidRPr="00534A1C" w:rsidRDefault="00B82814" w:rsidP="00B82814">
            <w:pPr>
              <w:spacing w:after="0" w:line="240" w:lineRule="auto"/>
              <w:jc w:val="both"/>
              <w:rPr>
                <w:rFonts w:ascii="Times New Roman" w:hAnsi="Times New Roman"/>
                <w:color w:val="000000"/>
              </w:rPr>
            </w:pPr>
            <w:r>
              <w:rPr>
                <w:rFonts w:ascii="Times New Roman" w:hAnsi="Times New Roman"/>
                <w:color w:val="000000"/>
              </w:rPr>
              <w:t>2013</w:t>
            </w:r>
          </w:p>
        </w:tc>
        <w:tc>
          <w:tcPr>
            <w:tcW w:w="659" w:type="dxa"/>
            <w:shd w:val="clear" w:color="auto" w:fill="auto"/>
          </w:tcPr>
          <w:p w:rsidR="00B82814" w:rsidRPr="00534A1C" w:rsidRDefault="00B82814" w:rsidP="00B82814">
            <w:pPr>
              <w:spacing w:after="0" w:line="240" w:lineRule="auto"/>
              <w:jc w:val="center"/>
              <w:rPr>
                <w:rFonts w:ascii="Times New Roman" w:hAnsi="Times New Roman"/>
                <w:color w:val="000000"/>
              </w:rPr>
            </w:pPr>
            <w:r w:rsidRPr="00534A1C">
              <w:rPr>
                <w:rFonts w:ascii="Times New Roman" w:hAnsi="Times New Roman"/>
                <w:color w:val="000000"/>
              </w:rPr>
              <w:t>19,2</w:t>
            </w:r>
          </w:p>
        </w:tc>
        <w:tc>
          <w:tcPr>
            <w:tcW w:w="660" w:type="dxa"/>
            <w:shd w:val="clear" w:color="auto" w:fill="auto"/>
          </w:tcPr>
          <w:p w:rsidR="00B82814" w:rsidRPr="00534A1C" w:rsidRDefault="00B82814" w:rsidP="00B82814">
            <w:pPr>
              <w:spacing w:after="0" w:line="240" w:lineRule="auto"/>
              <w:jc w:val="center"/>
              <w:rPr>
                <w:rFonts w:ascii="Times New Roman" w:hAnsi="Times New Roman"/>
                <w:color w:val="000000"/>
              </w:rPr>
            </w:pPr>
            <w:r w:rsidRPr="00534A1C">
              <w:rPr>
                <w:rFonts w:ascii="Times New Roman" w:hAnsi="Times New Roman"/>
                <w:color w:val="000000"/>
              </w:rPr>
              <w:t>21,6</w:t>
            </w:r>
          </w:p>
        </w:tc>
        <w:tc>
          <w:tcPr>
            <w:tcW w:w="660" w:type="dxa"/>
            <w:shd w:val="clear" w:color="auto" w:fill="auto"/>
          </w:tcPr>
          <w:p w:rsidR="00B82814" w:rsidRPr="00534A1C" w:rsidRDefault="00B82814" w:rsidP="00B82814">
            <w:pPr>
              <w:spacing w:after="0" w:line="240" w:lineRule="auto"/>
              <w:jc w:val="center"/>
              <w:rPr>
                <w:rFonts w:ascii="Times New Roman" w:hAnsi="Times New Roman"/>
                <w:color w:val="000000"/>
              </w:rPr>
            </w:pPr>
            <w:r w:rsidRPr="00534A1C">
              <w:rPr>
                <w:rFonts w:ascii="Times New Roman" w:hAnsi="Times New Roman"/>
                <w:color w:val="000000"/>
              </w:rPr>
              <w:t>28,9</w:t>
            </w:r>
          </w:p>
        </w:tc>
        <w:tc>
          <w:tcPr>
            <w:tcW w:w="660" w:type="dxa"/>
            <w:shd w:val="clear" w:color="auto" w:fill="auto"/>
          </w:tcPr>
          <w:p w:rsidR="00B82814" w:rsidRPr="00534A1C" w:rsidRDefault="00B82814" w:rsidP="00B82814">
            <w:pPr>
              <w:spacing w:after="0" w:line="240" w:lineRule="auto"/>
              <w:jc w:val="center"/>
              <w:rPr>
                <w:rFonts w:ascii="Times New Roman" w:hAnsi="Times New Roman"/>
                <w:color w:val="000000"/>
              </w:rPr>
            </w:pPr>
            <w:r w:rsidRPr="00534A1C">
              <w:rPr>
                <w:rFonts w:ascii="Times New Roman" w:hAnsi="Times New Roman"/>
                <w:color w:val="000000"/>
              </w:rPr>
              <w:t>31,8</w:t>
            </w:r>
          </w:p>
        </w:tc>
        <w:tc>
          <w:tcPr>
            <w:tcW w:w="660" w:type="dxa"/>
            <w:shd w:val="clear" w:color="auto" w:fill="auto"/>
          </w:tcPr>
          <w:p w:rsidR="00B82814" w:rsidRPr="00534A1C" w:rsidRDefault="00B82814" w:rsidP="00B82814">
            <w:pPr>
              <w:spacing w:after="0" w:line="240" w:lineRule="auto"/>
              <w:jc w:val="center"/>
              <w:rPr>
                <w:rFonts w:ascii="Times New Roman" w:hAnsi="Times New Roman"/>
                <w:color w:val="000000"/>
              </w:rPr>
            </w:pPr>
            <w:r w:rsidRPr="00534A1C">
              <w:rPr>
                <w:rFonts w:ascii="Times New Roman" w:hAnsi="Times New Roman"/>
                <w:color w:val="000000"/>
              </w:rPr>
              <w:t>23,3</w:t>
            </w:r>
          </w:p>
        </w:tc>
        <w:tc>
          <w:tcPr>
            <w:tcW w:w="660" w:type="dxa"/>
            <w:shd w:val="clear" w:color="auto" w:fill="auto"/>
          </w:tcPr>
          <w:p w:rsidR="00B82814" w:rsidRPr="00534A1C" w:rsidRDefault="00B82814" w:rsidP="00B82814">
            <w:pPr>
              <w:spacing w:after="0" w:line="240" w:lineRule="auto"/>
              <w:jc w:val="center"/>
              <w:rPr>
                <w:rFonts w:ascii="Times New Roman" w:hAnsi="Times New Roman"/>
                <w:color w:val="000000"/>
              </w:rPr>
            </w:pPr>
            <w:r w:rsidRPr="00534A1C">
              <w:rPr>
                <w:rFonts w:ascii="Times New Roman" w:hAnsi="Times New Roman"/>
                <w:color w:val="000000"/>
              </w:rPr>
              <w:t>23,2</w:t>
            </w:r>
          </w:p>
        </w:tc>
        <w:tc>
          <w:tcPr>
            <w:tcW w:w="661" w:type="dxa"/>
            <w:shd w:val="clear" w:color="auto" w:fill="auto"/>
          </w:tcPr>
          <w:p w:rsidR="00B82814" w:rsidRPr="00534A1C" w:rsidRDefault="00B82814" w:rsidP="00B82814">
            <w:pPr>
              <w:spacing w:after="0" w:line="240" w:lineRule="auto"/>
              <w:jc w:val="center"/>
              <w:rPr>
                <w:rFonts w:ascii="Times New Roman" w:hAnsi="Times New Roman"/>
                <w:color w:val="000000"/>
              </w:rPr>
            </w:pPr>
            <w:r w:rsidRPr="00534A1C">
              <w:rPr>
                <w:rFonts w:ascii="Times New Roman" w:hAnsi="Times New Roman"/>
                <w:color w:val="000000"/>
              </w:rPr>
              <w:t>25,7</w:t>
            </w:r>
          </w:p>
        </w:tc>
        <w:tc>
          <w:tcPr>
            <w:tcW w:w="661" w:type="dxa"/>
            <w:shd w:val="clear" w:color="auto" w:fill="auto"/>
          </w:tcPr>
          <w:p w:rsidR="00B82814" w:rsidRPr="00534A1C" w:rsidRDefault="00B82814" w:rsidP="00B82814">
            <w:pPr>
              <w:spacing w:after="0" w:line="240" w:lineRule="auto"/>
              <w:jc w:val="center"/>
              <w:rPr>
                <w:rFonts w:ascii="Times New Roman" w:hAnsi="Times New Roman"/>
                <w:color w:val="000000"/>
              </w:rPr>
            </w:pPr>
            <w:r w:rsidRPr="00534A1C">
              <w:rPr>
                <w:rFonts w:ascii="Times New Roman" w:hAnsi="Times New Roman"/>
                <w:color w:val="000000"/>
              </w:rPr>
              <w:t>30,7</w:t>
            </w:r>
          </w:p>
        </w:tc>
        <w:tc>
          <w:tcPr>
            <w:tcW w:w="661" w:type="dxa"/>
            <w:shd w:val="clear" w:color="auto" w:fill="auto"/>
          </w:tcPr>
          <w:p w:rsidR="00B82814" w:rsidRPr="00534A1C" w:rsidRDefault="00B82814" w:rsidP="00B82814">
            <w:pPr>
              <w:spacing w:after="0" w:line="240" w:lineRule="auto"/>
              <w:jc w:val="center"/>
              <w:rPr>
                <w:rFonts w:ascii="Times New Roman" w:hAnsi="Times New Roman"/>
                <w:color w:val="000000"/>
              </w:rPr>
            </w:pPr>
            <w:r w:rsidRPr="00534A1C">
              <w:rPr>
                <w:rFonts w:ascii="Times New Roman" w:hAnsi="Times New Roman"/>
                <w:color w:val="000000"/>
              </w:rPr>
              <w:t>27,5</w:t>
            </w:r>
          </w:p>
        </w:tc>
        <w:tc>
          <w:tcPr>
            <w:tcW w:w="661" w:type="dxa"/>
            <w:shd w:val="clear" w:color="auto" w:fill="auto"/>
          </w:tcPr>
          <w:p w:rsidR="00B82814" w:rsidRPr="00534A1C" w:rsidRDefault="00B82814" w:rsidP="00B82814">
            <w:pPr>
              <w:spacing w:after="0" w:line="240" w:lineRule="auto"/>
              <w:jc w:val="center"/>
              <w:rPr>
                <w:rFonts w:ascii="Times New Roman" w:hAnsi="Times New Roman"/>
                <w:color w:val="000000"/>
              </w:rPr>
            </w:pPr>
            <w:r w:rsidRPr="00534A1C">
              <w:rPr>
                <w:rFonts w:ascii="Times New Roman" w:hAnsi="Times New Roman"/>
                <w:color w:val="000000"/>
              </w:rPr>
              <w:t>29,2</w:t>
            </w:r>
          </w:p>
        </w:tc>
        <w:tc>
          <w:tcPr>
            <w:tcW w:w="661" w:type="dxa"/>
            <w:shd w:val="clear" w:color="auto" w:fill="auto"/>
          </w:tcPr>
          <w:p w:rsidR="00B82814" w:rsidRPr="00534A1C" w:rsidRDefault="00B82814" w:rsidP="00B82814">
            <w:pPr>
              <w:spacing w:after="0" w:line="240" w:lineRule="auto"/>
              <w:jc w:val="center"/>
              <w:rPr>
                <w:rFonts w:ascii="Times New Roman" w:hAnsi="Times New Roman"/>
                <w:color w:val="000000"/>
              </w:rPr>
            </w:pPr>
            <w:r w:rsidRPr="00534A1C">
              <w:rPr>
                <w:rFonts w:ascii="Times New Roman" w:hAnsi="Times New Roman"/>
                <w:color w:val="000000"/>
              </w:rPr>
              <w:t>27,1</w:t>
            </w:r>
          </w:p>
        </w:tc>
        <w:tc>
          <w:tcPr>
            <w:tcW w:w="661" w:type="dxa"/>
            <w:shd w:val="clear" w:color="auto" w:fill="auto"/>
          </w:tcPr>
          <w:p w:rsidR="00B82814" w:rsidRPr="00534A1C" w:rsidRDefault="00B82814" w:rsidP="00B82814">
            <w:pPr>
              <w:spacing w:after="0" w:line="240" w:lineRule="auto"/>
              <w:jc w:val="center"/>
              <w:rPr>
                <w:rFonts w:ascii="Times New Roman" w:hAnsi="Times New Roman"/>
                <w:color w:val="000000"/>
              </w:rPr>
            </w:pPr>
            <w:r w:rsidRPr="00534A1C">
              <w:rPr>
                <w:rFonts w:ascii="Times New Roman" w:hAnsi="Times New Roman"/>
                <w:color w:val="000000"/>
              </w:rPr>
              <w:t>27,0</w:t>
            </w:r>
          </w:p>
        </w:tc>
        <w:tc>
          <w:tcPr>
            <w:tcW w:w="661" w:type="dxa"/>
            <w:shd w:val="clear" w:color="auto" w:fill="auto"/>
          </w:tcPr>
          <w:p w:rsidR="00B82814" w:rsidRPr="00534A1C" w:rsidRDefault="00B82814" w:rsidP="00B82814">
            <w:pPr>
              <w:spacing w:after="0" w:line="240" w:lineRule="auto"/>
              <w:jc w:val="both"/>
              <w:rPr>
                <w:rFonts w:ascii="Times New Roman" w:hAnsi="Times New Roman"/>
                <w:color w:val="000000"/>
              </w:rPr>
            </w:pPr>
          </w:p>
        </w:tc>
      </w:tr>
      <w:tr w:rsidR="00B82814" w:rsidRPr="00534A1C" w:rsidTr="00B82814">
        <w:tc>
          <w:tcPr>
            <w:tcW w:w="759" w:type="dxa"/>
            <w:shd w:val="clear" w:color="auto" w:fill="auto"/>
          </w:tcPr>
          <w:p w:rsidR="00B82814" w:rsidRPr="00534A1C" w:rsidRDefault="00B82814" w:rsidP="00B82814">
            <w:pPr>
              <w:spacing w:after="0" w:line="240" w:lineRule="auto"/>
              <w:jc w:val="both"/>
              <w:rPr>
                <w:rFonts w:ascii="Times New Roman" w:hAnsi="Times New Roman"/>
                <w:color w:val="000000"/>
              </w:rPr>
            </w:pPr>
            <w:r w:rsidRPr="00534A1C">
              <w:rPr>
                <w:rFonts w:ascii="Times New Roman" w:hAnsi="Times New Roman"/>
                <w:color w:val="000000"/>
              </w:rPr>
              <w:t>201</w:t>
            </w:r>
            <w:r>
              <w:rPr>
                <w:rFonts w:ascii="Times New Roman" w:hAnsi="Times New Roman"/>
                <w:color w:val="000000"/>
              </w:rPr>
              <w:t>4</w:t>
            </w:r>
          </w:p>
        </w:tc>
        <w:tc>
          <w:tcPr>
            <w:tcW w:w="659" w:type="dxa"/>
            <w:shd w:val="clear" w:color="auto" w:fill="auto"/>
          </w:tcPr>
          <w:p w:rsidR="00B82814" w:rsidRPr="00534A1C" w:rsidRDefault="00B82814" w:rsidP="00B82814">
            <w:pPr>
              <w:spacing w:after="0" w:line="240" w:lineRule="auto"/>
              <w:jc w:val="center"/>
              <w:rPr>
                <w:rFonts w:ascii="Times New Roman" w:hAnsi="Times New Roman"/>
                <w:color w:val="000000"/>
              </w:rPr>
            </w:pPr>
            <w:r w:rsidRPr="00534A1C">
              <w:rPr>
                <w:rFonts w:ascii="Times New Roman" w:hAnsi="Times New Roman"/>
                <w:color w:val="000000"/>
              </w:rPr>
              <w:t>19,6</w:t>
            </w:r>
          </w:p>
        </w:tc>
        <w:tc>
          <w:tcPr>
            <w:tcW w:w="660" w:type="dxa"/>
            <w:shd w:val="clear" w:color="auto" w:fill="auto"/>
          </w:tcPr>
          <w:p w:rsidR="00B82814" w:rsidRPr="00534A1C" w:rsidRDefault="00B82814" w:rsidP="00B82814">
            <w:pPr>
              <w:spacing w:after="0" w:line="240" w:lineRule="auto"/>
              <w:jc w:val="center"/>
              <w:rPr>
                <w:rFonts w:ascii="Times New Roman" w:hAnsi="Times New Roman"/>
                <w:color w:val="000000"/>
              </w:rPr>
            </w:pPr>
            <w:r w:rsidRPr="00534A1C">
              <w:rPr>
                <w:rFonts w:ascii="Times New Roman" w:hAnsi="Times New Roman"/>
                <w:color w:val="000000"/>
              </w:rPr>
              <w:t>21,1</w:t>
            </w:r>
          </w:p>
        </w:tc>
        <w:tc>
          <w:tcPr>
            <w:tcW w:w="660" w:type="dxa"/>
            <w:shd w:val="clear" w:color="auto" w:fill="auto"/>
          </w:tcPr>
          <w:p w:rsidR="00B82814" w:rsidRPr="00534A1C" w:rsidRDefault="00B82814" w:rsidP="00B82814">
            <w:pPr>
              <w:spacing w:after="0" w:line="240" w:lineRule="auto"/>
              <w:jc w:val="center"/>
              <w:rPr>
                <w:rFonts w:ascii="Times New Roman" w:hAnsi="Times New Roman"/>
                <w:color w:val="000000"/>
              </w:rPr>
            </w:pPr>
            <w:r w:rsidRPr="00534A1C">
              <w:rPr>
                <w:rFonts w:ascii="Times New Roman" w:hAnsi="Times New Roman"/>
                <w:color w:val="000000"/>
              </w:rPr>
              <w:t>28,0</w:t>
            </w:r>
          </w:p>
        </w:tc>
        <w:tc>
          <w:tcPr>
            <w:tcW w:w="660" w:type="dxa"/>
            <w:shd w:val="clear" w:color="auto" w:fill="auto"/>
          </w:tcPr>
          <w:p w:rsidR="00B82814" w:rsidRPr="00534A1C" w:rsidRDefault="00B82814" w:rsidP="00B82814">
            <w:pPr>
              <w:spacing w:after="0" w:line="240" w:lineRule="auto"/>
              <w:jc w:val="center"/>
              <w:rPr>
                <w:rFonts w:ascii="Times New Roman" w:hAnsi="Times New Roman"/>
                <w:color w:val="000000"/>
              </w:rPr>
            </w:pPr>
            <w:r w:rsidRPr="00534A1C">
              <w:rPr>
                <w:rFonts w:ascii="Times New Roman" w:hAnsi="Times New Roman"/>
                <w:color w:val="000000"/>
              </w:rPr>
              <w:t>33,7</w:t>
            </w:r>
          </w:p>
        </w:tc>
        <w:tc>
          <w:tcPr>
            <w:tcW w:w="660" w:type="dxa"/>
            <w:shd w:val="clear" w:color="auto" w:fill="auto"/>
          </w:tcPr>
          <w:p w:rsidR="00B82814" w:rsidRPr="00534A1C" w:rsidRDefault="00B82814" w:rsidP="00B82814">
            <w:pPr>
              <w:spacing w:after="0" w:line="240" w:lineRule="auto"/>
              <w:jc w:val="center"/>
              <w:rPr>
                <w:rFonts w:ascii="Times New Roman" w:hAnsi="Times New Roman"/>
                <w:color w:val="000000"/>
              </w:rPr>
            </w:pPr>
            <w:r w:rsidRPr="00534A1C">
              <w:rPr>
                <w:rFonts w:ascii="Times New Roman" w:hAnsi="Times New Roman"/>
                <w:color w:val="000000"/>
              </w:rPr>
              <w:t>23,3</w:t>
            </w:r>
          </w:p>
        </w:tc>
        <w:tc>
          <w:tcPr>
            <w:tcW w:w="660" w:type="dxa"/>
            <w:shd w:val="clear" w:color="auto" w:fill="auto"/>
          </w:tcPr>
          <w:p w:rsidR="00B82814" w:rsidRPr="00534A1C" w:rsidRDefault="00B82814" w:rsidP="00B82814">
            <w:pPr>
              <w:spacing w:after="0" w:line="240" w:lineRule="auto"/>
              <w:jc w:val="center"/>
              <w:rPr>
                <w:rFonts w:ascii="Times New Roman" w:hAnsi="Times New Roman"/>
                <w:color w:val="000000"/>
              </w:rPr>
            </w:pPr>
            <w:r w:rsidRPr="00534A1C">
              <w:rPr>
                <w:rFonts w:ascii="Times New Roman" w:hAnsi="Times New Roman"/>
                <w:color w:val="000000"/>
              </w:rPr>
              <w:t>27,9</w:t>
            </w:r>
          </w:p>
        </w:tc>
        <w:tc>
          <w:tcPr>
            <w:tcW w:w="661" w:type="dxa"/>
            <w:shd w:val="clear" w:color="auto" w:fill="auto"/>
          </w:tcPr>
          <w:p w:rsidR="00B82814" w:rsidRPr="00534A1C" w:rsidRDefault="00B82814" w:rsidP="00B82814">
            <w:pPr>
              <w:spacing w:after="0" w:line="240" w:lineRule="auto"/>
              <w:jc w:val="center"/>
              <w:rPr>
                <w:rFonts w:ascii="Times New Roman" w:hAnsi="Times New Roman"/>
                <w:color w:val="000000"/>
              </w:rPr>
            </w:pPr>
            <w:r w:rsidRPr="00534A1C">
              <w:rPr>
                <w:rFonts w:ascii="Times New Roman" w:hAnsi="Times New Roman"/>
                <w:color w:val="000000"/>
              </w:rPr>
              <w:t>26,1</w:t>
            </w:r>
          </w:p>
        </w:tc>
        <w:tc>
          <w:tcPr>
            <w:tcW w:w="661" w:type="dxa"/>
            <w:shd w:val="clear" w:color="auto" w:fill="auto"/>
          </w:tcPr>
          <w:p w:rsidR="00B82814" w:rsidRPr="00534A1C" w:rsidRDefault="00B82814" w:rsidP="00B82814">
            <w:pPr>
              <w:spacing w:after="0" w:line="240" w:lineRule="auto"/>
              <w:jc w:val="center"/>
              <w:rPr>
                <w:rFonts w:ascii="Times New Roman" w:hAnsi="Times New Roman"/>
                <w:color w:val="000000"/>
              </w:rPr>
            </w:pPr>
            <w:r w:rsidRPr="00534A1C">
              <w:rPr>
                <w:rFonts w:ascii="Times New Roman" w:hAnsi="Times New Roman"/>
                <w:color w:val="000000"/>
              </w:rPr>
              <w:t>29,4</w:t>
            </w:r>
          </w:p>
        </w:tc>
        <w:tc>
          <w:tcPr>
            <w:tcW w:w="661" w:type="dxa"/>
            <w:shd w:val="clear" w:color="auto" w:fill="auto"/>
          </w:tcPr>
          <w:p w:rsidR="00B82814" w:rsidRPr="00534A1C" w:rsidRDefault="00B82814" w:rsidP="00B82814">
            <w:pPr>
              <w:spacing w:after="0" w:line="240" w:lineRule="auto"/>
              <w:jc w:val="center"/>
              <w:rPr>
                <w:rFonts w:ascii="Times New Roman" w:hAnsi="Times New Roman"/>
                <w:color w:val="000000"/>
              </w:rPr>
            </w:pPr>
            <w:r w:rsidRPr="00534A1C">
              <w:rPr>
                <w:rFonts w:ascii="Times New Roman" w:hAnsi="Times New Roman"/>
                <w:color w:val="000000"/>
              </w:rPr>
              <w:t>24,8</w:t>
            </w:r>
          </w:p>
        </w:tc>
        <w:tc>
          <w:tcPr>
            <w:tcW w:w="661" w:type="dxa"/>
            <w:shd w:val="clear" w:color="auto" w:fill="auto"/>
          </w:tcPr>
          <w:p w:rsidR="00B82814" w:rsidRPr="00534A1C" w:rsidRDefault="00B82814" w:rsidP="00B82814">
            <w:pPr>
              <w:spacing w:after="0" w:line="240" w:lineRule="auto"/>
              <w:jc w:val="center"/>
              <w:rPr>
                <w:rFonts w:ascii="Times New Roman" w:hAnsi="Times New Roman"/>
                <w:color w:val="000000"/>
              </w:rPr>
            </w:pPr>
            <w:r w:rsidRPr="00534A1C">
              <w:rPr>
                <w:rFonts w:ascii="Times New Roman" w:hAnsi="Times New Roman"/>
                <w:color w:val="000000"/>
              </w:rPr>
              <w:t>27,7</w:t>
            </w:r>
          </w:p>
        </w:tc>
        <w:tc>
          <w:tcPr>
            <w:tcW w:w="661" w:type="dxa"/>
            <w:shd w:val="clear" w:color="auto" w:fill="auto"/>
          </w:tcPr>
          <w:p w:rsidR="00B82814" w:rsidRPr="00534A1C" w:rsidRDefault="00B82814" w:rsidP="00B82814">
            <w:pPr>
              <w:spacing w:after="0" w:line="240" w:lineRule="auto"/>
              <w:jc w:val="center"/>
              <w:rPr>
                <w:rFonts w:ascii="Times New Roman" w:hAnsi="Times New Roman"/>
                <w:color w:val="000000"/>
              </w:rPr>
            </w:pPr>
            <w:r w:rsidRPr="00534A1C">
              <w:rPr>
                <w:rFonts w:ascii="Times New Roman" w:hAnsi="Times New Roman"/>
                <w:color w:val="000000"/>
              </w:rPr>
              <w:t>25,4</w:t>
            </w:r>
          </w:p>
        </w:tc>
        <w:tc>
          <w:tcPr>
            <w:tcW w:w="661" w:type="dxa"/>
            <w:shd w:val="clear" w:color="auto" w:fill="auto"/>
          </w:tcPr>
          <w:p w:rsidR="00B82814" w:rsidRPr="00534A1C" w:rsidRDefault="00B82814" w:rsidP="00B82814">
            <w:pPr>
              <w:spacing w:after="0" w:line="240" w:lineRule="auto"/>
              <w:jc w:val="center"/>
              <w:rPr>
                <w:rFonts w:ascii="Times New Roman" w:hAnsi="Times New Roman"/>
                <w:color w:val="000000"/>
              </w:rPr>
            </w:pPr>
            <w:r w:rsidRPr="00534A1C">
              <w:rPr>
                <w:rFonts w:ascii="Times New Roman" w:hAnsi="Times New Roman"/>
                <w:color w:val="000000"/>
              </w:rPr>
              <w:t>26,1</w:t>
            </w:r>
          </w:p>
        </w:tc>
        <w:tc>
          <w:tcPr>
            <w:tcW w:w="661" w:type="dxa"/>
            <w:shd w:val="clear" w:color="auto" w:fill="auto"/>
          </w:tcPr>
          <w:p w:rsidR="00B82814" w:rsidRPr="00534A1C" w:rsidRDefault="00B82814" w:rsidP="00B82814">
            <w:pPr>
              <w:spacing w:after="0" w:line="240" w:lineRule="auto"/>
              <w:jc w:val="both"/>
              <w:rPr>
                <w:rFonts w:ascii="Times New Roman" w:hAnsi="Times New Roman"/>
                <w:color w:val="000000"/>
              </w:rPr>
            </w:pPr>
          </w:p>
        </w:tc>
      </w:tr>
      <w:tr w:rsidR="00B82814" w:rsidRPr="00534A1C" w:rsidTr="00B82814">
        <w:tc>
          <w:tcPr>
            <w:tcW w:w="759" w:type="dxa"/>
            <w:shd w:val="clear" w:color="auto" w:fill="auto"/>
          </w:tcPr>
          <w:p w:rsidR="00B82814" w:rsidRPr="00534A1C" w:rsidRDefault="00B82814" w:rsidP="00B82814">
            <w:pPr>
              <w:spacing w:after="0" w:line="240" w:lineRule="auto"/>
              <w:jc w:val="both"/>
              <w:rPr>
                <w:rFonts w:ascii="Times New Roman" w:hAnsi="Times New Roman"/>
                <w:color w:val="000000"/>
              </w:rPr>
            </w:pPr>
            <w:r w:rsidRPr="00534A1C">
              <w:rPr>
                <w:rFonts w:ascii="Times New Roman" w:hAnsi="Times New Roman"/>
                <w:color w:val="000000"/>
              </w:rPr>
              <w:t>201</w:t>
            </w:r>
            <w:r>
              <w:rPr>
                <w:rFonts w:ascii="Times New Roman" w:hAnsi="Times New Roman"/>
                <w:color w:val="000000"/>
              </w:rPr>
              <w:t>5</w:t>
            </w:r>
          </w:p>
        </w:tc>
        <w:tc>
          <w:tcPr>
            <w:tcW w:w="659" w:type="dxa"/>
            <w:shd w:val="clear" w:color="auto" w:fill="auto"/>
          </w:tcPr>
          <w:p w:rsidR="00B82814" w:rsidRPr="00534A1C" w:rsidRDefault="00B82814" w:rsidP="00B82814">
            <w:pPr>
              <w:spacing w:after="0" w:line="240" w:lineRule="auto"/>
              <w:jc w:val="center"/>
              <w:rPr>
                <w:rFonts w:ascii="Times New Roman" w:hAnsi="Times New Roman"/>
                <w:color w:val="000000"/>
              </w:rPr>
            </w:pPr>
            <w:r w:rsidRPr="00534A1C">
              <w:rPr>
                <w:rFonts w:ascii="Times New Roman" w:hAnsi="Times New Roman"/>
                <w:color w:val="000000"/>
              </w:rPr>
              <w:t>17,6</w:t>
            </w:r>
          </w:p>
        </w:tc>
        <w:tc>
          <w:tcPr>
            <w:tcW w:w="660" w:type="dxa"/>
            <w:shd w:val="clear" w:color="auto" w:fill="auto"/>
          </w:tcPr>
          <w:p w:rsidR="00B82814" w:rsidRPr="00534A1C" w:rsidRDefault="00B82814" w:rsidP="00B82814">
            <w:pPr>
              <w:spacing w:after="0" w:line="240" w:lineRule="auto"/>
              <w:jc w:val="center"/>
              <w:rPr>
                <w:rFonts w:ascii="Times New Roman" w:hAnsi="Times New Roman"/>
                <w:color w:val="000000"/>
              </w:rPr>
            </w:pPr>
            <w:r w:rsidRPr="00534A1C">
              <w:rPr>
                <w:rFonts w:ascii="Times New Roman" w:hAnsi="Times New Roman"/>
                <w:color w:val="000000"/>
              </w:rPr>
              <w:t>18,4</w:t>
            </w:r>
          </w:p>
        </w:tc>
        <w:tc>
          <w:tcPr>
            <w:tcW w:w="660" w:type="dxa"/>
            <w:shd w:val="clear" w:color="auto" w:fill="auto"/>
          </w:tcPr>
          <w:p w:rsidR="00B82814" w:rsidRPr="00534A1C" w:rsidRDefault="00B82814" w:rsidP="00B82814">
            <w:pPr>
              <w:spacing w:after="0" w:line="240" w:lineRule="auto"/>
              <w:jc w:val="center"/>
              <w:rPr>
                <w:rFonts w:ascii="Times New Roman" w:hAnsi="Times New Roman"/>
                <w:color w:val="000000"/>
              </w:rPr>
            </w:pPr>
            <w:r w:rsidRPr="00534A1C">
              <w:rPr>
                <w:rFonts w:ascii="Times New Roman" w:hAnsi="Times New Roman"/>
                <w:color w:val="000000"/>
              </w:rPr>
              <w:t>26,3</w:t>
            </w:r>
          </w:p>
        </w:tc>
        <w:tc>
          <w:tcPr>
            <w:tcW w:w="660" w:type="dxa"/>
            <w:shd w:val="clear" w:color="auto" w:fill="auto"/>
          </w:tcPr>
          <w:p w:rsidR="00B82814" w:rsidRPr="00534A1C" w:rsidRDefault="00B82814" w:rsidP="00B82814">
            <w:pPr>
              <w:spacing w:after="0" w:line="240" w:lineRule="auto"/>
              <w:jc w:val="center"/>
              <w:rPr>
                <w:rFonts w:ascii="Times New Roman" w:hAnsi="Times New Roman"/>
                <w:color w:val="000000"/>
              </w:rPr>
            </w:pPr>
            <w:r w:rsidRPr="00534A1C">
              <w:rPr>
                <w:rFonts w:ascii="Times New Roman" w:hAnsi="Times New Roman"/>
                <w:color w:val="000000"/>
              </w:rPr>
              <w:t>33,2</w:t>
            </w:r>
          </w:p>
        </w:tc>
        <w:tc>
          <w:tcPr>
            <w:tcW w:w="660" w:type="dxa"/>
            <w:shd w:val="clear" w:color="auto" w:fill="auto"/>
          </w:tcPr>
          <w:p w:rsidR="00B82814" w:rsidRPr="00534A1C" w:rsidRDefault="00B82814" w:rsidP="00B82814">
            <w:pPr>
              <w:spacing w:after="0" w:line="240" w:lineRule="auto"/>
              <w:jc w:val="center"/>
              <w:rPr>
                <w:rFonts w:ascii="Times New Roman" w:hAnsi="Times New Roman"/>
                <w:color w:val="000000"/>
              </w:rPr>
            </w:pPr>
            <w:r w:rsidRPr="00534A1C">
              <w:rPr>
                <w:rFonts w:ascii="Times New Roman" w:hAnsi="Times New Roman"/>
                <w:color w:val="000000"/>
              </w:rPr>
              <w:t>22,3</w:t>
            </w:r>
          </w:p>
        </w:tc>
        <w:tc>
          <w:tcPr>
            <w:tcW w:w="660" w:type="dxa"/>
            <w:shd w:val="clear" w:color="auto" w:fill="auto"/>
          </w:tcPr>
          <w:p w:rsidR="00B82814" w:rsidRPr="00534A1C" w:rsidRDefault="00B82814" w:rsidP="00B82814">
            <w:pPr>
              <w:spacing w:after="0" w:line="240" w:lineRule="auto"/>
              <w:jc w:val="center"/>
              <w:rPr>
                <w:rFonts w:ascii="Times New Roman" w:hAnsi="Times New Roman"/>
                <w:color w:val="000000"/>
              </w:rPr>
            </w:pPr>
            <w:r w:rsidRPr="00534A1C">
              <w:rPr>
                <w:rFonts w:ascii="Times New Roman" w:hAnsi="Times New Roman"/>
                <w:color w:val="000000"/>
              </w:rPr>
              <w:t>21,4</w:t>
            </w:r>
          </w:p>
        </w:tc>
        <w:tc>
          <w:tcPr>
            <w:tcW w:w="661" w:type="dxa"/>
            <w:shd w:val="clear" w:color="auto" w:fill="auto"/>
          </w:tcPr>
          <w:p w:rsidR="00B82814" w:rsidRPr="00534A1C" w:rsidRDefault="00B82814" w:rsidP="00B82814">
            <w:pPr>
              <w:spacing w:after="0" w:line="240" w:lineRule="auto"/>
              <w:jc w:val="center"/>
              <w:rPr>
                <w:rFonts w:ascii="Times New Roman" w:hAnsi="Times New Roman"/>
                <w:color w:val="000000"/>
              </w:rPr>
            </w:pPr>
            <w:r w:rsidRPr="00534A1C">
              <w:rPr>
                <w:rFonts w:ascii="Times New Roman" w:hAnsi="Times New Roman"/>
                <w:color w:val="000000"/>
              </w:rPr>
              <w:t>25,9</w:t>
            </w:r>
          </w:p>
        </w:tc>
        <w:tc>
          <w:tcPr>
            <w:tcW w:w="661" w:type="dxa"/>
            <w:shd w:val="clear" w:color="auto" w:fill="auto"/>
          </w:tcPr>
          <w:p w:rsidR="00B82814" w:rsidRPr="00534A1C" w:rsidRDefault="00B82814" w:rsidP="00B82814">
            <w:pPr>
              <w:spacing w:after="0" w:line="240" w:lineRule="auto"/>
              <w:jc w:val="center"/>
              <w:rPr>
                <w:rFonts w:ascii="Times New Roman" w:hAnsi="Times New Roman"/>
                <w:color w:val="000000"/>
              </w:rPr>
            </w:pPr>
            <w:r w:rsidRPr="00534A1C">
              <w:rPr>
                <w:rFonts w:ascii="Times New Roman" w:hAnsi="Times New Roman"/>
                <w:color w:val="000000"/>
              </w:rPr>
              <w:t>28,4</w:t>
            </w:r>
          </w:p>
        </w:tc>
        <w:tc>
          <w:tcPr>
            <w:tcW w:w="661" w:type="dxa"/>
            <w:shd w:val="clear" w:color="auto" w:fill="auto"/>
          </w:tcPr>
          <w:p w:rsidR="00B82814" w:rsidRPr="00534A1C" w:rsidRDefault="00B82814" w:rsidP="00B82814">
            <w:pPr>
              <w:spacing w:after="0" w:line="240" w:lineRule="auto"/>
              <w:jc w:val="center"/>
              <w:rPr>
                <w:rFonts w:ascii="Times New Roman" w:hAnsi="Times New Roman"/>
                <w:color w:val="000000"/>
              </w:rPr>
            </w:pPr>
            <w:r w:rsidRPr="00534A1C">
              <w:rPr>
                <w:rFonts w:ascii="Times New Roman" w:hAnsi="Times New Roman"/>
                <w:color w:val="000000"/>
              </w:rPr>
              <w:t>24,9</w:t>
            </w:r>
          </w:p>
        </w:tc>
        <w:tc>
          <w:tcPr>
            <w:tcW w:w="661" w:type="dxa"/>
            <w:shd w:val="clear" w:color="auto" w:fill="auto"/>
          </w:tcPr>
          <w:p w:rsidR="00B82814" w:rsidRPr="00534A1C" w:rsidRDefault="00B82814" w:rsidP="00B82814">
            <w:pPr>
              <w:spacing w:after="0" w:line="240" w:lineRule="auto"/>
              <w:jc w:val="center"/>
              <w:rPr>
                <w:rFonts w:ascii="Times New Roman" w:hAnsi="Times New Roman"/>
                <w:color w:val="000000"/>
              </w:rPr>
            </w:pPr>
            <w:r w:rsidRPr="00534A1C">
              <w:rPr>
                <w:rFonts w:ascii="Times New Roman" w:hAnsi="Times New Roman"/>
                <w:color w:val="000000"/>
              </w:rPr>
              <w:t>28,8</w:t>
            </w:r>
          </w:p>
        </w:tc>
        <w:tc>
          <w:tcPr>
            <w:tcW w:w="661" w:type="dxa"/>
            <w:shd w:val="clear" w:color="auto" w:fill="auto"/>
          </w:tcPr>
          <w:p w:rsidR="00B82814" w:rsidRPr="00534A1C" w:rsidRDefault="00B82814" w:rsidP="00B82814">
            <w:pPr>
              <w:spacing w:after="0" w:line="240" w:lineRule="auto"/>
              <w:jc w:val="center"/>
              <w:rPr>
                <w:rFonts w:ascii="Times New Roman" w:hAnsi="Times New Roman"/>
                <w:color w:val="000000"/>
              </w:rPr>
            </w:pPr>
            <w:r w:rsidRPr="00534A1C">
              <w:rPr>
                <w:rFonts w:ascii="Times New Roman" w:hAnsi="Times New Roman"/>
                <w:color w:val="000000"/>
              </w:rPr>
              <w:t>25,1</w:t>
            </w:r>
          </w:p>
        </w:tc>
        <w:tc>
          <w:tcPr>
            <w:tcW w:w="661" w:type="dxa"/>
            <w:shd w:val="clear" w:color="auto" w:fill="auto"/>
          </w:tcPr>
          <w:p w:rsidR="00B82814" w:rsidRPr="00534A1C" w:rsidRDefault="00B82814" w:rsidP="00B82814">
            <w:pPr>
              <w:spacing w:after="0" w:line="240" w:lineRule="auto"/>
              <w:jc w:val="center"/>
              <w:rPr>
                <w:rFonts w:ascii="Times New Roman" w:hAnsi="Times New Roman"/>
                <w:color w:val="000000"/>
              </w:rPr>
            </w:pPr>
            <w:r w:rsidRPr="00534A1C">
              <w:rPr>
                <w:rFonts w:ascii="Times New Roman" w:hAnsi="Times New Roman"/>
                <w:color w:val="000000"/>
              </w:rPr>
              <w:t>26,3</w:t>
            </w:r>
          </w:p>
        </w:tc>
        <w:tc>
          <w:tcPr>
            <w:tcW w:w="661" w:type="dxa"/>
            <w:shd w:val="clear" w:color="auto" w:fill="auto"/>
          </w:tcPr>
          <w:p w:rsidR="00B82814" w:rsidRPr="00534A1C" w:rsidRDefault="00B82814" w:rsidP="00B82814">
            <w:pPr>
              <w:spacing w:after="0" w:line="240" w:lineRule="auto"/>
              <w:jc w:val="both"/>
              <w:rPr>
                <w:rFonts w:ascii="Times New Roman" w:hAnsi="Times New Roman"/>
                <w:color w:val="000000"/>
              </w:rPr>
            </w:pPr>
          </w:p>
        </w:tc>
      </w:tr>
      <w:tr w:rsidR="00B82814" w:rsidRPr="00534A1C" w:rsidTr="00B82814">
        <w:tc>
          <w:tcPr>
            <w:tcW w:w="759" w:type="dxa"/>
            <w:shd w:val="clear" w:color="auto" w:fill="auto"/>
          </w:tcPr>
          <w:p w:rsidR="00B82814" w:rsidRPr="00534A1C" w:rsidRDefault="00B82814" w:rsidP="00B82814">
            <w:pPr>
              <w:spacing w:after="0" w:line="240" w:lineRule="auto"/>
              <w:jc w:val="both"/>
              <w:rPr>
                <w:rFonts w:ascii="Times New Roman" w:hAnsi="Times New Roman"/>
                <w:color w:val="000000"/>
              </w:rPr>
            </w:pPr>
            <w:r w:rsidRPr="00534A1C">
              <w:rPr>
                <w:rFonts w:ascii="Times New Roman" w:hAnsi="Times New Roman"/>
                <w:color w:val="000000"/>
              </w:rPr>
              <w:t>201</w:t>
            </w:r>
            <w:r>
              <w:rPr>
                <w:rFonts w:ascii="Times New Roman" w:hAnsi="Times New Roman"/>
                <w:color w:val="000000"/>
              </w:rPr>
              <w:t>6</w:t>
            </w:r>
          </w:p>
        </w:tc>
        <w:tc>
          <w:tcPr>
            <w:tcW w:w="659" w:type="dxa"/>
            <w:shd w:val="clear" w:color="auto" w:fill="auto"/>
          </w:tcPr>
          <w:p w:rsidR="00B82814" w:rsidRPr="00534A1C" w:rsidRDefault="00B82814" w:rsidP="00B82814">
            <w:pPr>
              <w:spacing w:after="0" w:line="240" w:lineRule="auto"/>
              <w:jc w:val="center"/>
              <w:rPr>
                <w:rFonts w:ascii="Times New Roman" w:hAnsi="Times New Roman"/>
                <w:color w:val="000000"/>
              </w:rPr>
            </w:pPr>
            <w:r w:rsidRPr="00534A1C">
              <w:rPr>
                <w:rFonts w:ascii="Times New Roman" w:hAnsi="Times New Roman"/>
                <w:color w:val="000000"/>
              </w:rPr>
              <w:t>18,4</w:t>
            </w:r>
          </w:p>
        </w:tc>
        <w:tc>
          <w:tcPr>
            <w:tcW w:w="660" w:type="dxa"/>
            <w:shd w:val="clear" w:color="auto" w:fill="auto"/>
          </w:tcPr>
          <w:p w:rsidR="00B82814" w:rsidRPr="00534A1C" w:rsidRDefault="00B82814" w:rsidP="00B82814">
            <w:pPr>
              <w:spacing w:after="0" w:line="240" w:lineRule="auto"/>
              <w:jc w:val="center"/>
              <w:rPr>
                <w:rFonts w:ascii="Times New Roman" w:hAnsi="Times New Roman"/>
                <w:color w:val="000000"/>
              </w:rPr>
            </w:pPr>
            <w:r w:rsidRPr="00534A1C">
              <w:rPr>
                <w:rFonts w:ascii="Times New Roman" w:hAnsi="Times New Roman"/>
                <w:color w:val="000000"/>
              </w:rPr>
              <w:t>18,3</w:t>
            </w:r>
          </w:p>
        </w:tc>
        <w:tc>
          <w:tcPr>
            <w:tcW w:w="660" w:type="dxa"/>
            <w:shd w:val="clear" w:color="auto" w:fill="auto"/>
          </w:tcPr>
          <w:p w:rsidR="00B82814" w:rsidRPr="00534A1C" w:rsidRDefault="00B82814" w:rsidP="00B82814">
            <w:pPr>
              <w:spacing w:after="0" w:line="240" w:lineRule="auto"/>
              <w:jc w:val="center"/>
              <w:rPr>
                <w:rFonts w:ascii="Times New Roman" w:hAnsi="Times New Roman"/>
                <w:color w:val="000000"/>
              </w:rPr>
            </w:pPr>
            <w:r w:rsidRPr="00534A1C">
              <w:rPr>
                <w:rFonts w:ascii="Times New Roman" w:hAnsi="Times New Roman"/>
                <w:color w:val="000000"/>
              </w:rPr>
              <w:t>25,5</w:t>
            </w:r>
          </w:p>
        </w:tc>
        <w:tc>
          <w:tcPr>
            <w:tcW w:w="660" w:type="dxa"/>
            <w:shd w:val="clear" w:color="auto" w:fill="auto"/>
          </w:tcPr>
          <w:p w:rsidR="00B82814" w:rsidRPr="00534A1C" w:rsidRDefault="00B82814" w:rsidP="00B82814">
            <w:pPr>
              <w:spacing w:after="0" w:line="240" w:lineRule="auto"/>
              <w:jc w:val="center"/>
              <w:rPr>
                <w:rFonts w:ascii="Times New Roman" w:hAnsi="Times New Roman"/>
                <w:color w:val="000000"/>
              </w:rPr>
            </w:pPr>
            <w:r w:rsidRPr="00534A1C">
              <w:rPr>
                <w:rFonts w:ascii="Times New Roman" w:hAnsi="Times New Roman"/>
                <w:color w:val="000000"/>
              </w:rPr>
              <w:t>31,0</w:t>
            </w:r>
          </w:p>
        </w:tc>
        <w:tc>
          <w:tcPr>
            <w:tcW w:w="660" w:type="dxa"/>
            <w:shd w:val="clear" w:color="auto" w:fill="auto"/>
          </w:tcPr>
          <w:p w:rsidR="00B82814" w:rsidRPr="00534A1C" w:rsidRDefault="00B82814" w:rsidP="00B82814">
            <w:pPr>
              <w:spacing w:after="0" w:line="240" w:lineRule="auto"/>
              <w:jc w:val="center"/>
              <w:rPr>
                <w:rFonts w:ascii="Times New Roman" w:hAnsi="Times New Roman"/>
                <w:color w:val="000000"/>
              </w:rPr>
            </w:pPr>
            <w:r w:rsidRPr="00534A1C">
              <w:rPr>
                <w:rFonts w:ascii="Times New Roman" w:hAnsi="Times New Roman"/>
                <w:color w:val="000000"/>
              </w:rPr>
              <w:t>22,2</w:t>
            </w:r>
          </w:p>
        </w:tc>
        <w:tc>
          <w:tcPr>
            <w:tcW w:w="660" w:type="dxa"/>
            <w:shd w:val="clear" w:color="auto" w:fill="auto"/>
          </w:tcPr>
          <w:p w:rsidR="00B82814" w:rsidRPr="00534A1C" w:rsidRDefault="00B82814" w:rsidP="00B82814">
            <w:pPr>
              <w:spacing w:after="0" w:line="240" w:lineRule="auto"/>
              <w:jc w:val="center"/>
              <w:rPr>
                <w:rFonts w:ascii="Times New Roman" w:hAnsi="Times New Roman"/>
                <w:color w:val="000000"/>
              </w:rPr>
            </w:pPr>
            <w:r w:rsidRPr="00534A1C">
              <w:rPr>
                <w:rFonts w:ascii="Times New Roman" w:hAnsi="Times New Roman"/>
                <w:color w:val="000000"/>
              </w:rPr>
              <w:t>23,6</w:t>
            </w:r>
          </w:p>
        </w:tc>
        <w:tc>
          <w:tcPr>
            <w:tcW w:w="661" w:type="dxa"/>
            <w:shd w:val="clear" w:color="auto" w:fill="auto"/>
          </w:tcPr>
          <w:p w:rsidR="00B82814" w:rsidRPr="00534A1C" w:rsidRDefault="00B82814" w:rsidP="00B82814">
            <w:pPr>
              <w:spacing w:after="0" w:line="240" w:lineRule="auto"/>
              <w:jc w:val="center"/>
              <w:rPr>
                <w:rFonts w:ascii="Times New Roman" w:hAnsi="Times New Roman"/>
                <w:color w:val="000000"/>
              </w:rPr>
            </w:pPr>
            <w:r w:rsidRPr="00534A1C">
              <w:rPr>
                <w:rFonts w:ascii="Times New Roman" w:hAnsi="Times New Roman"/>
                <w:color w:val="000000"/>
              </w:rPr>
              <w:t>25,8</w:t>
            </w:r>
          </w:p>
        </w:tc>
        <w:tc>
          <w:tcPr>
            <w:tcW w:w="661" w:type="dxa"/>
            <w:shd w:val="clear" w:color="auto" w:fill="auto"/>
          </w:tcPr>
          <w:p w:rsidR="00B82814" w:rsidRPr="00534A1C" w:rsidRDefault="00B82814" w:rsidP="00B82814">
            <w:pPr>
              <w:spacing w:after="0" w:line="240" w:lineRule="auto"/>
              <w:jc w:val="center"/>
              <w:rPr>
                <w:rFonts w:ascii="Times New Roman" w:hAnsi="Times New Roman"/>
                <w:color w:val="000000"/>
              </w:rPr>
            </w:pPr>
            <w:r w:rsidRPr="00534A1C">
              <w:rPr>
                <w:rFonts w:ascii="Times New Roman" w:hAnsi="Times New Roman"/>
                <w:color w:val="000000"/>
              </w:rPr>
              <w:t>30,7</w:t>
            </w:r>
          </w:p>
        </w:tc>
        <w:tc>
          <w:tcPr>
            <w:tcW w:w="661" w:type="dxa"/>
            <w:shd w:val="clear" w:color="auto" w:fill="auto"/>
          </w:tcPr>
          <w:p w:rsidR="00B82814" w:rsidRPr="00534A1C" w:rsidRDefault="00B82814" w:rsidP="00B82814">
            <w:pPr>
              <w:spacing w:after="0" w:line="240" w:lineRule="auto"/>
              <w:jc w:val="center"/>
              <w:rPr>
                <w:rFonts w:ascii="Times New Roman" w:hAnsi="Times New Roman"/>
                <w:color w:val="000000"/>
              </w:rPr>
            </w:pPr>
            <w:r w:rsidRPr="00534A1C">
              <w:rPr>
                <w:rFonts w:ascii="Times New Roman" w:hAnsi="Times New Roman"/>
                <w:color w:val="000000"/>
              </w:rPr>
              <w:t>26,6</w:t>
            </w:r>
          </w:p>
        </w:tc>
        <w:tc>
          <w:tcPr>
            <w:tcW w:w="661" w:type="dxa"/>
            <w:shd w:val="clear" w:color="auto" w:fill="auto"/>
          </w:tcPr>
          <w:p w:rsidR="00B82814" w:rsidRPr="00534A1C" w:rsidRDefault="00B82814" w:rsidP="00B82814">
            <w:pPr>
              <w:spacing w:after="0" w:line="240" w:lineRule="auto"/>
              <w:jc w:val="center"/>
              <w:rPr>
                <w:rFonts w:ascii="Times New Roman" w:hAnsi="Times New Roman"/>
                <w:color w:val="000000"/>
              </w:rPr>
            </w:pPr>
            <w:r w:rsidRPr="00534A1C">
              <w:rPr>
                <w:rFonts w:ascii="Times New Roman" w:hAnsi="Times New Roman"/>
                <w:color w:val="000000"/>
              </w:rPr>
              <w:t>30,0</w:t>
            </w:r>
          </w:p>
        </w:tc>
        <w:tc>
          <w:tcPr>
            <w:tcW w:w="661" w:type="dxa"/>
            <w:shd w:val="clear" w:color="auto" w:fill="auto"/>
          </w:tcPr>
          <w:p w:rsidR="00B82814" w:rsidRPr="00534A1C" w:rsidRDefault="00B82814" w:rsidP="00B82814">
            <w:pPr>
              <w:spacing w:after="0" w:line="240" w:lineRule="auto"/>
              <w:jc w:val="center"/>
              <w:rPr>
                <w:rFonts w:ascii="Times New Roman" w:hAnsi="Times New Roman"/>
                <w:color w:val="000000"/>
              </w:rPr>
            </w:pPr>
            <w:r w:rsidRPr="00534A1C">
              <w:rPr>
                <w:rFonts w:ascii="Times New Roman" w:hAnsi="Times New Roman"/>
                <w:color w:val="000000"/>
              </w:rPr>
              <w:t>27,1</w:t>
            </w:r>
          </w:p>
        </w:tc>
        <w:tc>
          <w:tcPr>
            <w:tcW w:w="661" w:type="dxa"/>
            <w:shd w:val="clear" w:color="auto" w:fill="auto"/>
          </w:tcPr>
          <w:p w:rsidR="00B82814" w:rsidRPr="00534A1C" w:rsidRDefault="00B82814" w:rsidP="00B82814">
            <w:pPr>
              <w:spacing w:after="0" w:line="240" w:lineRule="auto"/>
              <w:jc w:val="center"/>
              <w:rPr>
                <w:rFonts w:ascii="Times New Roman" w:hAnsi="Times New Roman"/>
                <w:color w:val="000000"/>
              </w:rPr>
            </w:pPr>
            <w:r w:rsidRPr="00534A1C">
              <w:rPr>
                <w:rFonts w:ascii="Times New Roman" w:hAnsi="Times New Roman"/>
                <w:color w:val="000000"/>
              </w:rPr>
              <w:t>27,6</w:t>
            </w:r>
          </w:p>
        </w:tc>
        <w:tc>
          <w:tcPr>
            <w:tcW w:w="661" w:type="dxa"/>
            <w:shd w:val="clear" w:color="auto" w:fill="auto"/>
          </w:tcPr>
          <w:p w:rsidR="00B82814" w:rsidRPr="00534A1C" w:rsidRDefault="00B82814" w:rsidP="00B82814">
            <w:pPr>
              <w:spacing w:after="0" w:line="240" w:lineRule="auto"/>
              <w:jc w:val="both"/>
              <w:rPr>
                <w:rFonts w:ascii="Times New Roman" w:hAnsi="Times New Roman"/>
                <w:color w:val="000000"/>
              </w:rPr>
            </w:pPr>
          </w:p>
        </w:tc>
      </w:tr>
      <w:tr w:rsidR="00B82814" w:rsidRPr="00534A1C" w:rsidTr="00B82814">
        <w:tc>
          <w:tcPr>
            <w:tcW w:w="759" w:type="dxa"/>
            <w:shd w:val="clear" w:color="auto" w:fill="auto"/>
          </w:tcPr>
          <w:p w:rsidR="00B82814" w:rsidRPr="00534A1C" w:rsidRDefault="00B82814" w:rsidP="00B82814">
            <w:pPr>
              <w:spacing w:after="0" w:line="240" w:lineRule="auto"/>
              <w:jc w:val="both"/>
              <w:rPr>
                <w:rFonts w:ascii="Times New Roman" w:hAnsi="Times New Roman"/>
                <w:color w:val="000000"/>
              </w:rPr>
            </w:pPr>
            <w:r w:rsidRPr="00534A1C">
              <w:rPr>
                <w:rFonts w:ascii="Times New Roman" w:hAnsi="Times New Roman"/>
                <w:color w:val="000000"/>
              </w:rPr>
              <w:t>Итого</w:t>
            </w:r>
          </w:p>
        </w:tc>
        <w:tc>
          <w:tcPr>
            <w:tcW w:w="659" w:type="dxa"/>
            <w:shd w:val="clear" w:color="auto" w:fill="auto"/>
          </w:tcPr>
          <w:p w:rsidR="00B82814" w:rsidRPr="00534A1C" w:rsidRDefault="00B82814" w:rsidP="00B82814">
            <w:pPr>
              <w:spacing w:after="0" w:line="240" w:lineRule="auto"/>
              <w:jc w:val="both"/>
              <w:rPr>
                <w:rFonts w:ascii="Times New Roman" w:hAnsi="Times New Roman"/>
                <w:color w:val="000000"/>
              </w:rPr>
            </w:pPr>
          </w:p>
        </w:tc>
        <w:tc>
          <w:tcPr>
            <w:tcW w:w="660" w:type="dxa"/>
            <w:shd w:val="clear" w:color="auto" w:fill="auto"/>
          </w:tcPr>
          <w:p w:rsidR="00B82814" w:rsidRPr="00534A1C" w:rsidRDefault="00B82814" w:rsidP="00B82814">
            <w:pPr>
              <w:spacing w:after="0" w:line="240" w:lineRule="auto"/>
              <w:jc w:val="both"/>
              <w:rPr>
                <w:rFonts w:ascii="Times New Roman" w:hAnsi="Times New Roman"/>
                <w:color w:val="000000"/>
              </w:rPr>
            </w:pPr>
          </w:p>
        </w:tc>
        <w:tc>
          <w:tcPr>
            <w:tcW w:w="660" w:type="dxa"/>
            <w:shd w:val="clear" w:color="auto" w:fill="auto"/>
          </w:tcPr>
          <w:p w:rsidR="00B82814" w:rsidRPr="00534A1C" w:rsidRDefault="00B82814" w:rsidP="00B82814">
            <w:pPr>
              <w:spacing w:after="0" w:line="240" w:lineRule="auto"/>
              <w:jc w:val="both"/>
              <w:rPr>
                <w:rFonts w:ascii="Times New Roman" w:hAnsi="Times New Roman"/>
                <w:color w:val="000000"/>
              </w:rPr>
            </w:pPr>
          </w:p>
        </w:tc>
        <w:tc>
          <w:tcPr>
            <w:tcW w:w="660" w:type="dxa"/>
            <w:shd w:val="clear" w:color="auto" w:fill="auto"/>
          </w:tcPr>
          <w:p w:rsidR="00B82814" w:rsidRPr="00534A1C" w:rsidRDefault="00B82814" w:rsidP="00B82814">
            <w:pPr>
              <w:spacing w:after="0" w:line="240" w:lineRule="auto"/>
              <w:jc w:val="both"/>
              <w:rPr>
                <w:rFonts w:ascii="Times New Roman" w:hAnsi="Times New Roman"/>
                <w:color w:val="000000"/>
              </w:rPr>
            </w:pPr>
          </w:p>
        </w:tc>
        <w:tc>
          <w:tcPr>
            <w:tcW w:w="660" w:type="dxa"/>
            <w:shd w:val="clear" w:color="auto" w:fill="auto"/>
          </w:tcPr>
          <w:p w:rsidR="00B82814" w:rsidRPr="00534A1C" w:rsidRDefault="00B82814" w:rsidP="00B82814">
            <w:pPr>
              <w:spacing w:after="0" w:line="240" w:lineRule="auto"/>
              <w:jc w:val="both"/>
              <w:rPr>
                <w:rFonts w:ascii="Times New Roman" w:hAnsi="Times New Roman"/>
                <w:color w:val="000000"/>
              </w:rPr>
            </w:pPr>
          </w:p>
        </w:tc>
        <w:tc>
          <w:tcPr>
            <w:tcW w:w="660" w:type="dxa"/>
            <w:shd w:val="clear" w:color="auto" w:fill="auto"/>
          </w:tcPr>
          <w:p w:rsidR="00B82814" w:rsidRPr="00534A1C" w:rsidRDefault="00B82814" w:rsidP="00B82814">
            <w:pPr>
              <w:spacing w:after="0" w:line="240" w:lineRule="auto"/>
              <w:jc w:val="both"/>
              <w:rPr>
                <w:rFonts w:ascii="Times New Roman" w:hAnsi="Times New Roman"/>
                <w:color w:val="000000"/>
              </w:rPr>
            </w:pPr>
          </w:p>
        </w:tc>
        <w:tc>
          <w:tcPr>
            <w:tcW w:w="661" w:type="dxa"/>
            <w:shd w:val="clear" w:color="auto" w:fill="auto"/>
          </w:tcPr>
          <w:p w:rsidR="00B82814" w:rsidRPr="00534A1C" w:rsidRDefault="00B82814" w:rsidP="00B82814">
            <w:pPr>
              <w:spacing w:after="0" w:line="240" w:lineRule="auto"/>
              <w:jc w:val="both"/>
              <w:rPr>
                <w:rFonts w:ascii="Times New Roman" w:hAnsi="Times New Roman"/>
                <w:color w:val="000000"/>
              </w:rPr>
            </w:pPr>
          </w:p>
        </w:tc>
        <w:tc>
          <w:tcPr>
            <w:tcW w:w="661" w:type="dxa"/>
            <w:shd w:val="clear" w:color="auto" w:fill="auto"/>
          </w:tcPr>
          <w:p w:rsidR="00B82814" w:rsidRPr="00534A1C" w:rsidRDefault="00B82814" w:rsidP="00B82814">
            <w:pPr>
              <w:spacing w:after="0" w:line="240" w:lineRule="auto"/>
              <w:jc w:val="both"/>
              <w:rPr>
                <w:rFonts w:ascii="Times New Roman" w:hAnsi="Times New Roman"/>
                <w:color w:val="000000"/>
              </w:rPr>
            </w:pPr>
          </w:p>
        </w:tc>
        <w:tc>
          <w:tcPr>
            <w:tcW w:w="661" w:type="dxa"/>
            <w:shd w:val="clear" w:color="auto" w:fill="auto"/>
          </w:tcPr>
          <w:p w:rsidR="00B82814" w:rsidRPr="00534A1C" w:rsidRDefault="00B82814" w:rsidP="00B82814">
            <w:pPr>
              <w:spacing w:after="0" w:line="240" w:lineRule="auto"/>
              <w:jc w:val="both"/>
              <w:rPr>
                <w:rFonts w:ascii="Times New Roman" w:hAnsi="Times New Roman"/>
                <w:color w:val="000000"/>
              </w:rPr>
            </w:pPr>
          </w:p>
        </w:tc>
        <w:tc>
          <w:tcPr>
            <w:tcW w:w="661" w:type="dxa"/>
            <w:shd w:val="clear" w:color="auto" w:fill="auto"/>
          </w:tcPr>
          <w:p w:rsidR="00B82814" w:rsidRPr="00534A1C" w:rsidRDefault="00B82814" w:rsidP="00B82814">
            <w:pPr>
              <w:spacing w:after="0" w:line="240" w:lineRule="auto"/>
              <w:jc w:val="both"/>
              <w:rPr>
                <w:rFonts w:ascii="Times New Roman" w:hAnsi="Times New Roman"/>
                <w:color w:val="000000"/>
              </w:rPr>
            </w:pPr>
          </w:p>
        </w:tc>
        <w:tc>
          <w:tcPr>
            <w:tcW w:w="661" w:type="dxa"/>
            <w:shd w:val="clear" w:color="auto" w:fill="auto"/>
          </w:tcPr>
          <w:p w:rsidR="00B82814" w:rsidRPr="00534A1C" w:rsidRDefault="00B82814" w:rsidP="00B82814">
            <w:pPr>
              <w:spacing w:after="0" w:line="240" w:lineRule="auto"/>
              <w:jc w:val="both"/>
              <w:rPr>
                <w:rFonts w:ascii="Times New Roman" w:hAnsi="Times New Roman"/>
                <w:color w:val="000000"/>
              </w:rPr>
            </w:pPr>
          </w:p>
        </w:tc>
        <w:tc>
          <w:tcPr>
            <w:tcW w:w="661" w:type="dxa"/>
            <w:shd w:val="clear" w:color="auto" w:fill="auto"/>
          </w:tcPr>
          <w:p w:rsidR="00B82814" w:rsidRPr="00534A1C" w:rsidRDefault="00B82814" w:rsidP="00B82814">
            <w:pPr>
              <w:spacing w:after="0" w:line="240" w:lineRule="auto"/>
              <w:jc w:val="both"/>
              <w:rPr>
                <w:rFonts w:ascii="Times New Roman" w:hAnsi="Times New Roman"/>
                <w:color w:val="000000"/>
              </w:rPr>
            </w:pPr>
          </w:p>
        </w:tc>
        <w:tc>
          <w:tcPr>
            <w:tcW w:w="661" w:type="dxa"/>
            <w:shd w:val="clear" w:color="auto" w:fill="auto"/>
          </w:tcPr>
          <w:p w:rsidR="00B82814" w:rsidRPr="00534A1C" w:rsidRDefault="00B82814" w:rsidP="00B82814">
            <w:pPr>
              <w:spacing w:after="0" w:line="240" w:lineRule="auto"/>
              <w:jc w:val="both"/>
              <w:rPr>
                <w:rFonts w:ascii="Times New Roman" w:hAnsi="Times New Roman"/>
                <w:color w:val="000000"/>
              </w:rPr>
            </w:pPr>
          </w:p>
        </w:tc>
      </w:tr>
      <w:tr w:rsidR="00B82814" w:rsidRPr="00534A1C" w:rsidTr="00B82814">
        <w:tc>
          <w:tcPr>
            <w:tcW w:w="759" w:type="dxa"/>
            <w:shd w:val="clear" w:color="auto" w:fill="auto"/>
          </w:tcPr>
          <w:p w:rsidR="00B82814" w:rsidRPr="003421AB" w:rsidRDefault="00B82814" w:rsidP="00B82814">
            <w:pPr>
              <w:spacing w:after="0" w:line="240" w:lineRule="auto"/>
              <w:jc w:val="both"/>
              <w:rPr>
                <w:rFonts w:ascii="Times New Roman" w:hAnsi="Times New Roman"/>
                <w:color w:val="000000"/>
                <w:sz w:val="20"/>
                <w:szCs w:val="20"/>
              </w:rPr>
            </w:pPr>
            <w:r w:rsidRPr="003421AB">
              <w:rPr>
                <w:rFonts w:ascii="Times New Roman" w:hAnsi="Times New Roman"/>
                <w:color w:val="000000"/>
                <w:sz w:val="20"/>
                <w:szCs w:val="20"/>
              </w:rPr>
              <w:t>Средний уровень</w:t>
            </w:r>
          </w:p>
        </w:tc>
        <w:tc>
          <w:tcPr>
            <w:tcW w:w="659" w:type="dxa"/>
            <w:shd w:val="clear" w:color="auto" w:fill="auto"/>
          </w:tcPr>
          <w:p w:rsidR="00B82814" w:rsidRPr="00534A1C" w:rsidRDefault="00B82814" w:rsidP="00B82814">
            <w:pPr>
              <w:spacing w:after="0" w:line="240" w:lineRule="auto"/>
              <w:jc w:val="both"/>
              <w:rPr>
                <w:rFonts w:ascii="Times New Roman" w:hAnsi="Times New Roman"/>
                <w:color w:val="000000"/>
              </w:rPr>
            </w:pPr>
          </w:p>
        </w:tc>
        <w:tc>
          <w:tcPr>
            <w:tcW w:w="660" w:type="dxa"/>
            <w:shd w:val="clear" w:color="auto" w:fill="auto"/>
          </w:tcPr>
          <w:p w:rsidR="00B82814" w:rsidRPr="00534A1C" w:rsidRDefault="00B82814" w:rsidP="00B82814">
            <w:pPr>
              <w:spacing w:after="0" w:line="240" w:lineRule="auto"/>
              <w:jc w:val="both"/>
              <w:rPr>
                <w:rFonts w:ascii="Times New Roman" w:hAnsi="Times New Roman"/>
                <w:color w:val="000000"/>
              </w:rPr>
            </w:pPr>
          </w:p>
        </w:tc>
        <w:tc>
          <w:tcPr>
            <w:tcW w:w="660" w:type="dxa"/>
            <w:shd w:val="clear" w:color="auto" w:fill="auto"/>
          </w:tcPr>
          <w:p w:rsidR="00B82814" w:rsidRPr="00534A1C" w:rsidRDefault="00B82814" w:rsidP="00B82814">
            <w:pPr>
              <w:spacing w:after="0" w:line="240" w:lineRule="auto"/>
              <w:jc w:val="both"/>
              <w:rPr>
                <w:rFonts w:ascii="Times New Roman" w:hAnsi="Times New Roman"/>
                <w:color w:val="000000"/>
              </w:rPr>
            </w:pPr>
          </w:p>
        </w:tc>
        <w:tc>
          <w:tcPr>
            <w:tcW w:w="660" w:type="dxa"/>
            <w:shd w:val="clear" w:color="auto" w:fill="auto"/>
          </w:tcPr>
          <w:p w:rsidR="00B82814" w:rsidRPr="00534A1C" w:rsidRDefault="00B82814" w:rsidP="00B82814">
            <w:pPr>
              <w:spacing w:after="0" w:line="240" w:lineRule="auto"/>
              <w:jc w:val="both"/>
              <w:rPr>
                <w:rFonts w:ascii="Times New Roman" w:hAnsi="Times New Roman"/>
                <w:color w:val="000000"/>
              </w:rPr>
            </w:pPr>
          </w:p>
        </w:tc>
        <w:tc>
          <w:tcPr>
            <w:tcW w:w="660" w:type="dxa"/>
            <w:shd w:val="clear" w:color="auto" w:fill="auto"/>
          </w:tcPr>
          <w:p w:rsidR="00B82814" w:rsidRPr="00534A1C" w:rsidRDefault="00B82814" w:rsidP="00B82814">
            <w:pPr>
              <w:spacing w:after="0" w:line="240" w:lineRule="auto"/>
              <w:jc w:val="both"/>
              <w:rPr>
                <w:rFonts w:ascii="Times New Roman" w:hAnsi="Times New Roman"/>
                <w:color w:val="000000"/>
              </w:rPr>
            </w:pPr>
          </w:p>
        </w:tc>
        <w:tc>
          <w:tcPr>
            <w:tcW w:w="660" w:type="dxa"/>
            <w:shd w:val="clear" w:color="auto" w:fill="auto"/>
          </w:tcPr>
          <w:p w:rsidR="00B82814" w:rsidRPr="00534A1C" w:rsidRDefault="00B82814" w:rsidP="00B82814">
            <w:pPr>
              <w:spacing w:after="0" w:line="240" w:lineRule="auto"/>
              <w:jc w:val="both"/>
              <w:rPr>
                <w:rFonts w:ascii="Times New Roman" w:hAnsi="Times New Roman"/>
                <w:color w:val="000000"/>
              </w:rPr>
            </w:pPr>
          </w:p>
        </w:tc>
        <w:tc>
          <w:tcPr>
            <w:tcW w:w="661" w:type="dxa"/>
            <w:shd w:val="clear" w:color="auto" w:fill="auto"/>
          </w:tcPr>
          <w:p w:rsidR="00B82814" w:rsidRPr="00534A1C" w:rsidRDefault="00B82814" w:rsidP="00B82814">
            <w:pPr>
              <w:spacing w:after="0" w:line="240" w:lineRule="auto"/>
              <w:jc w:val="both"/>
              <w:rPr>
                <w:rFonts w:ascii="Times New Roman" w:hAnsi="Times New Roman"/>
                <w:color w:val="000000"/>
              </w:rPr>
            </w:pPr>
          </w:p>
        </w:tc>
        <w:tc>
          <w:tcPr>
            <w:tcW w:w="661" w:type="dxa"/>
            <w:shd w:val="clear" w:color="auto" w:fill="auto"/>
          </w:tcPr>
          <w:p w:rsidR="00B82814" w:rsidRPr="00534A1C" w:rsidRDefault="00B82814" w:rsidP="00B82814">
            <w:pPr>
              <w:spacing w:after="0" w:line="240" w:lineRule="auto"/>
              <w:jc w:val="both"/>
              <w:rPr>
                <w:rFonts w:ascii="Times New Roman" w:hAnsi="Times New Roman"/>
                <w:color w:val="000000"/>
              </w:rPr>
            </w:pPr>
          </w:p>
        </w:tc>
        <w:tc>
          <w:tcPr>
            <w:tcW w:w="661" w:type="dxa"/>
            <w:shd w:val="clear" w:color="auto" w:fill="auto"/>
          </w:tcPr>
          <w:p w:rsidR="00B82814" w:rsidRPr="00534A1C" w:rsidRDefault="00B82814" w:rsidP="00B82814">
            <w:pPr>
              <w:spacing w:after="0" w:line="240" w:lineRule="auto"/>
              <w:jc w:val="both"/>
              <w:rPr>
                <w:rFonts w:ascii="Times New Roman" w:hAnsi="Times New Roman"/>
                <w:color w:val="000000"/>
              </w:rPr>
            </w:pPr>
          </w:p>
        </w:tc>
        <w:tc>
          <w:tcPr>
            <w:tcW w:w="661" w:type="dxa"/>
            <w:shd w:val="clear" w:color="auto" w:fill="auto"/>
          </w:tcPr>
          <w:p w:rsidR="00B82814" w:rsidRPr="00534A1C" w:rsidRDefault="00B82814" w:rsidP="00B82814">
            <w:pPr>
              <w:spacing w:after="0" w:line="240" w:lineRule="auto"/>
              <w:jc w:val="both"/>
              <w:rPr>
                <w:rFonts w:ascii="Times New Roman" w:hAnsi="Times New Roman"/>
                <w:color w:val="000000"/>
              </w:rPr>
            </w:pPr>
          </w:p>
        </w:tc>
        <w:tc>
          <w:tcPr>
            <w:tcW w:w="661" w:type="dxa"/>
            <w:shd w:val="clear" w:color="auto" w:fill="auto"/>
          </w:tcPr>
          <w:p w:rsidR="00B82814" w:rsidRPr="00534A1C" w:rsidRDefault="00B82814" w:rsidP="00B82814">
            <w:pPr>
              <w:spacing w:after="0" w:line="240" w:lineRule="auto"/>
              <w:jc w:val="both"/>
              <w:rPr>
                <w:rFonts w:ascii="Times New Roman" w:hAnsi="Times New Roman"/>
                <w:color w:val="000000"/>
              </w:rPr>
            </w:pPr>
          </w:p>
        </w:tc>
        <w:tc>
          <w:tcPr>
            <w:tcW w:w="661" w:type="dxa"/>
            <w:shd w:val="clear" w:color="auto" w:fill="auto"/>
          </w:tcPr>
          <w:p w:rsidR="00B82814" w:rsidRPr="00534A1C" w:rsidRDefault="00B82814" w:rsidP="00B82814">
            <w:pPr>
              <w:spacing w:after="0" w:line="240" w:lineRule="auto"/>
              <w:jc w:val="both"/>
              <w:rPr>
                <w:rFonts w:ascii="Times New Roman" w:hAnsi="Times New Roman"/>
                <w:color w:val="000000"/>
              </w:rPr>
            </w:pPr>
          </w:p>
        </w:tc>
        <w:tc>
          <w:tcPr>
            <w:tcW w:w="661" w:type="dxa"/>
            <w:shd w:val="clear" w:color="auto" w:fill="auto"/>
          </w:tcPr>
          <w:p w:rsidR="00B82814" w:rsidRPr="00534A1C" w:rsidRDefault="00B82814" w:rsidP="00B82814">
            <w:pPr>
              <w:spacing w:after="0" w:line="240" w:lineRule="auto"/>
              <w:jc w:val="both"/>
              <w:rPr>
                <w:rFonts w:ascii="Times New Roman" w:hAnsi="Times New Roman"/>
                <w:color w:val="000000"/>
              </w:rPr>
            </w:pPr>
          </w:p>
        </w:tc>
      </w:tr>
      <w:tr w:rsidR="00B82814" w:rsidRPr="00534A1C" w:rsidTr="00B82814">
        <w:tc>
          <w:tcPr>
            <w:tcW w:w="759" w:type="dxa"/>
            <w:shd w:val="clear" w:color="auto" w:fill="auto"/>
          </w:tcPr>
          <w:p w:rsidR="00B82814" w:rsidRPr="003421AB" w:rsidRDefault="00B82814" w:rsidP="00B82814">
            <w:pPr>
              <w:spacing w:after="0" w:line="240" w:lineRule="auto"/>
              <w:jc w:val="both"/>
              <w:rPr>
                <w:rFonts w:ascii="Times New Roman" w:hAnsi="Times New Roman"/>
                <w:color w:val="000000"/>
                <w:sz w:val="20"/>
                <w:szCs w:val="20"/>
              </w:rPr>
            </w:pPr>
            <w:r w:rsidRPr="003421AB">
              <w:rPr>
                <w:rFonts w:ascii="Times New Roman" w:hAnsi="Times New Roman"/>
                <w:color w:val="000000"/>
                <w:sz w:val="20"/>
                <w:szCs w:val="20"/>
              </w:rPr>
              <w:t xml:space="preserve">Индекс </w:t>
            </w:r>
            <w:proofErr w:type="spellStart"/>
            <w:proofErr w:type="gramStart"/>
            <w:r w:rsidRPr="003421AB">
              <w:rPr>
                <w:rFonts w:ascii="Times New Roman" w:hAnsi="Times New Roman"/>
                <w:color w:val="000000"/>
                <w:sz w:val="20"/>
                <w:szCs w:val="20"/>
              </w:rPr>
              <w:t>сезон-ности</w:t>
            </w:r>
            <w:proofErr w:type="spellEnd"/>
            <w:proofErr w:type="gramEnd"/>
            <w:r w:rsidRPr="003421AB">
              <w:rPr>
                <w:rFonts w:ascii="Times New Roman" w:hAnsi="Times New Roman"/>
                <w:color w:val="000000"/>
                <w:sz w:val="20"/>
                <w:szCs w:val="20"/>
              </w:rPr>
              <w:t>, %</w:t>
            </w:r>
          </w:p>
        </w:tc>
        <w:tc>
          <w:tcPr>
            <w:tcW w:w="659" w:type="dxa"/>
            <w:shd w:val="clear" w:color="auto" w:fill="auto"/>
          </w:tcPr>
          <w:p w:rsidR="00B82814" w:rsidRPr="00534A1C" w:rsidRDefault="00B82814" w:rsidP="00B82814">
            <w:pPr>
              <w:spacing w:after="0" w:line="240" w:lineRule="auto"/>
              <w:jc w:val="both"/>
              <w:rPr>
                <w:rFonts w:ascii="Times New Roman" w:hAnsi="Times New Roman"/>
                <w:color w:val="000000"/>
              </w:rPr>
            </w:pPr>
          </w:p>
        </w:tc>
        <w:tc>
          <w:tcPr>
            <w:tcW w:w="660" w:type="dxa"/>
            <w:shd w:val="clear" w:color="auto" w:fill="auto"/>
          </w:tcPr>
          <w:p w:rsidR="00B82814" w:rsidRPr="00534A1C" w:rsidRDefault="00B82814" w:rsidP="00B82814">
            <w:pPr>
              <w:spacing w:after="0" w:line="240" w:lineRule="auto"/>
              <w:jc w:val="both"/>
              <w:rPr>
                <w:rFonts w:ascii="Times New Roman" w:hAnsi="Times New Roman"/>
                <w:color w:val="000000"/>
              </w:rPr>
            </w:pPr>
          </w:p>
        </w:tc>
        <w:tc>
          <w:tcPr>
            <w:tcW w:w="660" w:type="dxa"/>
            <w:shd w:val="clear" w:color="auto" w:fill="auto"/>
          </w:tcPr>
          <w:p w:rsidR="00B82814" w:rsidRPr="00534A1C" w:rsidRDefault="00B82814" w:rsidP="00B82814">
            <w:pPr>
              <w:spacing w:after="0" w:line="240" w:lineRule="auto"/>
              <w:jc w:val="both"/>
              <w:rPr>
                <w:rFonts w:ascii="Times New Roman" w:hAnsi="Times New Roman"/>
                <w:color w:val="000000"/>
              </w:rPr>
            </w:pPr>
          </w:p>
        </w:tc>
        <w:tc>
          <w:tcPr>
            <w:tcW w:w="660" w:type="dxa"/>
            <w:shd w:val="clear" w:color="auto" w:fill="auto"/>
          </w:tcPr>
          <w:p w:rsidR="00B82814" w:rsidRPr="00534A1C" w:rsidRDefault="00B82814" w:rsidP="00B82814">
            <w:pPr>
              <w:spacing w:after="0" w:line="240" w:lineRule="auto"/>
              <w:jc w:val="both"/>
              <w:rPr>
                <w:rFonts w:ascii="Times New Roman" w:hAnsi="Times New Roman"/>
                <w:color w:val="000000"/>
              </w:rPr>
            </w:pPr>
          </w:p>
        </w:tc>
        <w:tc>
          <w:tcPr>
            <w:tcW w:w="660" w:type="dxa"/>
            <w:shd w:val="clear" w:color="auto" w:fill="auto"/>
          </w:tcPr>
          <w:p w:rsidR="00B82814" w:rsidRPr="00534A1C" w:rsidRDefault="00B82814" w:rsidP="00B82814">
            <w:pPr>
              <w:spacing w:after="0" w:line="240" w:lineRule="auto"/>
              <w:jc w:val="both"/>
              <w:rPr>
                <w:rFonts w:ascii="Times New Roman" w:hAnsi="Times New Roman"/>
                <w:color w:val="000000"/>
              </w:rPr>
            </w:pPr>
          </w:p>
        </w:tc>
        <w:tc>
          <w:tcPr>
            <w:tcW w:w="660" w:type="dxa"/>
            <w:shd w:val="clear" w:color="auto" w:fill="auto"/>
          </w:tcPr>
          <w:p w:rsidR="00B82814" w:rsidRPr="00534A1C" w:rsidRDefault="00B82814" w:rsidP="00B82814">
            <w:pPr>
              <w:spacing w:after="0" w:line="240" w:lineRule="auto"/>
              <w:jc w:val="both"/>
              <w:rPr>
                <w:rFonts w:ascii="Times New Roman" w:hAnsi="Times New Roman"/>
                <w:color w:val="000000"/>
              </w:rPr>
            </w:pPr>
          </w:p>
        </w:tc>
        <w:tc>
          <w:tcPr>
            <w:tcW w:w="661" w:type="dxa"/>
            <w:shd w:val="clear" w:color="auto" w:fill="auto"/>
          </w:tcPr>
          <w:p w:rsidR="00B82814" w:rsidRPr="00534A1C" w:rsidRDefault="00B82814" w:rsidP="00B82814">
            <w:pPr>
              <w:spacing w:after="0" w:line="240" w:lineRule="auto"/>
              <w:jc w:val="both"/>
              <w:rPr>
                <w:rFonts w:ascii="Times New Roman" w:hAnsi="Times New Roman"/>
                <w:color w:val="000000"/>
              </w:rPr>
            </w:pPr>
          </w:p>
        </w:tc>
        <w:tc>
          <w:tcPr>
            <w:tcW w:w="661" w:type="dxa"/>
            <w:shd w:val="clear" w:color="auto" w:fill="auto"/>
          </w:tcPr>
          <w:p w:rsidR="00B82814" w:rsidRPr="00534A1C" w:rsidRDefault="00B82814" w:rsidP="00B82814">
            <w:pPr>
              <w:spacing w:after="0" w:line="240" w:lineRule="auto"/>
              <w:jc w:val="both"/>
              <w:rPr>
                <w:rFonts w:ascii="Times New Roman" w:hAnsi="Times New Roman"/>
                <w:color w:val="000000"/>
              </w:rPr>
            </w:pPr>
          </w:p>
        </w:tc>
        <w:tc>
          <w:tcPr>
            <w:tcW w:w="661" w:type="dxa"/>
            <w:shd w:val="clear" w:color="auto" w:fill="auto"/>
          </w:tcPr>
          <w:p w:rsidR="00B82814" w:rsidRPr="00534A1C" w:rsidRDefault="00B82814" w:rsidP="00B82814">
            <w:pPr>
              <w:spacing w:after="0" w:line="240" w:lineRule="auto"/>
              <w:jc w:val="both"/>
              <w:rPr>
                <w:rFonts w:ascii="Times New Roman" w:hAnsi="Times New Roman"/>
                <w:color w:val="000000"/>
              </w:rPr>
            </w:pPr>
          </w:p>
        </w:tc>
        <w:tc>
          <w:tcPr>
            <w:tcW w:w="661" w:type="dxa"/>
            <w:shd w:val="clear" w:color="auto" w:fill="auto"/>
          </w:tcPr>
          <w:p w:rsidR="00B82814" w:rsidRPr="00534A1C" w:rsidRDefault="00B82814" w:rsidP="00B82814">
            <w:pPr>
              <w:spacing w:after="0" w:line="240" w:lineRule="auto"/>
              <w:jc w:val="both"/>
              <w:rPr>
                <w:rFonts w:ascii="Times New Roman" w:hAnsi="Times New Roman"/>
                <w:color w:val="000000"/>
              </w:rPr>
            </w:pPr>
          </w:p>
        </w:tc>
        <w:tc>
          <w:tcPr>
            <w:tcW w:w="661" w:type="dxa"/>
            <w:shd w:val="clear" w:color="auto" w:fill="auto"/>
          </w:tcPr>
          <w:p w:rsidR="00B82814" w:rsidRPr="00534A1C" w:rsidRDefault="00B82814" w:rsidP="00B82814">
            <w:pPr>
              <w:spacing w:after="0" w:line="240" w:lineRule="auto"/>
              <w:jc w:val="both"/>
              <w:rPr>
                <w:rFonts w:ascii="Times New Roman" w:hAnsi="Times New Roman"/>
                <w:color w:val="000000"/>
              </w:rPr>
            </w:pPr>
          </w:p>
        </w:tc>
        <w:tc>
          <w:tcPr>
            <w:tcW w:w="661" w:type="dxa"/>
            <w:shd w:val="clear" w:color="auto" w:fill="auto"/>
          </w:tcPr>
          <w:p w:rsidR="00B82814" w:rsidRPr="00534A1C" w:rsidRDefault="00B82814" w:rsidP="00B82814">
            <w:pPr>
              <w:spacing w:after="0" w:line="240" w:lineRule="auto"/>
              <w:jc w:val="both"/>
              <w:rPr>
                <w:rFonts w:ascii="Times New Roman" w:hAnsi="Times New Roman"/>
                <w:color w:val="000000"/>
              </w:rPr>
            </w:pPr>
          </w:p>
        </w:tc>
        <w:tc>
          <w:tcPr>
            <w:tcW w:w="661" w:type="dxa"/>
            <w:shd w:val="clear" w:color="auto" w:fill="auto"/>
          </w:tcPr>
          <w:p w:rsidR="00B82814" w:rsidRPr="00534A1C" w:rsidRDefault="00B82814" w:rsidP="00B82814">
            <w:pPr>
              <w:spacing w:after="0" w:line="240" w:lineRule="auto"/>
              <w:jc w:val="both"/>
              <w:rPr>
                <w:rFonts w:ascii="Times New Roman" w:hAnsi="Times New Roman"/>
                <w:color w:val="000000"/>
              </w:rPr>
            </w:pPr>
          </w:p>
        </w:tc>
      </w:tr>
    </w:tbl>
    <w:p w:rsidR="00B82814" w:rsidRPr="005F4B91" w:rsidRDefault="00B82814" w:rsidP="00B82814">
      <w:pPr>
        <w:shd w:val="clear" w:color="auto" w:fill="FFFFFF"/>
        <w:spacing w:after="0" w:line="240" w:lineRule="auto"/>
        <w:ind w:firstLine="709"/>
        <w:jc w:val="both"/>
        <w:rPr>
          <w:rFonts w:ascii="Times New Roman" w:hAnsi="Times New Roman"/>
          <w:color w:val="000000"/>
          <w:sz w:val="24"/>
          <w:szCs w:val="24"/>
        </w:rPr>
      </w:pPr>
    </w:p>
    <w:p w:rsidR="00B82814" w:rsidRPr="005F4B91" w:rsidRDefault="00B82814" w:rsidP="00B82814">
      <w:pPr>
        <w:shd w:val="clear" w:color="auto" w:fill="FFFFFF"/>
        <w:spacing w:after="0" w:line="240" w:lineRule="auto"/>
        <w:ind w:firstLine="709"/>
        <w:jc w:val="both"/>
        <w:rPr>
          <w:rFonts w:ascii="Times New Roman" w:hAnsi="Times New Roman"/>
          <w:color w:val="000000"/>
          <w:sz w:val="24"/>
          <w:szCs w:val="24"/>
        </w:rPr>
      </w:pPr>
      <w:r w:rsidRPr="005F4B91">
        <w:rPr>
          <w:rFonts w:ascii="Times New Roman" w:hAnsi="Times New Roman"/>
          <w:color w:val="000000"/>
          <w:sz w:val="24"/>
          <w:szCs w:val="24"/>
        </w:rPr>
        <w:t>Расчет сезонной волны начинается с того, что данные в графах таблицы за каждый месяц суммируются по каждому году и эти суммы делятся на число лет. Таким образом, определяется средний уровень одноименных месяцев за рассматриваемый период (в табл.– пять лет). Полученные средние уровни записывают по стр. 7 табл. Затем исчисляют общее среднее месячное значение полученных средних уровней делением их суммы на число месяцев в году (на 12), т.е. как среднее арифметическое по стр. 7 табл.</w:t>
      </w:r>
    </w:p>
    <w:p w:rsidR="00B82814" w:rsidRDefault="00B82814" w:rsidP="00B82814">
      <w:pPr>
        <w:spacing w:after="0" w:line="240" w:lineRule="auto"/>
        <w:ind w:firstLine="709"/>
        <w:jc w:val="both"/>
        <w:rPr>
          <w:rFonts w:ascii="Times New Roman" w:hAnsi="Times New Roman"/>
          <w:color w:val="000000"/>
          <w:sz w:val="24"/>
          <w:szCs w:val="24"/>
        </w:rPr>
      </w:pPr>
      <w:r w:rsidRPr="005F4B91">
        <w:rPr>
          <w:rFonts w:ascii="Times New Roman" w:hAnsi="Times New Roman"/>
          <w:color w:val="000000"/>
          <w:sz w:val="24"/>
          <w:szCs w:val="24"/>
        </w:rPr>
        <w:t xml:space="preserve">Чтобы найти индексы сезонности (стр. 8 табл.), значения средних уровней за каждый месяц по годам (стр. 7 табл.) поочередно делят на общее среднее значение уровней за весь период. Далее строится график сезонной волны (рис.), где по оси </w:t>
      </w:r>
      <w:proofErr w:type="spellStart"/>
      <w:r w:rsidRPr="005F4B91">
        <w:rPr>
          <w:rFonts w:ascii="Times New Roman" w:hAnsi="Times New Roman"/>
          <w:color w:val="000000"/>
          <w:sz w:val="24"/>
          <w:szCs w:val="24"/>
        </w:rPr>
        <w:t>х</w:t>
      </w:r>
      <w:proofErr w:type="spellEnd"/>
      <w:r w:rsidRPr="005F4B91">
        <w:rPr>
          <w:rFonts w:ascii="Times New Roman" w:hAnsi="Times New Roman"/>
          <w:color w:val="000000"/>
          <w:sz w:val="24"/>
          <w:szCs w:val="24"/>
        </w:rPr>
        <w:t xml:space="preserve"> откладывают месяцы, а по оси у – значения сезонной волны из стр. 8 табл.</w:t>
      </w:r>
    </w:p>
    <w:p w:rsidR="00B82814" w:rsidRPr="005F4B91" w:rsidRDefault="00B82814" w:rsidP="00B82814">
      <w:pPr>
        <w:spacing w:after="0" w:line="240" w:lineRule="auto"/>
        <w:ind w:firstLine="709"/>
        <w:jc w:val="both"/>
        <w:rPr>
          <w:rFonts w:ascii="Times New Roman" w:hAnsi="Times New Roman"/>
          <w:color w:val="000000"/>
          <w:sz w:val="24"/>
          <w:szCs w:val="24"/>
        </w:rPr>
      </w:pPr>
    </w:p>
    <w:p w:rsidR="00B82814" w:rsidRPr="005F4B91" w:rsidRDefault="00B82814" w:rsidP="00B82814">
      <w:pPr>
        <w:widowControl w:val="0"/>
        <w:spacing w:after="0" w:line="240" w:lineRule="auto"/>
        <w:ind w:firstLine="709"/>
        <w:jc w:val="both"/>
        <w:rPr>
          <w:rFonts w:ascii="Times New Roman" w:hAnsi="Times New Roman"/>
          <w:b/>
          <w:color w:val="000000"/>
          <w:sz w:val="24"/>
          <w:szCs w:val="24"/>
        </w:rPr>
      </w:pPr>
      <w:r w:rsidRPr="005F4B91">
        <w:rPr>
          <w:rFonts w:ascii="Times New Roman" w:hAnsi="Times New Roman"/>
          <w:b/>
          <w:color w:val="000000"/>
          <w:sz w:val="24"/>
          <w:szCs w:val="24"/>
        </w:rPr>
        <w:t xml:space="preserve">Задание </w:t>
      </w:r>
    </w:p>
    <w:p w:rsidR="00B82814" w:rsidRPr="005F4B91" w:rsidRDefault="00B82814" w:rsidP="00B82814">
      <w:pPr>
        <w:spacing w:after="0" w:line="240" w:lineRule="auto"/>
        <w:ind w:firstLine="709"/>
        <w:jc w:val="both"/>
        <w:rPr>
          <w:rFonts w:ascii="Times New Roman" w:hAnsi="Times New Roman"/>
          <w:color w:val="000000"/>
          <w:sz w:val="24"/>
          <w:szCs w:val="24"/>
        </w:rPr>
      </w:pPr>
      <w:r w:rsidRPr="005F4B91">
        <w:rPr>
          <w:rFonts w:ascii="Times New Roman" w:hAnsi="Times New Roman"/>
          <w:color w:val="000000"/>
          <w:sz w:val="24"/>
          <w:szCs w:val="24"/>
        </w:rPr>
        <w:t>Разновидностью простой средней является метод относительных чисел. Он также применяется, когда ряд динамики не имеет ярко выраженной тенденции роста или спада.</w:t>
      </w:r>
    </w:p>
    <w:p w:rsidR="00B82814" w:rsidRPr="005F4B91" w:rsidRDefault="00B82814" w:rsidP="00B82814">
      <w:pPr>
        <w:spacing w:after="0" w:line="240" w:lineRule="auto"/>
        <w:ind w:firstLine="708"/>
        <w:jc w:val="both"/>
        <w:rPr>
          <w:rFonts w:ascii="Times New Roman" w:hAnsi="Times New Roman"/>
          <w:color w:val="000000"/>
          <w:sz w:val="24"/>
          <w:szCs w:val="24"/>
        </w:rPr>
      </w:pPr>
      <w:r w:rsidRPr="005F4B91">
        <w:rPr>
          <w:rFonts w:ascii="Times New Roman" w:hAnsi="Times New Roman"/>
          <w:color w:val="000000"/>
          <w:sz w:val="24"/>
          <w:szCs w:val="24"/>
        </w:rPr>
        <w:t>Данные о продаже необходимо занести в таблицу, затем рассчитать продажи в среднем за кварталы, всего за каждый год и в среднем за каждый год: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26"/>
        <w:gridCol w:w="1208"/>
        <w:gridCol w:w="1367"/>
        <w:gridCol w:w="1367"/>
        <w:gridCol w:w="1367"/>
        <w:gridCol w:w="1368"/>
        <w:gridCol w:w="1368"/>
      </w:tblGrid>
      <w:tr w:rsidR="00B82814" w:rsidRPr="00534A1C" w:rsidTr="00B82814">
        <w:tc>
          <w:tcPr>
            <w:tcW w:w="1526" w:type="dxa"/>
            <w:vMerge w:val="restart"/>
          </w:tcPr>
          <w:p w:rsidR="00B82814" w:rsidRPr="00534A1C" w:rsidRDefault="00B82814" w:rsidP="00B82814">
            <w:pPr>
              <w:spacing w:after="0" w:line="240" w:lineRule="auto"/>
              <w:jc w:val="both"/>
              <w:rPr>
                <w:rFonts w:ascii="Times New Roman" w:hAnsi="Times New Roman"/>
                <w:color w:val="000000"/>
              </w:rPr>
            </w:pPr>
            <w:r w:rsidRPr="00534A1C">
              <w:rPr>
                <w:rFonts w:ascii="Times New Roman" w:hAnsi="Times New Roman"/>
                <w:color w:val="000000"/>
              </w:rPr>
              <w:t>Квартал</w:t>
            </w:r>
          </w:p>
        </w:tc>
        <w:tc>
          <w:tcPr>
            <w:tcW w:w="5309" w:type="dxa"/>
            <w:gridSpan w:val="4"/>
          </w:tcPr>
          <w:p w:rsidR="00B82814" w:rsidRPr="00534A1C" w:rsidRDefault="00B82814" w:rsidP="00B82814">
            <w:pPr>
              <w:spacing w:after="0" w:line="240" w:lineRule="auto"/>
              <w:jc w:val="center"/>
              <w:rPr>
                <w:rFonts w:ascii="Times New Roman" w:hAnsi="Times New Roman"/>
                <w:color w:val="000000"/>
              </w:rPr>
            </w:pPr>
            <w:r w:rsidRPr="00534A1C">
              <w:rPr>
                <w:rFonts w:ascii="Times New Roman" w:hAnsi="Times New Roman"/>
                <w:color w:val="000000"/>
              </w:rPr>
              <w:t xml:space="preserve">Продажа </w:t>
            </w:r>
            <w:r>
              <w:rPr>
                <w:rFonts w:ascii="Times New Roman" w:hAnsi="Times New Roman"/>
                <w:color w:val="000000"/>
              </w:rPr>
              <w:t>услуг</w:t>
            </w:r>
            <w:r w:rsidRPr="00534A1C">
              <w:rPr>
                <w:rFonts w:ascii="Times New Roman" w:hAnsi="Times New Roman"/>
                <w:color w:val="000000"/>
              </w:rPr>
              <w:t>, тыс. руб.</w:t>
            </w:r>
          </w:p>
        </w:tc>
        <w:tc>
          <w:tcPr>
            <w:tcW w:w="1368" w:type="dxa"/>
            <w:vMerge w:val="restart"/>
          </w:tcPr>
          <w:p w:rsidR="00B82814" w:rsidRPr="00534A1C" w:rsidRDefault="00B82814" w:rsidP="00B82814">
            <w:pPr>
              <w:spacing w:after="0" w:line="240" w:lineRule="auto"/>
              <w:jc w:val="center"/>
              <w:rPr>
                <w:rFonts w:ascii="Times New Roman" w:hAnsi="Times New Roman"/>
                <w:color w:val="000000"/>
              </w:rPr>
            </w:pPr>
            <w:r w:rsidRPr="00534A1C">
              <w:rPr>
                <w:rFonts w:ascii="Times New Roman" w:hAnsi="Times New Roman"/>
                <w:color w:val="000000"/>
              </w:rPr>
              <w:t>Продажа в среднем за квартал</w:t>
            </w:r>
          </w:p>
        </w:tc>
        <w:tc>
          <w:tcPr>
            <w:tcW w:w="1368" w:type="dxa"/>
            <w:vMerge w:val="restart"/>
          </w:tcPr>
          <w:p w:rsidR="00B82814" w:rsidRPr="00534A1C" w:rsidRDefault="00B82814" w:rsidP="00B82814">
            <w:pPr>
              <w:spacing w:after="0" w:line="240" w:lineRule="auto"/>
              <w:jc w:val="center"/>
              <w:rPr>
                <w:rFonts w:ascii="Times New Roman" w:hAnsi="Times New Roman"/>
                <w:color w:val="000000"/>
              </w:rPr>
            </w:pPr>
            <w:r w:rsidRPr="00534A1C">
              <w:rPr>
                <w:rFonts w:ascii="Times New Roman" w:hAnsi="Times New Roman"/>
                <w:color w:val="000000"/>
              </w:rPr>
              <w:t>Индекс сезонности</w:t>
            </w:r>
          </w:p>
        </w:tc>
      </w:tr>
      <w:tr w:rsidR="00B82814" w:rsidRPr="00534A1C" w:rsidTr="00B82814">
        <w:tc>
          <w:tcPr>
            <w:tcW w:w="1526" w:type="dxa"/>
            <w:vMerge/>
          </w:tcPr>
          <w:p w:rsidR="00B82814" w:rsidRPr="00534A1C" w:rsidRDefault="00B82814" w:rsidP="00B82814">
            <w:pPr>
              <w:spacing w:after="0" w:line="240" w:lineRule="auto"/>
              <w:jc w:val="center"/>
              <w:rPr>
                <w:rFonts w:ascii="Times New Roman" w:hAnsi="Times New Roman"/>
                <w:color w:val="000000"/>
              </w:rPr>
            </w:pPr>
          </w:p>
        </w:tc>
        <w:tc>
          <w:tcPr>
            <w:tcW w:w="1208" w:type="dxa"/>
          </w:tcPr>
          <w:p w:rsidR="00B82814" w:rsidRPr="00534A1C" w:rsidRDefault="00B82814" w:rsidP="00B82814">
            <w:pPr>
              <w:spacing w:after="0" w:line="240" w:lineRule="auto"/>
              <w:jc w:val="center"/>
              <w:rPr>
                <w:rFonts w:ascii="Times New Roman" w:hAnsi="Times New Roman"/>
                <w:color w:val="000000"/>
              </w:rPr>
            </w:pPr>
            <w:r w:rsidRPr="00534A1C">
              <w:rPr>
                <w:rFonts w:ascii="Times New Roman" w:hAnsi="Times New Roman"/>
                <w:color w:val="000000"/>
              </w:rPr>
              <w:t>200</w:t>
            </w:r>
            <w:r>
              <w:rPr>
                <w:rFonts w:ascii="Times New Roman" w:hAnsi="Times New Roman"/>
                <w:color w:val="000000"/>
              </w:rPr>
              <w:t>3</w:t>
            </w:r>
          </w:p>
        </w:tc>
        <w:tc>
          <w:tcPr>
            <w:tcW w:w="1367" w:type="dxa"/>
          </w:tcPr>
          <w:p w:rsidR="00B82814" w:rsidRPr="00534A1C" w:rsidRDefault="00B82814" w:rsidP="00B82814">
            <w:pPr>
              <w:spacing w:after="0" w:line="240" w:lineRule="auto"/>
              <w:jc w:val="center"/>
              <w:rPr>
                <w:rFonts w:ascii="Times New Roman" w:hAnsi="Times New Roman"/>
                <w:color w:val="000000"/>
              </w:rPr>
            </w:pPr>
            <w:r w:rsidRPr="00534A1C">
              <w:rPr>
                <w:rFonts w:ascii="Times New Roman" w:hAnsi="Times New Roman"/>
                <w:color w:val="000000"/>
              </w:rPr>
              <w:t>201</w:t>
            </w:r>
            <w:r>
              <w:rPr>
                <w:rFonts w:ascii="Times New Roman" w:hAnsi="Times New Roman"/>
                <w:color w:val="000000"/>
              </w:rPr>
              <w:t>4</w:t>
            </w:r>
          </w:p>
        </w:tc>
        <w:tc>
          <w:tcPr>
            <w:tcW w:w="1367" w:type="dxa"/>
          </w:tcPr>
          <w:p w:rsidR="00B82814" w:rsidRPr="00534A1C" w:rsidRDefault="00B82814" w:rsidP="00B82814">
            <w:pPr>
              <w:spacing w:after="0" w:line="240" w:lineRule="auto"/>
              <w:jc w:val="center"/>
              <w:rPr>
                <w:rFonts w:ascii="Times New Roman" w:hAnsi="Times New Roman"/>
                <w:color w:val="000000"/>
              </w:rPr>
            </w:pPr>
            <w:r w:rsidRPr="00534A1C">
              <w:rPr>
                <w:rFonts w:ascii="Times New Roman" w:hAnsi="Times New Roman"/>
                <w:color w:val="000000"/>
              </w:rPr>
              <w:t>201</w:t>
            </w:r>
            <w:r>
              <w:rPr>
                <w:rFonts w:ascii="Times New Roman" w:hAnsi="Times New Roman"/>
                <w:color w:val="000000"/>
              </w:rPr>
              <w:t>5</w:t>
            </w:r>
          </w:p>
        </w:tc>
        <w:tc>
          <w:tcPr>
            <w:tcW w:w="1367" w:type="dxa"/>
          </w:tcPr>
          <w:p w:rsidR="00B82814" w:rsidRPr="00534A1C" w:rsidRDefault="00B82814" w:rsidP="00B82814">
            <w:pPr>
              <w:spacing w:after="0" w:line="240" w:lineRule="auto"/>
              <w:jc w:val="center"/>
              <w:rPr>
                <w:rFonts w:ascii="Times New Roman" w:hAnsi="Times New Roman"/>
                <w:color w:val="000000"/>
              </w:rPr>
            </w:pPr>
            <w:r w:rsidRPr="00534A1C">
              <w:rPr>
                <w:rFonts w:ascii="Times New Roman" w:hAnsi="Times New Roman"/>
                <w:color w:val="000000"/>
              </w:rPr>
              <w:t>201</w:t>
            </w:r>
            <w:r>
              <w:rPr>
                <w:rFonts w:ascii="Times New Roman" w:hAnsi="Times New Roman"/>
                <w:color w:val="000000"/>
              </w:rPr>
              <w:t>6</w:t>
            </w:r>
          </w:p>
        </w:tc>
        <w:tc>
          <w:tcPr>
            <w:tcW w:w="1368" w:type="dxa"/>
            <w:vMerge/>
          </w:tcPr>
          <w:p w:rsidR="00B82814" w:rsidRPr="00534A1C" w:rsidRDefault="00B82814" w:rsidP="00B82814">
            <w:pPr>
              <w:spacing w:after="0" w:line="240" w:lineRule="auto"/>
              <w:jc w:val="both"/>
              <w:rPr>
                <w:rFonts w:ascii="Times New Roman" w:hAnsi="Times New Roman"/>
                <w:color w:val="000000"/>
              </w:rPr>
            </w:pPr>
          </w:p>
        </w:tc>
        <w:tc>
          <w:tcPr>
            <w:tcW w:w="1368" w:type="dxa"/>
            <w:vMerge/>
          </w:tcPr>
          <w:p w:rsidR="00B82814" w:rsidRPr="00534A1C" w:rsidRDefault="00B82814" w:rsidP="00B82814">
            <w:pPr>
              <w:spacing w:after="0" w:line="240" w:lineRule="auto"/>
              <w:jc w:val="both"/>
              <w:rPr>
                <w:rFonts w:ascii="Times New Roman" w:hAnsi="Times New Roman"/>
                <w:color w:val="000000"/>
              </w:rPr>
            </w:pPr>
          </w:p>
        </w:tc>
      </w:tr>
      <w:tr w:rsidR="00B82814" w:rsidRPr="00534A1C" w:rsidTr="00B82814">
        <w:tc>
          <w:tcPr>
            <w:tcW w:w="1526" w:type="dxa"/>
          </w:tcPr>
          <w:p w:rsidR="00B82814" w:rsidRPr="00534A1C" w:rsidRDefault="00B82814" w:rsidP="00B82814">
            <w:pPr>
              <w:spacing w:after="0" w:line="240" w:lineRule="auto"/>
              <w:jc w:val="center"/>
              <w:rPr>
                <w:rFonts w:ascii="Times New Roman" w:hAnsi="Times New Roman"/>
                <w:color w:val="000000"/>
              </w:rPr>
            </w:pPr>
            <w:r w:rsidRPr="00534A1C">
              <w:rPr>
                <w:rFonts w:ascii="Times New Roman" w:hAnsi="Times New Roman"/>
                <w:color w:val="000000"/>
              </w:rPr>
              <w:t>1</w:t>
            </w:r>
          </w:p>
        </w:tc>
        <w:tc>
          <w:tcPr>
            <w:tcW w:w="1208" w:type="dxa"/>
          </w:tcPr>
          <w:p w:rsidR="00B82814" w:rsidRPr="00534A1C" w:rsidRDefault="00B82814" w:rsidP="00B82814">
            <w:pPr>
              <w:spacing w:after="0" w:line="240" w:lineRule="auto"/>
              <w:jc w:val="center"/>
              <w:rPr>
                <w:rFonts w:ascii="Times New Roman" w:hAnsi="Times New Roman"/>
                <w:color w:val="000000"/>
              </w:rPr>
            </w:pPr>
            <w:r w:rsidRPr="00534A1C">
              <w:rPr>
                <w:rFonts w:ascii="Times New Roman" w:hAnsi="Times New Roman"/>
                <w:color w:val="000000"/>
              </w:rPr>
              <w:t>50</w:t>
            </w:r>
          </w:p>
        </w:tc>
        <w:tc>
          <w:tcPr>
            <w:tcW w:w="1367" w:type="dxa"/>
          </w:tcPr>
          <w:p w:rsidR="00B82814" w:rsidRPr="00534A1C" w:rsidRDefault="00B82814" w:rsidP="00B82814">
            <w:pPr>
              <w:spacing w:after="0" w:line="240" w:lineRule="auto"/>
              <w:jc w:val="center"/>
              <w:rPr>
                <w:rFonts w:ascii="Times New Roman" w:hAnsi="Times New Roman"/>
                <w:color w:val="000000"/>
              </w:rPr>
            </w:pPr>
            <w:r w:rsidRPr="00534A1C">
              <w:rPr>
                <w:rFonts w:ascii="Times New Roman" w:hAnsi="Times New Roman"/>
                <w:color w:val="000000"/>
              </w:rPr>
              <w:t>60</w:t>
            </w:r>
          </w:p>
        </w:tc>
        <w:tc>
          <w:tcPr>
            <w:tcW w:w="1367" w:type="dxa"/>
          </w:tcPr>
          <w:p w:rsidR="00B82814" w:rsidRPr="00534A1C" w:rsidRDefault="00B82814" w:rsidP="00B82814">
            <w:pPr>
              <w:spacing w:after="0" w:line="240" w:lineRule="auto"/>
              <w:jc w:val="center"/>
              <w:rPr>
                <w:rFonts w:ascii="Times New Roman" w:hAnsi="Times New Roman"/>
                <w:color w:val="000000"/>
              </w:rPr>
            </w:pPr>
            <w:r w:rsidRPr="00534A1C">
              <w:rPr>
                <w:rFonts w:ascii="Times New Roman" w:hAnsi="Times New Roman"/>
                <w:color w:val="000000"/>
              </w:rPr>
              <w:t>60</w:t>
            </w:r>
          </w:p>
        </w:tc>
        <w:tc>
          <w:tcPr>
            <w:tcW w:w="1367" w:type="dxa"/>
          </w:tcPr>
          <w:p w:rsidR="00B82814" w:rsidRPr="00534A1C" w:rsidRDefault="00B82814" w:rsidP="00B82814">
            <w:pPr>
              <w:spacing w:after="0" w:line="240" w:lineRule="auto"/>
              <w:jc w:val="center"/>
              <w:rPr>
                <w:rFonts w:ascii="Times New Roman" w:hAnsi="Times New Roman"/>
                <w:color w:val="000000"/>
              </w:rPr>
            </w:pPr>
            <w:r w:rsidRPr="00534A1C">
              <w:rPr>
                <w:rFonts w:ascii="Times New Roman" w:hAnsi="Times New Roman"/>
                <w:color w:val="000000"/>
              </w:rPr>
              <w:t>70</w:t>
            </w:r>
          </w:p>
        </w:tc>
        <w:tc>
          <w:tcPr>
            <w:tcW w:w="1368" w:type="dxa"/>
          </w:tcPr>
          <w:p w:rsidR="00B82814" w:rsidRPr="00534A1C" w:rsidRDefault="00B82814" w:rsidP="00B82814">
            <w:pPr>
              <w:spacing w:after="0" w:line="240" w:lineRule="auto"/>
              <w:jc w:val="center"/>
              <w:rPr>
                <w:rFonts w:ascii="Times New Roman" w:hAnsi="Times New Roman"/>
                <w:color w:val="000000"/>
              </w:rPr>
            </w:pPr>
          </w:p>
        </w:tc>
        <w:tc>
          <w:tcPr>
            <w:tcW w:w="1368" w:type="dxa"/>
          </w:tcPr>
          <w:p w:rsidR="00B82814" w:rsidRPr="00534A1C" w:rsidRDefault="00B82814" w:rsidP="00B82814">
            <w:pPr>
              <w:spacing w:after="0" w:line="240" w:lineRule="auto"/>
              <w:jc w:val="both"/>
              <w:rPr>
                <w:rFonts w:ascii="Times New Roman" w:hAnsi="Times New Roman"/>
                <w:color w:val="000000"/>
              </w:rPr>
            </w:pPr>
          </w:p>
        </w:tc>
      </w:tr>
      <w:tr w:rsidR="00B82814" w:rsidRPr="00534A1C" w:rsidTr="00B82814">
        <w:tc>
          <w:tcPr>
            <w:tcW w:w="1526" w:type="dxa"/>
          </w:tcPr>
          <w:p w:rsidR="00B82814" w:rsidRPr="00534A1C" w:rsidRDefault="00B82814" w:rsidP="00B82814">
            <w:pPr>
              <w:spacing w:after="0" w:line="240" w:lineRule="auto"/>
              <w:jc w:val="center"/>
              <w:rPr>
                <w:rFonts w:ascii="Times New Roman" w:hAnsi="Times New Roman"/>
                <w:color w:val="000000"/>
              </w:rPr>
            </w:pPr>
            <w:r w:rsidRPr="00534A1C">
              <w:rPr>
                <w:rFonts w:ascii="Times New Roman" w:hAnsi="Times New Roman"/>
                <w:color w:val="000000"/>
              </w:rPr>
              <w:t>2</w:t>
            </w:r>
          </w:p>
        </w:tc>
        <w:tc>
          <w:tcPr>
            <w:tcW w:w="1208" w:type="dxa"/>
          </w:tcPr>
          <w:p w:rsidR="00B82814" w:rsidRPr="00534A1C" w:rsidRDefault="00B82814" w:rsidP="00B82814">
            <w:pPr>
              <w:spacing w:after="0" w:line="240" w:lineRule="auto"/>
              <w:jc w:val="center"/>
              <w:rPr>
                <w:rFonts w:ascii="Times New Roman" w:hAnsi="Times New Roman"/>
                <w:color w:val="000000"/>
              </w:rPr>
            </w:pPr>
            <w:r w:rsidRPr="00534A1C">
              <w:rPr>
                <w:rFonts w:ascii="Times New Roman" w:hAnsi="Times New Roman"/>
                <w:color w:val="000000"/>
              </w:rPr>
              <w:t>100</w:t>
            </w:r>
          </w:p>
        </w:tc>
        <w:tc>
          <w:tcPr>
            <w:tcW w:w="1367" w:type="dxa"/>
          </w:tcPr>
          <w:p w:rsidR="00B82814" w:rsidRPr="00534A1C" w:rsidRDefault="00B82814" w:rsidP="00B82814">
            <w:pPr>
              <w:spacing w:after="0" w:line="240" w:lineRule="auto"/>
              <w:jc w:val="center"/>
              <w:rPr>
                <w:rFonts w:ascii="Times New Roman" w:hAnsi="Times New Roman"/>
                <w:color w:val="000000"/>
              </w:rPr>
            </w:pPr>
            <w:r w:rsidRPr="00534A1C">
              <w:rPr>
                <w:rFonts w:ascii="Times New Roman" w:hAnsi="Times New Roman"/>
                <w:color w:val="000000"/>
              </w:rPr>
              <w:t>120</w:t>
            </w:r>
          </w:p>
        </w:tc>
        <w:tc>
          <w:tcPr>
            <w:tcW w:w="1367" w:type="dxa"/>
          </w:tcPr>
          <w:p w:rsidR="00B82814" w:rsidRPr="00534A1C" w:rsidRDefault="00B82814" w:rsidP="00B82814">
            <w:pPr>
              <w:spacing w:after="0" w:line="240" w:lineRule="auto"/>
              <w:jc w:val="center"/>
              <w:rPr>
                <w:rFonts w:ascii="Times New Roman" w:hAnsi="Times New Roman"/>
                <w:color w:val="000000"/>
              </w:rPr>
            </w:pPr>
            <w:r w:rsidRPr="00534A1C">
              <w:rPr>
                <w:rFonts w:ascii="Times New Roman" w:hAnsi="Times New Roman"/>
                <w:color w:val="000000"/>
              </w:rPr>
              <w:t>130</w:t>
            </w:r>
          </w:p>
        </w:tc>
        <w:tc>
          <w:tcPr>
            <w:tcW w:w="1367" w:type="dxa"/>
          </w:tcPr>
          <w:p w:rsidR="00B82814" w:rsidRPr="00534A1C" w:rsidRDefault="00B82814" w:rsidP="00B82814">
            <w:pPr>
              <w:spacing w:after="0" w:line="240" w:lineRule="auto"/>
              <w:jc w:val="center"/>
              <w:rPr>
                <w:rFonts w:ascii="Times New Roman" w:hAnsi="Times New Roman"/>
                <w:color w:val="000000"/>
              </w:rPr>
            </w:pPr>
            <w:r w:rsidRPr="00534A1C">
              <w:rPr>
                <w:rFonts w:ascii="Times New Roman" w:hAnsi="Times New Roman"/>
                <w:color w:val="000000"/>
              </w:rPr>
              <w:t>150</w:t>
            </w:r>
          </w:p>
        </w:tc>
        <w:tc>
          <w:tcPr>
            <w:tcW w:w="1368" w:type="dxa"/>
          </w:tcPr>
          <w:p w:rsidR="00B82814" w:rsidRPr="00534A1C" w:rsidRDefault="00B82814" w:rsidP="00B82814">
            <w:pPr>
              <w:spacing w:after="0" w:line="240" w:lineRule="auto"/>
              <w:jc w:val="center"/>
              <w:rPr>
                <w:rFonts w:ascii="Times New Roman" w:hAnsi="Times New Roman"/>
                <w:color w:val="000000"/>
              </w:rPr>
            </w:pPr>
          </w:p>
        </w:tc>
        <w:tc>
          <w:tcPr>
            <w:tcW w:w="1368" w:type="dxa"/>
          </w:tcPr>
          <w:p w:rsidR="00B82814" w:rsidRPr="00534A1C" w:rsidRDefault="00B82814" w:rsidP="00B82814">
            <w:pPr>
              <w:spacing w:after="0" w:line="240" w:lineRule="auto"/>
              <w:jc w:val="both"/>
              <w:rPr>
                <w:rFonts w:ascii="Times New Roman" w:hAnsi="Times New Roman"/>
                <w:color w:val="000000"/>
              </w:rPr>
            </w:pPr>
          </w:p>
        </w:tc>
      </w:tr>
      <w:tr w:rsidR="00B82814" w:rsidRPr="00534A1C" w:rsidTr="00B82814">
        <w:tc>
          <w:tcPr>
            <w:tcW w:w="1526" w:type="dxa"/>
          </w:tcPr>
          <w:p w:rsidR="00B82814" w:rsidRPr="00534A1C" w:rsidRDefault="00B82814" w:rsidP="00B82814">
            <w:pPr>
              <w:spacing w:after="0" w:line="240" w:lineRule="auto"/>
              <w:jc w:val="center"/>
              <w:rPr>
                <w:rFonts w:ascii="Times New Roman" w:hAnsi="Times New Roman"/>
                <w:color w:val="000000"/>
              </w:rPr>
            </w:pPr>
            <w:r w:rsidRPr="00534A1C">
              <w:rPr>
                <w:rFonts w:ascii="Times New Roman" w:hAnsi="Times New Roman"/>
                <w:color w:val="000000"/>
              </w:rPr>
              <w:t>3</w:t>
            </w:r>
          </w:p>
        </w:tc>
        <w:tc>
          <w:tcPr>
            <w:tcW w:w="1208" w:type="dxa"/>
          </w:tcPr>
          <w:p w:rsidR="00B82814" w:rsidRPr="00534A1C" w:rsidRDefault="00B82814" w:rsidP="00B82814">
            <w:pPr>
              <w:spacing w:after="0" w:line="240" w:lineRule="auto"/>
              <w:jc w:val="center"/>
              <w:rPr>
                <w:rFonts w:ascii="Times New Roman" w:hAnsi="Times New Roman"/>
                <w:color w:val="000000"/>
              </w:rPr>
            </w:pPr>
            <w:r w:rsidRPr="00534A1C">
              <w:rPr>
                <w:rFonts w:ascii="Times New Roman" w:hAnsi="Times New Roman"/>
                <w:color w:val="000000"/>
              </w:rPr>
              <w:t>400</w:t>
            </w:r>
          </w:p>
        </w:tc>
        <w:tc>
          <w:tcPr>
            <w:tcW w:w="1367" w:type="dxa"/>
          </w:tcPr>
          <w:p w:rsidR="00B82814" w:rsidRPr="00534A1C" w:rsidRDefault="00B82814" w:rsidP="00B82814">
            <w:pPr>
              <w:spacing w:after="0" w:line="240" w:lineRule="auto"/>
              <w:jc w:val="center"/>
              <w:rPr>
                <w:rFonts w:ascii="Times New Roman" w:hAnsi="Times New Roman"/>
                <w:color w:val="000000"/>
              </w:rPr>
            </w:pPr>
            <w:r w:rsidRPr="00534A1C">
              <w:rPr>
                <w:rFonts w:ascii="Times New Roman" w:hAnsi="Times New Roman"/>
                <w:color w:val="000000"/>
              </w:rPr>
              <w:t>410</w:t>
            </w:r>
          </w:p>
        </w:tc>
        <w:tc>
          <w:tcPr>
            <w:tcW w:w="1367" w:type="dxa"/>
          </w:tcPr>
          <w:p w:rsidR="00B82814" w:rsidRPr="00534A1C" w:rsidRDefault="00B82814" w:rsidP="00B82814">
            <w:pPr>
              <w:spacing w:after="0" w:line="240" w:lineRule="auto"/>
              <w:jc w:val="center"/>
              <w:rPr>
                <w:rFonts w:ascii="Times New Roman" w:hAnsi="Times New Roman"/>
                <w:color w:val="000000"/>
              </w:rPr>
            </w:pPr>
            <w:r w:rsidRPr="00534A1C">
              <w:rPr>
                <w:rFonts w:ascii="Times New Roman" w:hAnsi="Times New Roman"/>
                <w:color w:val="000000"/>
              </w:rPr>
              <w:t>440</w:t>
            </w:r>
          </w:p>
        </w:tc>
        <w:tc>
          <w:tcPr>
            <w:tcW w:w="1367" w:type="dxa"/>
          </w:tcPr>
          <w:p w:rsidR="00B82814" w:rsidRPr="00534A1C" w:rsidRDefault="00B82814" w:rsidP="00B82814">
            <w:pPr>
              <w:spacing w:after="0" w:line="240" w:lineRule="auto"/>
              <w:jc w:val="center"/>
              <w:rPr>
                <w:rFonts w:ascii="Times New Roman" w:hAnsi="Times New Roman"/>
                <w:color w:val="000000"/>
              </w:rPr>
            </w:pPr>
            <w:r w:rsidRPr="00534A1C">
              <w:rPr>
                <w:rFonts w:ascii="Times New Roman" w:hAnsi="Times New Roman"/>
                <w:color w:val="000000"/>
              </w:rPr>
              <w:t>480</w:t>
            </w:r>
          </w:p>
        </w:tc>
        <w:tc>
          <w:tcPr>
            <w:tcW w:w="1368" w:type="dxa"/>
          </w:tcPr>
          <w:p w:rsidR="00B82814" w:rsidRPr="00534A1C" w:rsidRDefault="00B82814" w:rsidP="00B82814">
            <w:pPr>
              <w:spacing w:after="0" w:line="240" w:lineRule="auto"/>
              <w:jc w:val="center"/>
              <w:rPr>
                <w:rFonts w:ascii="Times New Roman" w:hAnsi="Times New Roman"/>
                <w:color w:val="000000"/>
              </w:rPr>
            </w:pPr>
          </w:p>
        </w:tc>
        <w:tc>
          <w:tcPr>
            <w:tcW w:w="1368" w:type="dxa"/>
          </w:tcPr>
          <w:p w:rsidR="00B82814" w:rsidRPr="00534A1C" w:rsidRDefault="00B82814" w:rsidP="00B82814">
            <w:pPr>
              <w:spacing w:after="0" w:line="240" w:lineRule="auto"/>
              <w:jc w:val="both"/>
              <w:rPr>
                <w:rFonts w:ascii="Times New Roman" w:hAnsi="Times New Roman"/>
                <w:color w:val="000000"/>
              </w:rPr>
            </w:pPr>
          </w:p>
        </w:tc>
      </w:tr>
      <w:tr w:rsidR="00B82814" w:rsidRPr="00534A1C" w:rsidTr="00B82814">
        <w:tc>
          <w:tcPr>
            <w:tcW w:w="1526" w:type="dxa"/>
          </w:tcPr>
          <w:p w:rsidR="00B82814" w:rsidRPr="00534A1C" w:rsidRDefault="00B82814" w:rsidP="00B82814">
            <w:pPr>
              <w:spacing w:after="0" w:line="240" w:lineRule="auto"/>
              <w:jc w:val="center"/>
              <w:rPr>
                <w:rFonts w:ascii="Times New Roman" w:hAnsi="Times New Roman"/>
                <w:color w:val="000000"/>
              </w:rPr>
            </w:pPr>
            <w:r w:rsidRPr="00534A1C">
              <w:rPr>
                <w:rFonts w:ascii="Times New Roman" w:hAnsi="Times New Roman"/>
                <w:color w:val="000000"/>
              </w:rPr>
              <w:t>4</w:t>
            </w:r>
          </w:p>
        </w:tc>
        <w:tc>
          <w:tcPr>
            <w:tcW w:w="1208" w:type="dxa"/>
          </w:tcPr>
          <w:p w:rsidR="00B82814" w:rsidRPr="00534A1C" w:rsidRDefault="00B82814" w:rsidP="00B82814">
            <w:pPr>
              <w:spacing w:after="0" w:line="240" w:lineRule="auto"/>
              <w:jc w:val="center"/>
              <w:rPr>
                <w:rFonts w:ascii="Times New Roman" w:hAnsi="Times New Roman"/>
                <w:color w:val="000000"/>
              </w:rPr>
            </w:pPr>
            <w:r w:rsidRPr="00534A1C">
              <w:rPr>
                <w:rFonts w:ascii="Times New Roman" w:hAnsi="Times New Roman"/>
                <w:color w:val="000000"/>
              </w:rPr>
              <w:t>200</w:t>
            </w:r>
          </w:p>
        </w:tc>
        <w:tc>
          <w:tcPr>
            <w:tcW w:w="1367" w:type="dxa"/>
          </w:tcPr>
          <w:p w:rsidR="00B82814" w:rsidRPr="00534A1C" w:rsidRDefault="00B82814" w:rsidP="00B82814">
            <w:pPr>
              <w:spacing w:after="0" w:line="240" w:lineRule="auto"/>
              <w:jc w:val="center"/>
              <w:rPr>
                <w:rFonts w:ascii="Times New Roman" w:hAnsi="Times New Roman"/>
                <w:color w:val="000000"/>
              </w:rPr>
            </w:pPr>
            <w:r w:rsidRPr="00534A1C">
              <w:rPr>
                <w:rFonts w:ascii="Times New Roman" w:hAnsi="Times New Roman"/>
                <w:color w:val="000000"/>
              </w:rPr>
              <w:t>220</w:t>
            </w:r>
          </w:p>
        </w:tc>
        <w:tc>
          <w:tcPr>
            <w:tcW w:w="1367" w:type="dxa"/>
          </w:tcPr>
          <w:p w:rsidR="00B82814" w:rsidRPr="00534A1C" w:rsidRDefault="00B82814" w:rsidP="00B82814">
            <w:pPr>
              <w:spacing w:after="0" w:line="240" w:lineRule="auto"/>
              <w:jc w:val="center"/>
              <w:rPr>
                <w:rFonts w:ascii="Times New Roman" w:hAnsi="Times New Roman"/>
                <w:color w:val="000000"/>
              </w:rPr>
            </w:pPr>
            <w:r w:rsidRPr="00534A1C">
              <w:rPr>
                <w:rFonts w:ascii="Times New Roman" w:hAnsi="Times New Roman"/>
                <w:color w:val="000000"/>
              </w:rPr>
              <w:t>230</w:t>
            </w:r>
          </w:p>
        </w:tc>
        <w:tc>
          <w:tcPr>
            <w:tcW w:w="1367" w:type="dxa"/>
          </w:tcPr>
          <w:p w:rsidR="00B82814" w:rsidRPr="00534A1C" w:rsidRDefault="00B82814" w:rsidP="00B82814">
            <w:pPr>
              <w:spacing w:after="0" w:line="240" w:lineRule="auto"/>
              <w:jc w:val="center"/>
              <w:rPr>
                <w:rFonts w:ascii="Times New Roman" w:hAnsi="Times New Roman"/>
                <w:color w:val="000000"/>
              </w:rPr>
            </w:pPr>
            <w:r w:rsidRPr="00534A1C">
              <w:rPr>
                <w:rFonts w:ascii="Times New Roman" w:hAnsi="Times New Roman"/>
                <w:color w:val="000000"/>
              </w:rPr>
              <w:t>260</w:t>
            </w:r>
          </w:p>
        </w:tc>
        <w:tc>
          <w:tcPr>
            <w:tcW w:w="1368" w:type="dxa"/>
          </w:tcPr>
          <w:p w:rsidR="00B82814" w:rsidRPr="00534A1C" w:rsidRDefault="00B82814" w:rsidP="00B82814">
            <w:pPr>
              <w:spacing w:after="0" w:line="240" w:lineRule="auto"/>
              <w:jc w:val="center"/>
              <w:rPr>
                <w:rFonts w:ascii="Times New Roman" w:hAnsi="Times New Roman"/>
                <w:color w:val="000000"/>
              </w:rPr>
            </w:pPr>
          </w:p>
        </w:tc>
        <w:tc>
          <w:tcPr>
            <w:tcW w:w="1368" w:type="dxa"/>
          </w:tcPr>
          <w:p w:rsidR="00B82814" w:rsidRPr="00534A1C" w:rsidRDefault="00B82814" w:rsidP="00B82814">
            <w:pPr>
              <w:spacing w:after="0" w:line="240" w:lineRule="auto"/>
              <w:jc w:val="both"/>
              <w:rPr>
                <w:rFonts w:ascii="Times New Roman" w:hAnsi="Times New Roman"/>
                <w:color w:val="000000"/>
              </w:rPr>
            </w:pPr>
          </w:p>
        </w:tc>
      </w:tr>
      <w:tr w:rsidR="00B82814" w:rsidRPr="00534A1C" w:rsidTr="00B82814">
        <w:tc>
          <w:tcPr>
            <w:tcW w:w="1526" w:type="dxa"/>
          </w:tcPr>
          <w:p w:rsidR="00B82814" w:rsidRPr="00534A1C" w:rsidRDefault="00B82814" w:rsidP="00B82814">
            <w:pPr>
              <w:spacing w:after="0" w:line="240" w:lineRule="auto"/>
              <w:jc w:val="both"/>
              <w:rPr>
                <w:rFonts w:ascii="Times New Roman" w:hAnsi="Times New Roman"/>
                <w:color w:val="000000"/>
              </w:rPr>
            </w:pPr>
            <w:r w:rsidRPr="00534A1C">
              <w:rPr>
                <w:rFonts w:ascii="Times New Roman" w:hAnsi="Times New Roman"/>
                <w:color w:val="000000"/>
              </w:rPr>
              <w:t>Всего за год</w:t>
            </w:r>
          </w:p>
        </w:tc>
        <w:tc>
          <w:tcPr>
            <w:tcW w:w="1208" w:type="dxa"/>
          </w:tcPr>
          <w:p w:rsidR="00B82814" w:rsidRPr="00534A1C" w:rsidRDefault="00B82814" w:rsidP="00B82814">
            <w:pPr>
              <w:spacing w:after="0" w:line="240" w:lineRule="auto"/>
              <w:jc w:val="both"/>
              <w:rPr>
                <w:rFonts w:ascii="Times New Roman" w:hAnsi="Times New Roman"/>
                <w:color w:val="000000"/>
              </w:rPr>
            </w:pPr>
          </w:p>
        </w:tc>
        <w:tc>
          <w:tcPr>
            <w:tcW w:w="1367" w:type="dxa"/>
          </w:tcPr>
          <w:p w:rsidR="00B82814" w:rsidRPr="00534A1C" w:rsidRDefault="00B82814" w:rsidP="00B82814">
            <w:pPr>
              <w:spacing w:after="0" w:line="240" w:lineRule="auto"/>
              <w:jc w:val="both"/>
              <w:rPr>
                <w:rFonts w:ascii="Times New Roman" w:hAnsi="Times New Roman"/>
                <w:color w:val="000000"/>
              </w:rPr>
            </w:pPr>
          </w:p>
        </w:tc>
        <w:tc>
          <w:tcPr>
            <w:tcW w:w="1367" w:type="dxa"/>
          </w:tcPr>
          <w:p w:rsidR="00B82814" w:rsidRPr="00534A1C" w:rsidRDefault="00B82814" w:rsidP="00B82814">
            <w:pPr>
              <w:spacing w:after="0" w:line="240" w:lineRule="auto"/>
              <w:jc w:val="both"/>
              <w:rPr>
                <w:rFonts w:ascii="Times New Roman" w:hAnsi="Times New Roman"/>
                <w:color w:val="000000"/>
              </w:rPr>
            </w:pPr>
          </w:p>
        </w:tc>
        <w:tc>
          <w:tcPr>
            <w:tcW w:w="1367" w:type="dxa"/>
          </w:tcPr>
          <w:p w:rsidR="00B82814" w:rsidRPr="00534A1C" w:rsidRDefault="00B82814" w:rsidP="00B82814">
            <w:pPr>
              <w:spacing w:after="0" w:line="240" w:lineRule="auto"/>
              <w:jc w:val="both"/>
              <w:rPr>
                <w:rFonts w:ascii="Times New Roman" w:hAnsi="Times New Roman"/>
                <w:color w:val="000000"/>
              </w:rPr>
            </w:pPr>
          </w:p>
        </w:tc>
        <w:tc>
          <w:tcPr>
            <w:tcW w:w="1368" w:type="dxa"/>
          </w:tcPr>
          <w:p w:rsidR="00B82814" w:rsidRPr="00534A1C" w:rsidRDefault="00B82814" w:rsidP="00B82814">
            <w:pPr>
              <w:spacing w:after="0" w:line="240" w:lineRule="auto"/>
              <w:jc w:val="center"/>
              <w:rPr>
                <w:rFonts w:ascii="Times New Roman" w:hAnsi="Times New Roman"/>
                <w:color w:val="000000"/>
              </w:rPr>
            </w:pPr>
          </w:p>
        </w:tc>
        <w:tc>
          <w:tcPr>
            <w:tcW w:w="1368" w:type="dxa"/>
          </w:tcPr>
          <w:p w:rsidR="00B82814" w:rsidRPr="00534A1C" w:rsidRDefault="00B82814" w:rsidP="00B82814">
            <w:pPr>
              <w:spacing w:after="0" w:line="240" w:lineRule="auto"/>
              <w:jc w:val="both"/>
              <w:rPr>
                <w:rFonts w:ascii="Times New Roman" w:hAnsi="Times New Roman"/>
                <w:color w:val="000000"/>
              </w:rPr>
            </w:pPr>
          </w:p>
        </w:tc>
      </w:tr>
      <w:tr w:rsidR="00B82814" w:rsidRPr="00534A1C" w:rsidTr="00B82814">
        <w:tc>
          <w:tcPr>
            <w:tcW w:w="1526" w:type="dxa"/>
          </w:tcPr>
          <w:p w:rsidR="00B82814" w:rsidRPr="00534A1C" w:rsidRDefault="00B82814" w:rsidP="00B82814">
            <w:pPr>
              <w:spacing w:after="0" w:line="240" w:lineRule="auto"/>
              <w:jc w:val="both"/>
              <w:rPr>
                <w:rFonts w:ascii="Times New Roman" w:hAnsi="Times New Roman"/>
                <w:color w:val="000000"/>
              </w:rPr>
            </w:pPr>
            <w:r w:rsidRPr="00534A1C">
              <w:rPr>
                <w:rFonts w:ascii="Times New Roman" w:hAnsi="Times New Roman"/>
                <w:color w:val="000000"/>
              </w:rPr>
              <w:t>В среднем за год</w:t>
            </w:r>
          </w:p>
        </w:tc>
        <w:tc>
          <w:tcPr>
            <w:tcW w:w="1208" w:type="dxa"/>
          </w:tcPr>
          <w:p w:rsidR="00B82814" w:rsidRPr="00534A1C" w:rsidRDefault="00B82814" w:rsidP="00B82814">
            <w:pPr>
              <w:spacing w:after="0" w:line="240" w:lineRule="auto"/>
              <w:jc w:val="both"/>
              <w:rPr>
                <w:rFonts w:ascii="Times New Roman" w:hAnsi="Times New Roman"/>
                <w:color w:val="000000"/>
              </w:rPr>
            </w:pPr>
          </w:p>
        </w:tc>
        <w:tc>
          <w:tcPr>
            <w:tcW w:w="1367" w:type="dxa"/>
          </w:tcPr>
          <w:p w:rsidR="00B82814" w:rsidRPr="00534A1C" w:rsidRDefault="00B82814" w:rsidP="00B82814">
            <w:pPr>
              <w:spacing w:after="0" w:line="240" w:lineRule="auto"/>
              <w:jc w:val="both"/>
              <w:rPr>
                <w:rFonts w:ascii="Times New Roman" w:hAnsi="Times New Roman"/>
                <w:color w:val="000000"/>
              </w:rPr>
            </w:pPr>
          </w:p>
        </w:tc>
        <w:tc>
          <w:tcPr>
            <w:tcW w:w="1367" w:type="dxa"/>
          </w:tcPr>
          <w:p w:rsidR="00B82814" w:rsidRPr="00534A1C" w:rsidRDefault="00B82814" w:rsidP="00B82814">
            <w:pPr>
              <w:spacing w:after="0" w:line="240" w:lineRule="auto"/>
              <w:jc w:val="both"/>
              <w:rPr>
                <w:rFonts w:ascii="Times New Roman" w:hAnsi="Times New Roman"/>
                <w:color w:val="000000"/>
              </w:rPr>
            </w:pPr>
          </w:p>
        </w:tc>
        <w:tc>
          <w:tcPr>
            <w:tcW w:w="1367" w:type="dxa"/>
          </w:tcPr>
          <w:p w:rsidR="00B82814" w:rsidRPr="00534A1C" w:rsidRDefault="00B82814" w:rsidP="00B82814">
            <w:pPr>
              <w:spacing w:after="0" w:line="240" w:lineRule="auto"/>
              <w:jc w:val="both"/>
              <w:rPr>
                <w:rFonts w:ascii="Times New Roman" w:hAnsi="Times New Roman"/>
                <w:color w:val="000000"/>
              </w:rPr>
            </w:pPr>
          </w:p>
        </w:tc>
        <w:tc>
          <w:tcPr>
            <w:tcW w:w="1368" w:type="dxa"/>
          </w:tcPr>
          <w:p w:rsidR="00B82814" w:rsidRPr="00534A1C" w:rsidRDefault="00B82814" w:rsidP="00B82814">
            <w:pPr>
              <w:spacing w:after="0" w:line="240" w:lineRule="auto"/>
              <w:jc w:val="center"/>
              <w:rPr>
                <w:rFonts w:ascii="Times New Roman" w:hAnsi="Times New Roman"/>
                <w:color w:val="000000"/>
              </w:rPr>
            </w:pPr>
          </w:p>
        </w:tc>
        <w:tc>
          <w:tcPr>
            <w:tcW w:w="1368" w:type="dxa"/>
          </w:tcPr>
          <w:p w:rsidR="00B82814" w:rsidRPr="00534A1C" w:rsidRDefault="00B82814" w:rsidP="00B82814">
            <w:pPr>
              <w:spacing w:after="0" w:line="240" w:lineRule="auto"/>
              <w:jc w:val="both"/>
              <w:rPr>
                <w:rFonts w:ascii="Times New Roman" w:hAnsi="Times New Roman"/>
                <w:color w:val="000000"/>
              </w:rPr>
            </w:pPr>
          </w:p>
        </w:tc>
      </w:tr>
    </w:tbl>
    <w:p w:rsidR="00B82814" w:rsidRPr="005F4B91" w:rsidRDefault="00B82814" w:rsidP="00B82814">
      <w:pPr>
        <w:spacing w:after="0" w:line="240" w:lineRule="auto"/>
        <w:jc w:val="both"/>
        <w:rPr>
          <w:rFonts w:ascii="Times New Roman" w:hAnsi="Times New Roman"/>
          <w:color w:val="000000"/>
          <w:sz w:val="24"/>
          <w:szCs w:val="24"/>
        </w:rPr>
      </w:pPr>
    </w:p>
    <w:p w:rsidR="00B82814" w:rsidRPr="005F4B91" w:rsidRDefault="00B82814" w:rsidP="00B82814">
      <w:pPr>
        <w:spacing w:after="0" w:line="240" w:lineRule="auto"/>
        <w:ind w:firstLine="708"/>
        <w:jc w:val="both"/>
        <w:rPr>
          <w:rFonts w:ascii="Times New Roman" w:hAnsi="Times New Roman"/>
          <w:color w:val="000000"/>
          <w:sz w:val="24"/>
          <w:szCs w:val="24"/>
        </w:rPr>
      </w:pPr>
      <w:r w:rsidRPr="005F4B91">
        <w:rPr>
          <w:rFonts w:ascii="Times New Roman" w:hAnsi="Times New Roman"/>
          <w:color w:val="000000"/>
          <w:sz w:val="24"/>
          <w:szCs w:val="24"/>
        </w:rPr>
        <w:t>Рассчитайте индексы сезонности для 1, 2, 3 и 4 кварталов отдельно и постройте сезонную волну на графике:</w:t>
      </w:r>
    </w:p>
    <w:p w:rsidR="00B82814" w:rsidRPr="005F4B91" w:rsidRDefault="00B82814" w:rsidP="00B82814">
      <w:pPr>
        <w:spacing w:after="0" w:line="240" w:lineRule="auto"/>
        <w:jc w:val="both"/>
        <w:rPr>
          <w:rFonts w:ascii="Times New Roman" w:hAnsi="Times New Roman"/>
          <w:color w:val="000000"/>
          <w:sz w:val="24"/>
          <w:szCs w:val="24"/>
        </w:rPr>
      </w:pPr>
      <w:proofErr w:type="spellStart"/>
      <w:r w:rsidRPr="005F4B91">
        <w:rPr>
          <w:rFonts w:ascii="Times New Roman" w:hAnsi="Times New Roman"/>
          <w:color w:val="000000"/>
          <w:sz w:val="24"/>
          <w:szCs w:val="24"/>
        </w:rPr>
        <w:t>И</w:t>
      </w:r>
      <w:r w:rsidRPr="005F4B91">
        <w:rPr>
          <w:rFonts w:ascii="Times New Roman" w:hAnsi="Times New Roman"/>
          <w:color w:val="000000"/>
          <w:sz w:val="24"/>
          <w:szCs w:val="24"/>
          <w:vertAlign w:val="subscript"/>
        </w:rPr>
        <w:t>сез</w:t>
      </w:r>
      <w:proofErr w:type="spellEnd"/>
      <w:r w:rsidRPr="005F4B91">
        <w:rPr>
          <w:rFonts w:ascii="Times New Roman" w:hAnsi="Times New Roman"/>
          <w:color w:val="000000"/>
          <w:sz w:val="24"/>
          <w:szCs w:val="24"/>
        </w:rPr>
        <w:t>. = средняя квартальная/средняя за все годы.</w:t>
      </w:r>
    </w:p>
    <w:p w:rsidR="00B82814" w:rsidRPr="005F4B91" w:rsidRDefault="00B82814" w:rsidP="00B82814">
      <w:pPr>
        <w:spacing w:after="0" w:line="240" w:lineRule="auto"/>
        <w:ind w:firstLine="708"/>
        <w:jc w:val="both"/>
        <w:rPr>
          <w:rFonts w:ascii="Times New Roman" w:hAnsi="Times New Roman"/>
          <w:color w:val="000000"/>
          <w:sz w:val="24"/>
          <w:szCs w:val="24"/>
        </w:rPr>
      </w:pPr>
      <w:r w:rsidRPr="005F4B91">
        <w:rPr>
          <w:rFonts w:ascii="Times New Roman" w:hAnsi="Times New Roman"/>
          <w:color w:val="000000"/>
          <w:sz w:val="24"/>
          <w:szCs w:val="24"/>
        </w:rPr>
        <w:t>Получив индексы сезонности, далее распределяют продажу в предстоящий период по кварталам:</w:t>
      </w:r>
    </w:p>
    <w:p w:rsidR="00B82814" w:rsidRPr="005F4B91" w:rsidRDefault="00B82814" w:rsidP="00B82814">
      <w:pPr>
        <w:spacing w:after="0" w:line="240" w:lineRule="auto"/>
        <w:jc w:val="both"/>
        <w:rPr>
          <w:rFonts w:ascii="Times New Roman" w:hAnsi="Times New Roman"/>
          <w:color w:val="000000"/>
          <w:sz w:val="24"/>
          <w:szCs w:val="24"/>
        </w:rPr>
      </w:pPr>
      <w:r w:rsidRPr="005F4B91">
        <w:rPr>
          <w:rFonts w:ascii="Times New Roman" w:hAnsi="Times New Roman"/>
          <w:color w:val="000000"/>
          <w:sz w:val="24"/>
          <w:szCs w:val="24"/>
        </w:rPr>
        <w:t xml:space="preserve">1/4∙ </w:t>
      </w:r>
      <w:proofErr w:type="gramStart"/>
      <w:r w:rsidRPr="005F4B91">
        <w:rPr>
          <w:rFonts w:ascii="Times New Roman" w:hAnsi="Times New Roman"/>
          <w:color w:val="000000"/>
          <w:sz w:val="24"/>
          <w:szCs w:val="24"/>
        </w:rPr>
        <w:t>Р</w:t>
      </w:r>
      <w:proofErr w:type="gramEnd"/>
      <w:r w:rsidRPr="005F4B91">
        <w:rPr>
          <w:rFonts w:ascii="Times New Roman" w:hAnsi="Times New Roman"/>
          <w:color w:val="000000"/>
          <w:sz w:val="24"/>
          <w:szCs w:val="24"/>
        </w:rPr>
        <w:t xml:space="preserve"> ∙(</w:t>
      </w:r>
      <w:proofErr w:type="spellStart"/>
      <w:r w:rsidRPr="005F4B91">
        <w:rPr>
          <w:rFonts w:ascii="Times New Roman" w:hAnsi="Times New Roman"/>
          <w:color w:val="000000"/>
          <w:sz w:val="24"/>
          <w:szCs w:val="24"/>
        </w:rPr>
        <w:t>И</w:t>
      </w:r>
      <w:r w:rsidRPr="005F4B91">
        <w:rPr>
          <w:rFonts w:ascii="Times New Roman" w:hAnsi="Times New Roman"/>
          <w:color w:val="000000"/>
          <w:sz w:val="24"/>
          <w:szCs w:val="24"/>
          <w:vertAlign w:val="subscript"/>
        </w:rPr>
        <w:t>сез</w:t>
      </w:r>
      <w:proofErr w:type="spellEnd"/>
      <w:r w:rsidRPr="005F4B91">
        <w:rPr>
          <w:rFonts w:ascii="Times New Roman" w:hAnsi="Times New Roman"/>
          <w:color w:val="000000"/>
          <w:sz w:val="24"/>
          <w:szCs w:val="24"/>
          <w:vertAlign w:val="subscript"/>
        </w:rPr>
        <w:t>. для 1 кварталов</w:t>
      </w:r>
      <w:r w:rsidRPr="005F4B91">
        <w:rPr>
          <w:rFonts w:ascii="Times New Roman" w:hAnsi="Times New Roman"/>
          <w:color w:val="000000"/>
          <w:sz w:val="24"/>
          <w:szCs w:val="24"/>
        </w:rPr>
        <w:t>:100), 1/4∙ Р ∙(</w:t>
      </w:r>
      <w:proofErr w:type="spellStart"/>
      <w:r w:rsidRPr="005F4B91">
        <w:rPr>
          <w:rFonts w:ascii="Times New Roman" w:hAnsi="Times New Roman"/>
          <w:color w:val="000000"/>
          <w:sz w:val="24"/>
          <w:szCs w:val="24"/>
        </w:rPr>
        <w:t>И</w:t>
      </w:r>
      <w:r w:rsidRPr="005F4B91">
        <w:rPr>
          <w:rFonts w:ascii="Times New Roman" w:hAnsi="Times New Roman"/>
          <w:color w:val="000000"/>
          <w:sz w:val="24"/>
          <w:szCs w:val="24"/>
          <w:vertAlign w:val="subscript"/>
        </w:rPr>
        <w:t>сез</w:t>
      </w:r>
      <w:proofErr w:type="spellEnd"/>
      <w:r w:rsidRPr="005F4B91">
        <w:rPr>
          <w:rFonts w:ascii="Times New Roman" w:hAnsi="Times New Roman"/>
          <w:color w:val="000000"/>
          <w:sz w:val="24"/>
          <w:szCs w:val="24"/>
          <w:vertAlign w:val="subscript"/>
        </w:rPr>
        <w:t>. для 2 кварталов</w:t>
      </w:r>
      <w:r w:rsidRPr="005F4B91">
        <w:rPr>
          <w:rFonts w:ascii="Times New Roman" w:hAnsi="Times New Roman"/>
          <w:color w:val="000000"/>
          <w:sz w:val="24"/>
          <w:szCs w:val="24"/>
        </w:rPr>
        <w:t xml:space="preserve">:100), </w:t>
      </w:r>
    </w:p>
    <w:p w:rsidR="00B82814" w:rsidRPr="005F4B91" w:rsidRDefault="00B82814" w:rsidP="00B82814">
      <w:pPr>
        <w:spacing w:after="0" w:line="240" w:lineRule="auto"/>
        <w:jc w:val="both"/>
        <w:rPr>
          <w:rFonts w:ascii="Times New Roman" w:hAnsi="Times New Roman"/>
          <w:color w:val="000000"/>
          <w:sz w:val="24"/>
          <w:szCs w:val="24"/>
        </w:rPr>
      </w:pPr>
      <w:r w:rsidRPr="005F4B91">
        <w:rPr>
          <w:rFonts w:ascii="Times New Roman" w:hAnsi="Times New Roman"/>
          <w:color w:val="000000"/>
          <w:sz w:val="24"/>
          <w:szCs w:val="24"/>
        </w:rPr>
        <w:t xml:space="preserve">1/4∙ </w:t>
      </w:r>
      <w:proofErr w:type="gramStart"/>
      <w:r w:rsidRPr="005F4B91">
        <w:rPr>
          <w:rFonts w:ascii="Times New Roman" w:hAnsi="Times New Roman"/>
          <w:color w:val="000000"/>
          <w:sz w:val="24"/>
          <w:szCs w:val="24"/>
        </w:rPr>
        <w:t>Р</w:t>
      </w:r>
      <w:proofErr w:type="gramEnd"/>
      <w:r w:rsidRPr="005F4B91">
        <w:rPr>
          <w:rFonts w:ascii="Times New Roman" w:hAnsi="Times New Roman"/>
          <w:color w:val="000000"/>
          <w:sz w:val="24"/>
          <w:szCs w:val="24"/>
        </w:rPr>
        <w:t xml:space="preserve"> ∙(</w:t>
      </w:r>
      <w:proofErr w:type="spellStart"/>
      <w:r w:rsidRPr="005F4B91">
        <w:rPr>
          <w:rFonts w:ascii="Times New Roman" w:hAnsi="Times New Roman"/>
          <w:color w:val="000000"/>
          <w:sz w:val="24"/>
          <w:szCs w:val="24"/>
        </w:rPr>
        <w:t>И</w:t>
      </w:r>
      <w:r w:rsidRPr="005F4B91">
        <w:rPr>
          <w:rFonts w:ascii="Times New Roman" w:hAnsi="Times New Roman"/>
          <w:color w:val="000000"/>
          <w:sz w:val="24"/>
          <w:szCs w:val="24"/>
          <w:vertAlign w:val="subscript"/>
        </w:rPr>
        <w:t>сез</w:t>
      </w:r>
      <w:proofErr w:type="spellEnd"/>
      <w:r w:rsidRPr="005F4B91">
        <w:rPr>
          <w:rFonts w:ascii="Times New Roman" w:hAnsi="Times New Roman"/>
          <w:color w:val="000000"/>
          <w:sz w:val="24"/>
          <w:szCs w:val="24"/>
          <w:vertAlign w:val="subscript"/>
        </w:rPr>
        <w:t>. для 3 кварталов</w:t>
      </w:r>
      <w:r w:rsidRPr="005F4B91">
        <w:rPr>
          <w:rFonts w:ascii="Times New Roman" w:hAnsi="Times New Roman"/>
          <w:color w:val="000000"/>
          <w:sz w:val="24"/>
          <w:szCs w:val="24"/>
        </w:rPr>
        <w:t>:100), 1/4∙ Р ∙(</w:t>
      </w:r>
      <w:proofErr w:type="spellStart"/>
      <w:r w:rsidRPr="005F4B91">
        <w:rPr>
          <w:rFonts w:ascii="Times New Roman" w:hAnsi="Times New Roman"/>
          <w:color w:val="000000"/>
          <w:sz w:val="24"/>
          <w:szCs w:val="24"/>
        </w:rPr>
        <w:t>И</w:t>
      </w:r>
      <w:r w:rsidRPr="005F4B91">
        <w:rPr>
          <w:rFonts w:ascii="Times New Roman" w:hAnsi="Times New Roman"/>
          <w:color w:val="000000"/>
          <w:sz w:val="24"/>
          <w:szCs w:val="24"/>
          <w:vertAlign w:val="subscript"/>
        </w:rPr>
        <w:t>сез</w:t>
      </w:r>
      <w:proofErr w:type="spellEnd"/>
      <w:r w:rsidRPr="005F4B91">
        <w:rPr>
          <w:rFonts w:ascii="Times New Roman" w:hAnsi="Times New Roman"/>
          <w:color w:val="000000"/>
          <w:sz w:val="24"/>
          <w:szCs w:val="24"/>
          <w:vertAlign w:val="subscript"/>
        </w:rPr>
        <w:t>. для 4 кварталов</w:t>
      </w:r>
      <w:r w:rsidRPr="005F4B91">
        <w:rPr>
          <w:rFonts w:ascii="Times New Roman" w:hAnsi="Times New Roman"/>
          <w:color w:val="000000"/>
          <w:sz w:val="24"/>
          <w:szCs w:val="24"/>
        </w:rPr>
        <w:t xml:space="preserve">:100), </w:t>
      </w:r>
    </w:p>
    <w:p w:rsidR="00B82814" w:rsidRDefault="00B82814" w:rsidP="00B82814">
      <w:pPr>
        <w:spacing w:after="0" w:line="240" w:lineRule="auto"/>
        <w:jc w:val="both"/>
        <w:rPr>
          <w:rFonts w:ascii="Times New Roman" w:hAnsi="Times New Roman"/>
          <w:color w:val="000000"/>
          <w:sz w:val="24"/>
          <w:szCs w:val="24"/>
        </w:rPr>
      </w:pPr>
      <w:r w:rsidRPr="005F4B91">
        <w:rPr>
          <w:rFonts w:ascii="Times New Roman" w:hAnsi="Times New Roman"/>
          <w:color w:val="000000"/>
          <w:sz w:val="24"/>
          <w:szCs w:val="24"/>
        </w:rPr>
        <w:t xml:space="preserve">где Р – сумма предполагаемых продаж, </w:t>
      </w:r>
    </w:p>
    <w:p w:rsidR="00B82814" w:rsidRPr="005F4B91" w:rsidRDefault="00B82814" w:rsidP="00B82814">
      <w:pPr>
        <w:spacing w:after="0" w:line="240" w:lineRule="auto"/>
        <w:jc w:val="both"/>
        <w:rPr>
          <w:rFonts w:ascii="Times New Roman" w:hAnsi="Times New Roman"/>
          <w:color w:val="000000"/>
          <w:sz w:val="24"/>
          <w:szCs w:val="24"/>
        </w:rPr>
      </w:pPr>
      <w:proofErr w:type="spellStart"/>
      <w:r w:rsidRPr="005F4B91">
        <w:rPr>
          <w:rFonts w:ascii="Times New Roman" w:hAnsi="Times New Roman"/>
          <w:color w:val="000000"/>
          <w:sz w:val="24"/>
          <w:szCs w:val="24"/>
        </w:rPr>
        <w:t>И</w:t>
      </w:r>
      <w:r w:rsidRPr="005F4B91">
        <w:rPr>
          <w:rFonts w:ascii="Times New Roman" w:hAnsi="Times New Roman"/>
          <w:color w:val="000000"/>
          <w:sz w:val="24"/>
          <w:szCs w:val="24"/>
          <w:vertAlign w:val="subscript"/>
        </w:rPr>
        <w:t>сез</w:t>
      </w:r>
      <w:proofErr w:type="spellEnd"/>
      <w:r w:rsidRPr="005F4B91">
        <w:rPr>
          <w:rFonts w:ascii="Times New Roman" w:hAnsi="Times New Roman"/>
          <w:color w:val="000000"/>
          <w:sz w:val="24"/>
          <w:szCs w:val="24"/>
        </w:rPr>
        <w:t xml:space="preserve"> – индексы сезонности</w:t>
      </w:r>
      <w:r w:rsidRPr="005F4B91">
        <w:rPr>
          <w:rFonts w:ascii="Times New Roman" w:hAnsi="Times New Roman"/>
          <w:color w:val="000000"/>
          <w:sz w:val="24"/>
          <w:szCs w:val="24"/>
          <w:vertAlign w:val="subscript"/>
        </w:rPr>
        <w:t>.</w:t>
      </w:r>
    </w:p>
    <w:p w:rsidR="00B82814" w:rsidRPr="005F4B91" w:rsidRDefault="00B82814" w:rsidP="00B82814">
      <w:pPr>
        <w:spacing w:after="0" w:line="240" w:lineRule="auto"/>
        <w:jc w:val="both"/>
        <w:rPr>
          <w:rFonts w:ascii="Times New Roman" w:hAnsi="Times New Roman"/>
          <w:color w:val="000000"/>
          <w:sz w:val="24"/>
          <w:szCs w:val="24"/>
        </w:rPr>
      </w:pPr>
    </w:p>
    <w:p w:rsidR="00B82814" w:rsidRPr="005F4B91" w:rsidRDefault="00B82814" w:rsidP="00B82814">
      <w:pPr>
        <w:widowControl w:val="0"/>
        <w:spacing w:after="0" w:line="240" w:lineRule="auto"/>
        <w:ind w:firstLine="709"/>
        <w:jc w:val="both"/>
        <w:rPr>
          <w:rFonts w:ascii="Times New Roman" w:hAnsi="Times New Roman"/>
          <w:b/>
          <w:color w:val="000000"/>
          <w:sz w:val="24"/>
          <w:szCs w:val="24"/>
        </w:rPr>
      </w:pPr>
      <w:r w:rsidRPr="005F4B91">
        <w:rPr>
          <w:rFonts w:ascii="Times New Roman" w:hAnsi="Times New Roman"/>
          <w:b/>
          <w:color w:val="000000"/>
          <w:sz w:val="24"/>
          <w:szCs w:val="24"/>
        </w:rPr>
        <w:t xml:space="preserve">Задание </w:t>
      </w:r>
    </w:p>
    <w:p w:rsidR="00B82814" w:rsidRPr="005F4B91" w:rsidRDefault="00B82814" w:rsidP="00B82814">
      <w:pPr>
        <w:spacing w:after="0" w:line="240" w:lineRule="auto"/>
        <w:ind w:firstLine="142"/>
        <w:jc w:val="both"/>
        <w:rPr>
          <w:rFonts w:ascii="Times New Roman" w:hAnsi="Times New Roman"/>
          <w:color w:val="000000"/>
          <w:sz w:val="24"/>
          <w:szCs w:val="24"/>
        </w:rPr>
      </w:pPr>
      <w:r w:rsidRPr="005F4B91">
        <w:rPr>
          <w:rFonts w:ascii="Times New Roman" w:hAnsi="Times New Roman"/>
          <w:color w:val="000000"/>
          <w:sz w:val="24"/>
          <w:szCs w:val="24"/>
        </w:rPr>
        <w:t xml:space="preserve">Известны данные о продаже </w:t>
      </w:r>
      <w:r w:rsidR="00290CBB">
        <w:rPr>
          <w:rFonts w:ascii="Times New Roman" w:hAnsi="Times New Roman"/>
          <w:color w:val="000000"/>
          <w:sz w:val="24"/>
          <w:szCs w:val="24"/>
        </w:rPr>
        <w:t xml:space="preserve">сервисных </w:t>
      </w:r>
      <w:r>
        <w:rPr>
          <w:rFonts w:ascii="Times New Roman" w:hAnsi="Times New Roman"/>
          <w:color w:val="000000"/>
          <w:sz w:val="24"/>
          <w:szCs w:val="24"/>
        </w:rPr>
        <w:t>услуг</w:t>
      </w:r>
      <w:r w:rsidRPr="005F4B91">
        <w:rPr>
          <w:rFonts w:ascii="Times New Roman" w:hAnsi="Times New Roman"/>
          <w:color w:val="000000"/>
          <w:sz w:val="24"/>
          <w:szCs w:val="24"/>
        </w:rPr>
        <w:t xml:space="preserve"> в течение нескольких лет по месяцам (тыс. руб.):</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59"/>
        <w:gridCol w:w="745"/>
        <w:gridCol w:w="759"/>
        <w:gridCol w:w="709"/>
        <w:gridCol w:w="709"/>
        <w:gridCol w:w="709"/>
        <w:gridCol w:w="708"/>
        <w:gridCol w:w="709"/>
        <w:gridCol w:w="709"/>
        <w:gridCol w:w="709"/>
        <w:gridCol w:w="708"/>
        <w:gridCol w:w="709"/>
        <w:gridCol w:w="709"/>
      </w:tblGrid>
      <w:tr w:rsidR="00B82814" w:rsidRPr="00534A1C" w:rsidTr="00B82814">
        <w:tc>
          <w:tcPr>
            <w:tcW w:w="759" w:type="dxa"/>
            <w:vMerge w:val="restart"/>
            <w:shd w:val="clear" w:color="auto" w:fill="auto"/>
          </w:tcPr>
          <w:p w:rsidR="00B82814" w:rsidRPr="00534A1C" w:rsidRDefault="00B82814" w:rsidP="00B82814">
            <w:pPr>
              <w:spacing w:after="0" w:line="240" w:lineRule="auto"/>
              <w:jc w:val="center"/>
              <w:rPr>
                <w:rFonts w:ascii="Times New Roman" w:hAnsi="Times New Roman"/>
                <w:color w:val="000000"/>
              </w:rPr>
            </w:pPr>
            <w:r w:rsidRPr="00534A1C">
              <w:rPr>
                <w:rFonts w:ascii="Times New Roman" w:hAnsi="Times New Roman"/>
                <w:color w:val="000000"/>
              </w:rPr>
              <w:t>Годы</w:t>
            </w:r>
          </w:p>
        </w:tc>
        <w:tc>
          <w:tcPr>
            <w:tcW w:w="8592" w:type="dxa"/>
            <w:gridSpan w:val="12"/>
            <w:shd w:val="clear" w:color="auto" w:fill="auto"/>
          </w:tcPr>
          <w:p w:rsidR="00B82814" w:rsidRPr="00534A1C" w:rsidRDefault="00B82814" w:rsidP="00B82814">
            <w:pPr>
              <w:spacing w:after="0" w:line="240" w:lineRule="auto"/>
              <w:jc w:val="center"/>
              <w:rPr>
                <w:rFonts w:ascii="Times New Roman" w:hAnsi="Times New Roman"/>
                <w:color w:val="000000"/>
              </w:rPr>
            </w:pPr>
            <w:r w:rsidRPr="00534A1C">
              <w:rPr>
                <w:rFonts w:ascii="Times New Roman" w:hAnsi="Times New Roman"/>
                <w:color w:val="000000"/>
              </w:rPr>
              <w:t>Месяцы</w:t>
            </w:r>
          </w:p>
        </w:tc>
      </w:tr>
      <w:tr w:rsidR="00B82814" w:rsidRPr="00534A1C" w:rsidTr="00B82814">
        <w:tc>
          <w:tcPr>
            <w:tcW w:w="759" w:type="dxa"/>
            <w:vMerge/>
            <w:shd w:val="clear" w:color="auto" w:fill="auto"/>
          </w:tcPr>
          <w:p w:rsidR="00B82814" w:rsidRPr="00534A1C" w:rsidRDefault="00B82814" w:rsidP="00B82814">
            <w:pPr>
              <w:spacing w:after="0" w:line="240" w:lineRule="auto"/>
              <w:jc w:val="both"/>
              <w:rPr>
                <w:rFonts w:ascii="Times New Roman" w:hAnsi="Times New Roman"/>
                <w:color w:val="000000"/>
              </w:rPr>
            </w:pPr>
          </w:p>
        </w:tc>
        <w:tc>
          <w:tcPr>
            <w:tcW w:w="745" w:type="dxa"/>
            <w:shd w:val="clear" w:color="auto" w:fill="auto"/>
          </w:tcPr>
          <w:p w:rsidR="00B82814" w:rsidRPr="00534A1C" w:rsidRDefault="00B82814" w:rsidP="00B82814">
            <w:pPr>
              <w:spacing w:after="0" w:line="240" w:lineRule="auto"/>
              <w:jc w:val="center"/>
              <w:rPr>
                <w:rFonts w:ascii="Times New Roman" w:hAnsi="Times New Roman"/>
                <w:color w:val="000000"/>
              </w:rPr>
            </w:pPr>
            <w:r w:rsidRPr="00534A1C">
              <w:rPr>
                <w:rFonts w:ascii="Times New Roman" w:hAnsi="Times New Roman"/>
                <w:color w:val="000000"/>
              </w:rPr>
              <w:t>1</w:t>
            </w:r>
          </w:p>
        </w:tc>
        <w:tc>
          <w:tcPr>
            <w:tcW w:w="759" w:type="dxa"/>
            <w:shd w:val="clear" w:color="auto" w:fill="auto"/>
          </w:tcPr>
          <w:p w:rsidR="00B82814" w:rsidRPr="00534A1C" w:rsidRDefault="00B82814" w:rsidP="00B82814">
            <w:pPr>
              <w:spacing w:after="0" w:line="240" w:lineRule="auto"/>
              <w:jc w:val="center"/>
              <w:rPr>
                <w:rFonts w:ascii="Times New Roman" w:hAnsi="Times New Roman"/>
                <w:color w:val="000000"/>
              </w:rPr>
            </w:pPr>
            <w:r w:rsidRPr="00534A1C">
              <w:rPr>
                <w:rFonts w:ascii="Times New Roman" w:hAnsi="Times New Roman"/>
                <w:color w:val="000000"/>
              </w:rPr>
              <w:t>2</w:t>
            </w:r>
          </w:p>
        </w:tc>
        <w:tc>
          <w:tcPr>
            <w:tcW w:w="709" w:type="dxa"/>
            <w:shd w:val="clear" w:color="auto" w:fill="auto"/>
          </w:tcPr>
          <w:p w:rsidR="00B82814" w:rsidRPr="00534A1C" w:rsidRDefault="00B82814" w:rsidP="00B82814">
            <w:pPr>
              <w:spacing w:after="0" w:line="240" w:lineRule="auto"/>
              <w:jc w:val="center"/>
              <w:rPr>
                <w:rFonts w:ascii="Times New Roman" w:hAnsi="Times New Roman"/>
                <w:color w:val="000000"/>
              </w:rPr>
            </w:pPr>
            <w:r w:rsidRPr="00534A1C">
              <w:rPr>
                <w:rFonts w:ascii="Times New Roman" w:hAnsi="Times New Roman"/>
                <w:color w:val="000000"/>
              </w:rPr>
              <w:t>3</w:t>
            </w:r>
          </w:p>
        </w:tc>
        <w:tc>
          <w:tcPr>
            <w:tcW w:w="709" w:type="dxa"/>
            <w:shd w:val="clear" w:color="auto" w:fill="auto"/>
          </w:tcPr>
          <w:p w:rsidR="00B82814" w:rsidRPr="00534A1C" w:rsidRDefault="00B82814" w:rsidP="00B82814">
            <w:pPr>
              <w:spacing w:after="0" w:line="240" w:lineRule="auto"/>
              <w:jc w:val="center"/>
              <w:rPr>
                <w:rFonts w:ascii="Times New Roman" w:hAnsi="Times New Roman"/>
                <w:color w:val="000000"/>
              </w:rPr>
            </w:pPr>
            <w:r w:rsidRPr="00534A1C">
              <w:rPr>
                <w:rFonts w:ascii="Times New Roman" w:hAnsi="Times New Roman"/>
                <w:color w:val="000000"/>
              </w:rPr>
              <w:t>4</w:t>
            </w:r>
          </w:p>
        </w:tc>
        <w:tc>
          <w:tcPr>
            <w:tcW w:w="709" w:type="dxa"/>
            <w:shd w:val="clear" w:color="auto" w:fill="auto"/>
          </w:tcPr>
          <w:p w:rsidR="00B82814" w:rsidRPr="00534A1C" w:rsidRDefault="00B82814" w:rsidP="00B82814">
            <w:pPr>
              <w:spacing w:after="0" w:line="240" w:lineRule="auto"/>
              <w:jc w:val="center"/>
              <w:rPr>
                <w:rFonts w:ascii="Times New Roman" w:hAnsi="Times New Roman"/>
                <w:color w:val="000000"/>
              </w:rPr>
            </w:pPr>
            <w:r w:rsidRPr="00534A1C">
              <w:rPr>
                <w:rFonts w:ascii="Times New Roman" w:hAnsi="Times New Roman"/>
                <w:color w:val="000000"/>
              </w:rPr>
              <w:t>5</w:t>
            </w:r>
          </w:p>
        </w:tc>
        <w:tc>
          <w:tcPr>
            <w:tcW w:w="708" w:type="dxa"/>
            <w:shd w:val="clear" w:color="auto" w:fill="auto"/>
          </w:tcPr>
          <w:p w:rsidR="00B82814" w:rsidRPr="00534A1C" w:rsidRDefault="00B82814" w:rsidP="00B82814">
            <w:pPr>
              <w:spacing w:after="0" w:line="240" w:lineRule="auto"/>
              <w:jc w:val="center"/>
              <w:rPr>
                <w:rFonts w:ascii="Times New Roman" w:hAnsi="Times New Roman"/>
                <w:color w:val="000000"/>
              </w:rPr>
            </w:pPr>
            <w:r w:rsidRPr="00534A1C">
              <w:rPr>
                <w:rFonts w:ascii="Times New Roman" w:hAnsi="Times New Roman"/>
                <w:color w:val="000000"/>
              </w:rPr>
              <w:t>6</w:t>
            </w:r>
          </w:p>
        </w:tc>
        <w:tc>
          <w:tcPr>
            <w:tcW w:w="709" w:type="dxa"/>
            <w:shd w:val="clear" w:color="auto" w:fill="auto"/>
          </w:tcPr>
          <w:p w:rsidR="00B82814" w:rsidRPr="00534A1C" w:rsidRDefault="00B82814" w:rsidP="00B82814">
            <w:pPr>
              <w:spacing w:after="0" w:line="240" w:lineRule="auto"/>
              <w:jc w:val="center"/>
              <w:rPr>
                <w:rFonts w:ascii="Times New Roman" w:hAnsi="Times New Roman"/>
                <w:color w:val="000000"/>
              </w:rPr>
            </w:pPr>
            <w:r w:rsidRPr="00534A1C">
              <w:rPr>
                <w:rFonts w:ascii="Times New Roman" w:hAnsi="Times New Roman"/>
                <w:color w:val="000000"/>
              </w:rPr>
              <w:t>7</w:t>
            </w:r>
          </w:p>
        </w:tc>
        <w:tc>
          <w:tcPr>
            <w:tcW w:w="709" w:type="dxa"/>
            <w:shd w:val="clear" w:color="auto" w:fill="auto"/>
          </w:tcPr>
          <w:p w:rsidR="00B82814" w:rsidRPr="00534A1C" w:rsidRDefault="00B82814" w:rsidP="00B82814">
            <w:pPr>
              <w:spacing w:after="0" w:line="240" w:lineRule="auto"/>
              <w:jc w:val="center"/>
              <w:rPr>
                <w:rFonts w:ascii="Times New Roman" w:hAnsi="Times New Roman"/>
                <w:color w:val="000000"/>
              </w:rPr>
            </w:pPr>
            <w:r w:rsidRPr="00534A1C">
              <w:rPr>
                <w:rFonts w:ascii="Times New Roman" w:hAnsi="Times New Roman"/>
                <w:color w:val="000000"/>
              </w:rPr>
              <w:t>8</w:t>
            </w:r>
          </w:p>
        </w:tc>
        <w:tc>
          <w:tcPr>
            <w:tcW w:w="709" w:type="dxa"/>
            <w:shd w:val="clear" w:color="auto" w:fill="auto"/>
          </w:tcPr>
          <w:p w:rsidR="00B82814" w:rsidRPr="00534A1C" w:rsidRDefault="00B82814" w:rsidP="00B82814">
            <w:pPr>
              <w:spacing w:after="0" w:line="240" w:lineRule="auto"/>
              <w:jc w:val="center"/>
              <w:rPr>
                <w:rFonts w:ascii="Times New Roman" w:hAnsi="Times New Roman"/>
                <w:color w:val="000000"/>
              </w:rPr>
            </w:pPr>
            <w:r w:rsidRPr="00534A1C">
              <w:rPr>
                <w:rFonts w:ascii="Times New Roman" w:hAnsi="Times New Roman"/>
                <w:color w:val="000000"/>
              </w:rPr>
              <w:t>9</w:t>
            </w:r>
          </w:p>
        </w:tc>
        <w:tc>
          <w:tcPr>
            <w:tcW w:w="708" w:type="dxa"/>
            <w:shd w:val="clear" w:color="auto" w:fill="auto"/>
          </w:tcPr>
          <w:p w:rsidR="00B82814" w:rsidRPr="00534A1C" w:rsidRDefault="00B82814" w:rsidP="00B82814">
            <w:pPr>
              <w:spacing w:after="0" w:line="240" w:lineRule="auto"/>
              <w:jc w:val="center"/>
              <w:rPr>
                <w:rFonts w:ascii="Times New Roman" w:hAnsi="Times New Roman"/>
                <w:color w:val="000000"/>
              </w:rPr>
            </w:pPr>
            <w:r w:rsidRPr="00534A1C">
              <w:rPr>
                <w:rFonts w:ascii="Times New Roman" w:hAnsi="Times New Roman"/>
                <w:color w:val="000000"/>
              </w:rPr>
              <w:t>10</w:t>
            </w:r>
          </w:p>
        </w:tc>
        <w:tc>
          <w:tcPr>
            <w:tcW w:w="709" w:type="dxa"/>
            <w:shd w:val="clear" w:color="auto" w:fill="auto"/>
          </w:tcPr>
          <w:p w:rsidR="00B82814" w:rsidRPr="00534A1C" w:rsidRDefault="00B82814" w:rsidP="00B82814">
            <w:pPr>
              <w:spacing w:after="0" w:line="240" w:lineRule="auto"/>
              <w:jc w:val="center"/>
              <w:rPr>
                <w:rFonts w:ascii="Times New Roman" w:hAnsi="Times New Roman"/>
                <w:color w:val="000000"/>
              </w:rPr>
            </w:pPr>
            <w:r w:rsidRPr="00534A1C">
              <w:rPr>
                <w:rFonts w:ascii="Times New Roman" w:hAnsi="Times New Roman"/>
                <w:color w:val="000000"/>
              </w:rPr>
              <w:t>11</w:t>
            </w:r>
          </w:p>
        </w:tc>
        <w:tc>
          <w:tcPr>
            <w:tcW w:w="709" w:type="dxa"/>
            <w:shd w:val="clear" w:color="auto" w:fill="auto"/>
          </w:tcPr>
          <w:p w:rsidR="00B82814" w:rsidRPr="00534A1C" w:rsidRDefault="00B82814" w:rsidP="00B82814">
            <w:pPr>
              <w:spacing w:after="0" w:line="240" w:lineRule="auto"/>
              <w:jc w:val="center"/>
              <w:rPr>
                <w:rFonts w:ascii="Times New Roman" w:hAnsi="Times New Roman"/>
                <w:color w:val="000000"/>
              </w:rPr>
            </w:pPr>
            <w:r w:rsidRPr="00534A1C">
              <w:rPr>
                <w:rFonts w:ascii="Times New Roman" w:hAnsi="Times New Roman"/>
                <w:color w:val="000000"/>
              </w:rPr>
              <w:t>12</w:t>
            </w:r>
          </w:p>
        </w:tc>
      </w:tr>
      <w:tr w:rsidR="00B82814" w:rsidRPr="00534A1C" w:rsidTr="00B82814">
        <w:tc>
          <w:tcPr>
            <w:tcW w:w="759" w:type="dxa"/>
            <w:shd w:val="clear" w:color="auto" w:fill="auto"/>
          </w:tcPr>
          <w:p w:rsidR="00B82814" w:rsidRPr="00534A1C" w:rsidRDefault="00B82814" w:rsidP="00B82814">
            <w:pPr>
              <w:spacing w:after="0" w:line="240" w:lineRule="auto"/>
              <w:jc w:val="both"/>
              <w:rPr>
                <w:rFonts w:ascii="Times New Roman" w:hAnsi="Times New Roman"/>
                <w:color w:val="000000"/>
              </w:rPr>
            </w:pPr>
            <w:r w:rsidRPr="00534A1C">
              <w:rPr>
                <w:rFonts w:ascii="Times New Roman" w:hAnsi="Times New Roman"/>
                <w:color w:val="000000"/>
              </w:rPr>
              <w:t>20</w:t>
            </w:r>
            <w:r>
              <w:rPr>
                <w:rFonts w:ascii="Times New Roman" w:hAnsi="Times New Roman"/>
                <w:color w:val="000000"/>
              </w:rPr>
              <w:t>12</w:t>
            </w:r>
          </w:p>
        </w:tc>
        <w:tc>
          <w:tcPr>
            <w:tcW w:w="745" w:type="dxa"/>
            <w:shd w:val="clear" w:color="auto" w:fill="auto"/>
          </w:tcPr>
          <w:p w:rsidR="00B82814" w:rsidRPr="00534A1C" w:rsidRDefault="00B82814" w:rsidP="00B82814">
            <w:pPr>
              <w:spacing w:after="0" w:line="240" w:lineRule="auto"/>
              <w:jc w:val="center"/>
              <w:rPr>
                <w:rFonts w:ascii="Times New Roman" w:hAnsi="Times New Roman"/>
                <w:color w:val="000000"/>
              </w:rPr>
            </w:pPr>
            <w:r w:rsidRPr="00534A1C">
              <w:rPr>
                <w:rFonts w:ascii="Times New Roman" w:hAnsi="Times New Roman"/>
                <w:color w:val="000000"/>
              </w:rPr>
              <w:t>18,8</w:t>
            </w:r>
          </w:p>
        </w:tc>
        <w:tc>
          <w:tcPr>
            <w:tcW w:w="759" w:type="dxa"/>
            <w:shd w:val="clear" w:color="auto" w:fill="auto"/>
          </w:tcPr>
          <w:p w:rsidR="00B82814" w:rsidRPr="00534A1C" w:rsidRDefault="00B82814" w:rsidP="00B82814">
            <w:pPr>
              <w:spacing w:after="0" w:line="240" w:lineRule="auto"/>
              <w:jc w:val="center"/>
              <w:rPr>
                <w:rFonts w:ascii="Times New Roman" w:hAnsi="Times New Roman"/>
                <w:color w:val="000000"/>
              </w:rPr>
            </w:pPr>
            <w:r w:rsidRPr="00534A1C">
              <w:rPr>
                <w:rFonts w:ascii="Times New Roman" w:hAnsi="Times New Roman"/>
                <w:color w:val="000000"/>
              </w:rPr>
              <w:t>21,1</w:t>
            </w:r>
          </w:p>
        </w:tc>
        <w:tc>
          <w:tcPr>
            <w:tcW w:w="709" w:type="dxa"/>
            <w:shd w:val="clear" w:color="auto" w:fill="auto"/>
          </w:tcPr>
          <w:p w:rsidR="00B82814" w:rsidRPr="00534A1C" w:rsidRDefault="00B82814" w:rsidP="00B82814">
            <w:pPr>
              <w:spacing w:after="0" w:line="240" w:lineRule="auto"/>
              <w:jc w:val="center"/>
              <w:rPr>
                <w:rFonts w:ascii="Times New Roman" w:hAnsi="Times New Roman"/>
                <w:color w:val="000000"/>
              </w:rPr>
            </w:pPr>
            <w:r w:rsidRPr="00534A1C">
              <w:rPr>
                <w:rFonts w:ascii="Times New Roman" w:hAnsi="Times New Roman"/>
                <w:color w:val="000000"/>
              </w:rPr>
              <w:t>26,1</w:t>
            </w:r>
          </w:p>
        </w:tc>
        <w:tc>
          <w:tcPr>
            <w:tcW w:w="709" w:type="dxa"/>
            <w:shd w:val="clear" w:color="auto" w:fill="auto"/>
          </w:tcPr>
          <w:p w:rsidR="00B82814" w:rsidRPr="00534A1C" w:rsidRDefault="00B82814" w:rsidP="00B82814">
            <w:pPr>
              <w:spacing w:after="0" w:line="240" w:lineRule="auto"/>
              <w:jc w:val="center"/>
              <w:rPr>
                <w:rFonts w:ascii="Times New Roman" w:hAnsi="Times New Roman"/>
                <w:color w:val="000000"/>
              </w:rPr>
            </w:pPr>
            <w:r w:rsidRPr="00534A1C">
              <w:rPr>
                <w:rFonts w:ascii="Times New Roman" w:hAnsi="Times New Roman"/>
                <w:color w:val="000000"/>
              </w:rPr>
              <w:t>27,7</w:t>
            </w:r>
          </w:p>
        </w:tc>
        <w:tc>
          <w:tcPr>
            <w:tcW w:w="709" w:type="dxa"/>
            <w:shd w:val="clear" w:color="auto" w:fill="auto"/>
          </w:tcPr>
          <w:p w:rsidR="00B82814" w:rsidRPr="00534A1C" w:rsidRDefault="00B82814" w:rsidP="00B82814">
            <w:pPr>
              <w:spacing w:after="0" w:line="240" w:lineRule="auto"/>
              <w:jc w:val="center"/>
              <w:rPr>
                <w:rFonts w:ascii="Times New Roman" w:hAnsi="Times New Roman"/>
                <w:color w:val="000000"/>
              </w:rPr>
            </w:pPr>
            <w:r w:rsidRPr="00534A1C">
              <w:rPr>
                <w:rFonts w:ascii="Times New Roman" w:hAnsi="Times New Roman"/>
                <w:color w:val="000000"/>
              </w:rPr>
              <w:t>21,0</w:t>
            </w:r>
          </w:p>
        </w:tc>
        <w:tc>
          <w:tcPr>
            <w:tcW w:w="708" w:type="dxa"/>
            <w:shd w:val="clear" w:color="auto" w:fill="auto"/>
          </w:tcPr>
          <w:p w:rsidR="00B82814" w:rsidRPr="00534A1C" w:rsidRDefault="00B82814" w:rsidP="00B82814">
            <w:pPr>
              <w:spacing w:after="0" w:line="240" w:lineRule="auto"/>
              <w:jc w:val="center"/>
              <w:rPr>
                <w:rFonts w:ascii="Times New Roman" w:hAnsi="Times New Roman"/>
                <w:color w:val="000000"/>
              </w:rPr>
            </w:pPr>
            <w:r w:rsidRPr="00534A1C">
              <w:rPr>
                <w:rFonts w:ascii="Times New Roman" w:hAnsi="Times New Roman"/>
                <w:color w:val="000000"/>
              </w:rPr>
              <w:t>21,1</w:t>
            </w:r>
          </w:p>
        </w:tc>
        <w:tc>
          <w:tcPr>
            <w:tcW w:w="709" w:type="dxa"/>
            <w:shd w:val="clear" w:color="auto" w:fill="auto"/>
          </w:tcPr>
          <w:p w:rsidR="00B82814" w:rsidRPr="00534A1C" w:rsidRDefault="00B82814" w:rsidP="00B82814">
            <w:pPr>
              <w:spacing w:after="0" w:line="240" w:lineRule="auto"/>
              <w:jc w:val="center"/>
              <w:rPr>
                <w:rFonts w:ascii="Times New Roman" w:hAnsi="Times New Roman"/>
                <w:color w:val="000000"/>
              </w:rPr>
            </w:pPr>
            <w:r w:rsidRPr="00534A1C">
              <w:rPr>
                <w:rFonts w:ascii="Times New Roman" w:hAnsi="Times New Roman"/>
                <w:color w:val="000000"/>
              </w:rPr>
              <w:t>23,2</w:t>
            </w:r>
          </w:p>
        </w:tc>
        <w:tc>
          <w:tcPr>
            <w:tcW w:w="709" w:type="dxa"/>
            <w:shd w:val="clear" w:color="auto" w:fill="auto"/>
          </w:tcPr>
          <w:p w:rsidR="00B82814" w:rsidRPr="00534A1C" w:rsidRDefault="00B82814" w:rsidP="00B82814">
            <w:pPr>
              <w:spacing w:after="0" w:line="240" w:lineRule="auto"/>
              <w:jc w:val="center"/>
              <w:rPr>
                <w:rFonts w:ascii="Times New Roman" w:hAnsi="Times New Roman"/>
                <w:color w:val="000000"/>
              </w:rPr>
            </w:pPr>
            <w:r w:rsidRPr="00534A1C">
              <w:rPr>
                <w:rFonts w:ascii="Times New Roman" w:hAnsi="Times New Roman"/>
                <w:color w:val="000000"/>
              </w:rPr>
              <w:t>28,4</w:t>
            </w:r>
          </w:p>
        </w:tc>
        <w:tc>
          <w:tcPr>
            <w:tcW w:w="709" w:type="dxa"/>
            <w:shd w:val="clear" w:color="auto" w:fill="auto"/>
          </w:tcPr>
          <w:p w:rsidR="00B82814" w:rsidRPr="00534A1C" w:rsidRDefault="00B82814" w:rsidP="00B82814">
            <w:pPr>
              <w:spacing w:after="0" w:line="240" w:lineRule="auto"/>
              <w:jc w:val="center"/>
              <w:rPr>
                <w:rFonts w:ascii="Times New Roman" w:hAnsi="Times New Roman"/>
                <w:color w:val="000000"/>
              </w:rPr>
            </w:pPr>
            <w:r w:rsidRPr="00534A1C">
              <w:rPr>
                <w:rFonts w:ascii="Times New Roman" w:hAnsi="Times New Roman"/>
                <w:color w:val="000000"/>
              </w:rPr>
              <w:t>26,9</w:t>
            </w:r>
          </w:p>
        </w:tc>
        <w:tc>
          <w:tcPr>
            <w:tcW w:w="708" w:type="dxa"/>
            <w:shd w:val="clear" w:color="auto" w:fill="auto"/>
          </w:tcPr>
          <w:p w:rsidR="00B82814" w:rsidRPr="00534A1C" w:rsidRDefault="00B82814" w:rsidP="00B82814">
            <w:pPr>
              <w:spacing w:after="0" w:line="240" w:lineRule="auto"/>
              <w:jc w:val="center"/>
              <w:rPr>
                <w:rFonts w:ascii="Times New Roman" w:hAnsi="Times New Roman"/>
                <w:color w:val="000000"/>
              </w:rPr>
            </w:pPr>
            <w:r w:rsidRPr="00534A1C">
              <w:rPr>
                <w:rFonts w:ascii="Times New Roman" w:hAnsi="Times New Roman"/>
                <w:color w:val="000000"/>
              </w:rPr>
              <w:t>25,6</w:t>
            </w:r>
          </w:p>
        </w:tc>
        <w:tc>
          <w:tcPr>
            <w:tcW w:w="709" w:type="dxa"/>
            <w:shd w:val="clear" w:color="auto" w:fill="auto"/>
          </w:tcPr>
          <w:p w:rsidR="00B82814" w:rsidRPr="00534A1C" w:rsidRDefault="00B82814" w:rsidP="00B82814">
            <w:pPr>
              <w:spacing w:after="0" w:line="240" w:lineRule="auto"/>
              <w:jc w:val="center"/>
              <w:rPr>
                <w:rFonts w:ascii="Times New Roman" w:hAnsi="Times New Roman"/>
                <w:color w:val="000000"/>
              </w:rPr>
            </w:pPr>
            <w:r w:rsidRPr="00534A1C">
              <w:rPr>
                <w:rFonts w:ascii="Times New Roman" w:hAnsi="Times New Roman"/>
                <w:color w:val="000000"/>
              </w:rPr>
              <w:t>22,2</w:t>
            </w:r>
          </w:p>
        </w:tc>
        <w:tc>
          <w:tcPr>
            <w:tcW w:w="709" w:type="dxa"/>
            <w:shd w:val="clear" w:color="auto" w:fill="auto"/>
          </w:tcPr>
          <w:p w:rsidR="00B82814" w:rsidRPr="00534A1C" w:rsidRDefault="00B82814" w:rsidP="00B82814">
            <w:pPr>
              <w:spacing w:after="0" w:line="240" w:lineRule="auto"/>
              <w:jc w:val="center"/>
              <w:rPr>
                <w:rFonts w:ascii="Times New Roman" w:hAnsi="Times New Roman"/>
                <w:color w:val="000000"/>
              </w:rPr>
            </w:pPr>
            <w:r w:rsidRPr="00534A1C">
              <w:rPr>
                <w:rFonts w:ascii="Times New Roman" w:hAnsi="Times New Roman"/>
                <w:color w:val="000000"/>
              </w:rPr>
              <w:t>25,0</w:t>
            </w:r>
          </w:p>
        </w:tc>
      </w:tr>
      <w:tr w:rsidR="00B82814" w:rsidRPr="00534A1C" w:rsidTr="00B82814">
        <w:tc>
          <w:tcPr>
            <w:tcW w:w="759" w:type="dxa"/>
            <w:shd w:val="clear" w:color="auto" w:fill="auto"/>
          </w:tcPr>
          <w:p w:rsidR="00B82814" w:rsidRPr="00534A1C" w:rsidRDefault="00B82814" w:rsidP="00B82814">
            <w:pPr>
              <w:spacing w:after="0" w:line="240" w:lineRule="auto"/>
              <w:jc w:val="both"/>
              <w:rPr>
                <w:rFonts w:ascii="Times New Roman" w:hAnsi="Times New Roman"/>
                <w:color w:val="000000"/>
              </w:rPr>
            </w:pPr>
            <w:r w:rsidRPr="00534A1C">
              <w:rPr>
                <w:rFonts w:ascii="Times New Roman" w:hAnsi="Times New Roman"/>
                <w:color w:val="000000"/>
              </w:rPr>
              <w:t>20</w:t>
            </w:r>
            <w:r>
              <w:rPr>
                <w:rFonts w:ascii="Times New Roman" w:hAnsi="Times New Roman"/>
                <w:color w:val="000000"/>
              </w:rPr>
              <w:t>13</w:t>
            </w:r>
          </w:p>
        </w:tc>
        <w:tc>
          <w:tcPr>
            <w:tcW w:w="745" w:type="dxa"/>
            <w:shd w:val="clear" w:color="auto" w:fill="auto"/>
          </w:tcPr>
          <w:p w:rsidR="00B82814" w:rsidRPr="00534A1C" w:rsidRDefault="00B82814" w:rsidP="00B82814">
            <w:pPr>
              <w:spacing w:after="0" w:line="240" w:lineRule="auto"/>
              <w:jc w:val="center"/>
              <w:rPr>
                <w:rFonts w:ascii="Times New Roman" w:hAnsi="Times New Roman"/>
                <w:color w:val="000000"/>
              </w:rPr>
            </w:pPr>
            <w:r w:rsidRPr="00534A1C">
              <w:rPr>
                <w:rFonts w:ascii="Times New Roman" w:hAnsi="Times New Roman"/>
                <w:color w:val="000000"/>
              </w:rPr>
              <w:t>19,2</w:t>
            </w:r>
          </w:p>
        </w:tc>
        <w:tc>
          <w:tcPr>
            <w:tcW w:w="759" w:type="dxa"/>
            <w:shd w:val="clear" w:color="auto" w:fill="auto"/>
          </w:tcPr>
          <w:p w:rsidR="00B82814" w:rsidRPr="00534A1C" w:rsidRDefault="00B82814" w:rsidP="00B82814">
            <w:pPr>
              <w:spacing w:after="0" w:line="240" w:lineRule="auto"/>
              <w:jc w:val="center"/>
              <w:rPr>
                <w:rFonts w:ascii="Times New Roman" w:hAnsi="Times New Roman"/>
                <w:color w:val="000000"/>
              </w:rPr>
            </w:pPr>
            <w:r w:rsidRPr="00534A1C">
              <w:rPr>
                <w:rFonts w:ascii="Times New Roman" w:hAnsi="Times New Roman"/>
                <w:color w:val="000000"/>
              </w:rPr>
              <w:t>21,6</w:t>
            </w:r>
          </w:p>
        </w:tc>
        <w:tc>
          <w:tcPr>
            <w:tcW w:w="709" w:type="dxa"/>
            <w:shd w:val="clear" w:color="auto" w:fill="auto"/>
          </w:tcPr>
          <w:p w:rsidR="00B82814" w:rsidRPr="00534A1C" w:rsidRDefault="00B82814" w:rsidP="00B82814">
            <w:pPr>
              <w:spacing w:after="0" w:line="240" w:lineRule="auto"/>
              <w:jc w:val="center"/>
              <w:rPr>
                <w:rFonts w:ascii="Times New Roman" w:hAnsi="Times New Roman"/>
                <w:color w:val="000000"/>
              </w:rPr>
            </w:pPr>
            <w:r w:rsidRPr="00534A1C">
              <w:rPr>
                <w:rFonts w:ascii="Times New Roman" w:hAnsi="Times New Roman"/>
                <w:color w:val="000000"/>
              </w:rPr>
              <w:t>28,9</w:t>
            </w:r>
          </w:p>
        </w:tc>
        <w:tc>
          <w:tcPr>
            <w:tcW w:w="709" w:type="dxa"/>
            <w:shd w:val="clear" w:color="auto" w:fill="auto"/>
          </w:tcPr>
          <w:p w:rsidR="00B82814" w:rsidRPr="00534A1C" w:rsidRDefault="00B82814" w:rsidP="00B82814">
            <w:pPr>
              <w:spacing w:after="0" w:line="240" w:lineRule="auto"/>
              <w:jc w:val="center"/>
              <w:rPr>
                <w:rFonts w:ascii="Times New Roman" w:hAnsi="Times New Roman"/>
                <w:color w:val="000000"/>
              </w:rPr>
            </w:pPr>
            <w:r w:rsidRPr="00534A1C">
              <w:rPr>
                <w:rFonts w:ascii="Times New Roman" w:hAnsi="Times New Roman"/>
                <w:color w:val="000000"/>
              </w:rPr>
              <w:t>31,8</w:t>
            </w:r>
          </w:p>
        </w:tc>
        <w:tc>
          <w:tcPr>
            <w:tcW w:w="709" w:type="dxa"/>
            <w:shd w:val="clear" w:color="auto" w:fill="auto"/>
          </w:tcPr>
          <w:p w:rsidR="00B82814" w:rsidRPr="00534A1C" w:rsidRDefault="00B82814" w:rsidP="00B82814">
            <w:pPr>
              <w:spacing w:after="0" w:line="240" w:lineRule="auto"/>
              <w:jc w:val="center"/>
              <w:rPr>
                <w:rFonts w:ascii="Times New Roman" w:hAnsi="Times New Roman"/>
                <w:color w:val="000000"/>
              </w:rPr>
            </w:pPr>
            <w:r w:rsidRPr="00534A1C">
              <w:rPr>
                <w:rFonts w:ascii="Times New Roman" w:hAnsi="Times New Roman"/>
                <w:color w:val="000000"/>
              </w:rPr>
              <w:t>23,3</w:t>
            </w:r>
          </w:p>
        </w:tc>
        <w:tc>
          <w:tcPr>
            <w:tcW w:w="708" w:type="dxa"/>
            <w:shd w:val="clear" w:color="auto" w:fill="auto"/>
          </w:tcPr>
          <w:p w:rsidR="00B82814" w:rsidRPr="00534A1C" w:rsidRDefault="00B82814" w:rsidP="00B82814">
            <w:pPr>
              <w:spacing w:after="0" w:line="240" w:lineRule="auto"/>
              <w:jc w:val="center"/>
              <w:rPr>
                <w:rFonts w:ascii="Times New Roman" w:hAnsi="Times New Roman"/>
                <w:color w:val="000000"/>
              </w:rPr>
            </w:pPr>
            <w:r w:rsidRPr="00534A1C">
              <w:rPr>
                <w:rFonts w:ascii="Times New Roman" w:hAnsi="Times New Roman"/>
                <w:color w:val="000000"/>
              </w:rPr>
              <w:t>23,2</w:t>
            </w:r>
          </w:p>
        </w:tc>
        <w:tc>
          <w:tcPr>
            <w:tcW w:w="709" w:type="dxa"/>
            <w:shd w:val="clear" w:color="auto" w:fill="auto"/>
          </w:tcPr>
          <w:p w:rsidR="00B82814" w:rsidRPr="00534A1C" w:rsidRDefault="00B82814" w:rsidP="00B82814">
            <w:pPr>
              <w:spacing w:after="0" w:line="240" w:lineRule="auto"/>
              <w:jc w:val="center"/>
              <w:rPr>
                <w:rFonts w:ascii="Times New Roman" w:hAnsi="Times New Roman"/>
                <w:color w:val="000000"/>
              </w:rPr>
            </w:pPr>
            <w:r w:rsidRPr="00534A1C">
              <w:rPr>
                <w:rFonts w:ascii="Times New Roman" w:hAnsi="Times New Roman"/>
                <w:color w:val="000000"/>
              </w:rPr>
              <w:t>25,7</w:t>
            </w:r>
          </w:p>
        </w:tc>
        <w:tc>
          <w:tcPr>
            <w:tcW w:w="709" w:type="dxa"/>
            <w:shd w:val="clear" w:color="auto" w:fill="auto"/>
          </w:tcPr>
          <w:p w:rsidR="00B82814" w:rsidRPr="00534A1C" w:rsidRDefault="00B82814" w:rsidP="00B82814">
            <w:pPr>
              <w:spacing w:after="0" w:line="240" w:lineRule="auto"/>
              <w:jc w:val="center"/>
              <w:rPr>
                <w:rFonts w:ascii="Times New Roman" w:hAnsi="Times New Roman"/>
                <w:color w:val="000000"/>
              </w:rPr>
            </w:pPr>
            <w:r w:rsidRPr="00534A1C">
              <w:rPr>
                <w:rFonts w:ascii="Times New Roman" w:hAnsi="Times New Roman"/>
                <w:color w:val="000000"/>
              </w:rPr>
              <w:t>30,7</w:t>
            </w:r>
          </w:p>
        </w:tc>
        <w:tc>
          <w:tcPr>
            <w:tcW w:w="709" w:type="dxa"/>
            <w:shd w:val="clear" w:color="auto" w:fill="auto"/>
          </w:tcPr>
          <w:p w:rsidR="00B82814" w:rsidRPr="00534A1C" w:rsidRDefault="00B82814" w:rsidP="00B82814">
            <w:pPr>
              <w:spacing w:after="0" w:line="240" w:lineRule="auto"/>
              <w:jc w:val="center"/>
              <w:rPr>
                <w:rFonts w:ascii="Times New Roman" w:hAnsi="Times New Roman"/>
                <w:color w:val="000000"/>
              </w:rPr>
            </w:pPr>
            <w:r w:rsidRPr="00534A1C">
              <w:rPr>
                <w:rFonts w:ascii="Times New Roman" w:hAnsi="Times New Roman"/>
                <w:color w:val="000000"/>
              </w:rPr>
              <w:t>27,5</w:t>
            </w:r>
          </w:p>
        </w:tc>
        <w:tc>
          <w:tcPr>
            <w:tcW w:w="708" w:type="dxa"/>
            <w:shd w:val="clear" w:color="auto" w:fill="auto"/>
          </w:tcPr>
          <w:p w:rsidR="00B82814" w:rsidRPr="00534A1C" w:rsidRDefault="00B82814" w:rsidP="00B82814">
            <w:pPr>
              <w:spacing w:after="0" w:line="240" w:lineRule="auto"/>
              <w:jc w:val="center"/>
              <w:rPr>
                <w:rFonts w:ascii="Times New Roman" w:hAnsi="Times New Roman"/>
                <w:color w:val="000000"/>
              </w:rPr>
            </w:pPr>
            <w:r w:rsidRPr="00534A1C">
              <w:rPr>
                <w:rFonts w:ascii="Times New Roman" w:hAnsi="Times New Roman"/>
                <w:color w:val="000000"/>
              </w:rPr>
              <w:t>29,2</w:t>
            </w:r>
          </w:p>
        </w:tc>
        <w:tc>
          <w:tcPr>
            <w:tcW w:w="709" w:type="dxa"/>
            <w:shd w:val="clear" w:color="auto" w:fill="auto"/>
          </w:tcPr>
          <w:p w:rsidR="00B82814" w:rsidRPr="00534A1C" w:rsidRDefault="00B82814" w:rsidP="00B82814">
            <w:pPr>
              <w:spacing w:after="0" w:line="240" w:lineRule="auto"/>
              <w:jc w:val="center"/>
              <w:rPr>
                <w:rFonts w:ascii="Times New Roman" w:hAnsi="Times New Roman"/>
                <w:color w:val="000000"/>
              </w:rPr>
            </w:pPr>
            <w:r w:rsidRPr="00534A1C">
              <w:rPr>
                <w:rFonts w:ascii="Times New Roman" w:hAnsi="Times New Roman"/>
                <w:color w:val="000000"/>
              </w:rPr>
              <w:t>27,1</w:t>
            </w:r>
          </w:p>
        </w:tc>
        <w:tc>
          <w:tcPr>
            <w:tcW w:w="709" w:type="dxa"/>
            <w:shd w:val="clear" w:color="auto" w:fill="auto"/>
          </w:tcPr>
          <w:p w:rsidR="00B82814" w:rsidRPr="00534A1C" w:rsidRDefault="00B82814" w:rsidP="00B82814">
            <w:pPr>
              <w:spacing w:after="0" w:line="240" w:lineRule="auto"/>
              <w:jc w:val="center"/>
              <w:rPr>
                <w:rFonts w:ascii="Times New Roman" w:hAnsi="Times New Roman"/>
                <w:color w:val="000000"/>
              </w:rPr>
            </w:pPr>
            <w:r w:rsidRPr="00534A1C">
              <w:rPr>
                <w:rFonts w:ascii="Times New Roman" w:hAnsi="Times New Roman"/>
                <w:color w:val="000000"/>
              </w:rPr>
              <w:t>27,0</w:t>
            </w:r>
          </w:p>
        </w:tc>
      </w:tr>
      <w:tr w:rsidR="00B82814" w:rsidRPr="00534A1C" w:rsidTr="00B82814">
        <w:tc>
          <w:tcPr>
            <w:tcW w:w="759" w:type="dxa"/>
            <w:shd w:val="clear" w:color="auto" w:fill="auto"/>
          </w:tcPr>
          <w:p w:rsidR="00B82814" w:rsidRPr="00534A1C" w:rsidRDefault="00B82814" w:rsidP="00B82814">
            <w:pPr>
              <w:spacing w:after="0" w:line="240" w:lineRule="auto"/>
              <w:jc w:val="both"/>
              <w:rPr>
                <w:rFonts w:ascii="Times New Roman" w:hAnsi="Times New Roman"/>
                <w:color w:val="000000"/>
              </w:rPr>
            </w:pPr>
            <w:r w:rsidRPr="00534A1C">
              <w:rPr>
                <w:rFonts w:ascii="Times New Roman" w:hAnsi="Times New Roman"/>
                <w:color w:val="000000"/>
              </w:rPr>
              <w:t>201</w:t>
            </w:r>
            <w:r>
              <w:rPr>
                <w:rFonts w:ascii="Times New Roman" w:hAnsi="Times New Roman"/>
                <w:color w:val="000000"/>
              </w:rPr>
              <w:t>4</w:t>
            </w:r>
          </w:p>
        </w:tc>
        <w:tc>
          <w:tcPr>
            <w:tcW w:w="745" w:type="dxa"/>
            <w:shd w:val="clear" w:color="auto" w:fill="auto"/>
          </w:tcPr>
          <w:p w:rsidR="00B82814" w:rsidRPr="00534A1C" w:rsidRDefault="00B82814" w:rsidP="00B82814">
            <w:pPr>
              <w:spacing w:after="0" w:line="240" w:lineRule="auto"/>
              <w:jc w:val="center"/>
              <w:rPr>
                <w:rFonts w:ascii="Times New Roman" w:hAnsi="Times New Roman"/>
                <w:color w:val="000000"/>
              </w:rPr>
            </w:pPr>
            <w:r w:rsidRPr="00534A1C">
              <w:rPr>
                <w:rFonts w:ascii="Times New Roman" w:hAnsi="Times New Roman"/>
                <w:color w:val="000000"/>
              </w:rPr>
              <w:t>19,6</w:t>
            </w:r>
          </w:p>
        </w:tc>
        <w:tc>
          <w:tcPr>
            <w:tcW w:w="759" w:type="dxa"/>
            <w:shd w:val="clear" w:color="auto" w:fill="auto"/>
          </w:tcPr>
          <w:p w:rsidR="00B82814" w:rsidRPr="00534A1C" w:rsidRDefault="00B82814" w:rsidP="00B82814">
            <w:pPr>
              <w:spacing w:after="0" w:line="240" w:lineRule="auto"/>
              <w:jc w:val="center"/>
              <w:rPr>
                <w:rFonts w:ascii="Times New Roman" w:hAnsi="Times New Roman"/>
                <w:color w:val="000000"/>
              </w:rPr>
            </w:pPr>
            <w:r w:rsidRPr="00534A1C">
              <w:rPr>
                <w:rFonts w:ascii="Times New Roman" w:hAnsi="Times New Roman"/>
                <w:color w:val="000000"/>
              </w:rPr>
              <w:t>21,1</w:t>
            </w:r>
          </w:p>
        </w:tc>
        <w:tc>
          <w:tcPr>
            <w:tcW w:w="709" w:type="dxa"/>
            <w:shd w:val="clear" w:color="auto" w:fill="auto"/>
          </w:tcPr>
          <w:p w:rsidR="00B82814" w:rsidRPr="00534A1C" w:rsidRDefault="00B82814" w:rsidP="00B82814">
            <w:pPr>
              <w:spacing w:after="0" w:line="240" w:lineRule="auto"/>
              <w:jc w:val="center"/>
              <w:rPr>
                <w:rFonts w:ascii="Times New Roman" w:hAnsi="Times New Roman"/>
                <w:color w:val="000000"/>
              </w:rPr>
            </w:pPr>
            <w:r w:rsidRPr="00534A1C">
              <w:rPr>
                <w:rFonts w:ascii="Times New Roman" w:hAnsi="Times New Roman"/>
                <w:color w:val="000000"/>
              </w:rPr>
              <w:t>28,0</w:t>
            </w:r>
          </w:p>
        </w:tc>
        <w:tc>
          <w:tcPr>
            <w:tcW w:w="709" w:type="dxa"/>
            <w:shd w:val="clear" w:color="auto" w:fill="auto"/>
          </w:tcPr>
          <w:p w:rsidR="00B82814" w:rsidRPr="00534A1C" w:rsidRDefault="00B82814" w:rsidP="00B82814">
            <w:pPr>
              <w:spacing w:after="0" w:line="240" w:lineRule="auto"/>
              <w:jc w:val="center"/>
              <w:rPr>
                <w:rFonts w:ascii="Times New Roman" w:hAnsi="Times New Roman"/>
                <w:color w:val="000000"/>
              </w:rPr>
            </w:pPr>
            <w:r w:rsidRPr="00534A1C">
              <w:rPr>
                <w:rFonts w:ascii="Times New Roman" w:hAnsi="Times New Roman"/>
                <w:color w:val="000000"/>
              </w:rPr>
              <w:t>33,7</w:t>
            </w:r>
          </w:p>
        </w:tc>
        <w:tc>
          <w:tcPr>
            <w:tcW w:w="709" w:type="dxa"/>
            <w:shd w:val="clear" w:color="auto" w:fill="auto"/>
          </w:tcPr>
          <w:p w:rsidR="00B82814" w:rsidRPr="00534A1C" w:rsidRDefault="00B82814" w:rsidP="00B82814">
            <w:pPr>
              <w:spacing w:after="0" w:line="240" w:lineRule="auto"/>
              <w:jc w:val="center"/>
              <w:rPr>
                <w:rFonts w:ascii="Times New Roman" w:hAnsi="Times New Roman"/>
                <w:color w:val="000000"/>
              </w:rPr>
            </w:pPr>
            <w:r w:rsidRPr="00534A1C">
              <w:rPr>
                <w:rFonts w:ascii="Times New Roman" w:hAnsi="Times New Roman"/>
                <w:color w:val="000000"/>
              </w:rPr>
              <w:t>23,3</w:t>
            </w:r>
          </w:p>
        </w:tc>
        <w:tc>
          <w:tcPr>
            <w:tcW w:w="708" w:type="dxa"/>
            <w:shd w:val="clear" w:color="auto" w:fill="auto"/>
          </w:tcPr>
          <w:p w:rsidR="00B82814" w:rsidRPr="00534A1C" w:rsidRDefault="00B82814" w:rsidP="00B82814">
            <w:pPr>
              <w:spacing w:after="0" w:line="240" w:lineRule="auto"/>
              <w:jc w:val="center"/>
              <w:rPr>
                <w:rFonts w:ascii="Times New Roman" w:hAnsi="Times New Roman"/>
                <w:color w:val="000000"/>
              </w:rPr>
            </w:pPr>
            <w:r w:rsidRPr="00534A1C">
              <w:rPr>
                <w:rFonts w:ascii="Times New Roman" w:hAnsi="Times New Roman"/>
                <w:color w:val="000000"/>
              </w:rPr>
              <w:t>27,9</w:t>
            </w:r>
          </w:p>
        </w:tc>
        <w:tc>
          <w:tcPr>
            <w:tcW w:w="709" w:type="dxa"/>
            <w:shd w:val="clear" w:color="auto" w:fill="auto"/>
          </w:tcPr>
          <w:p w:rsidR="00B82814" w:rsidRPr="00534A1C" w:rsidRDefault="00B82814" w:rsidP="00B82814">
            <w:pPr>
              <w:spacing w:after="0" w:line="240" w:lineRule="auto"/>
              <w:jc w:val="center"/>
              <w:rPr>
                <w:rFonts w:ascii="Times New Roman" w:hAnsi="Times New Roman"/>
                <w:color w:val="000000"/>
              </w:rPr>
            </w:pPr>
            <w:r w:rsidRPr="00534A1C">
              <w:rPr>
                <w:rFonts w:ascii="Times New Roman" w:hAnsi="Times New Roman"/>
                <w:color w:val="000000"/>
              </w:rPr>
              <w:t>26,1</w:t>
            </w:r>
          </w:p>
        </w:tc>
        <w:tc>
          <w:tcPr>
            <w:tcW w:w="709" w:type="dxa"/>
            <w:shd w:val="clear" w:color="auto" w:fill="auto"/>
          </w:tcPr>
          <w:p w:rsidR="00B82814" w:rsidRPr="00534A1C" w:rsidRDefault="00B82814" w:rsidP="00B82814">
            <w:pPr>
              <w:spacing w:after="0" w:line="240" w:lineRule="auto"/>
              <w:jc w:val="center"/>
              <w:rPr>
                <w:rFonts w:ascii="Times New Roman" w:hAnsi="Times New Roman"/>
                <w:color w:val="000000"/>
              </w:rPr>
            </w:pPr>
            <w:r w:rsidRPr="00534A1C">
              <w:rPr>
                <w:rFonts w:ascii="Times New Roman" w:hAnsi="Times New Roman"/>
                <w:color w:val="000000"/>
              </w:rPr>
              <w:t>29,4</w:t>
            </w:r>
          </w:p>
        </w:tc>
        <w:tc>
          <w:tcPr>
            <w:tcW w:w="709" w:type="dxa"/>
            <w:shd w:val="clear" w:color="auto" w:fill="auto"/>
          </w:tcPr>
          <w:p w:rsidR="00B82814" w:rsidRPr="00534A1C" w:rsidRDefault="00B82814" w:rsidP="00B82814">
            <w:pPr>
              <w:spacing w:after="0" w:line="240" w:lineRule="auto"/>
              <w:jc w:val="center"/>
              <w:rPr>
                <w:rFonts w:ascii="Times New Roman" w:hAnsi="Times New Roman"/>
                <w:color w:val="000000"/>
              </w:rPr>
            </w:pPr>
            <w:r w:rsidRPr="00534A1C">
              <w:rPr>
                <w:rFonts w:ascii="Times New Roman" w:hAnsi="Times New Roman"/>
                <w:color w:val="000000"/>
              </w:rPr>
              <w:t>24,8</w:t>
            </w:r>
          </w:p>
        </w:tc>
        <w:tc>
          <w:tcPr>
            <w:tcW w:w="708" w:type="dxa"/>
            <w:shd w:val="clear" w:color="auto" w:fill="auto"/>
          </w:tcPr>
          <w:p w:rsidR="00B82814" w:rsidRPr="00534A1C" w:rsidRDefault="00B82814" w:rsidP="00B82814">
            <w:pPr>
              <w:spacing w:after="0" w:line="240" w:lineRule="auto"/>
              <w:jc w:val="center"/>
              <w:rPr>
                <w:rFonts w:ascii="Times New Roman" w:hAnsi="Times New Roman"/>
                <w:color w:val="000000"/>
              </w:rPr>
            </w:pPr>
            <w:r w:rsidRPr="00534A1C">
              <w:rPr>
                <w:rFonts w:ascii="Times New Roman" w:hAnsi="Times New Roman"/>
                <w:color w:val="000000"/>
              </w:rPr>
              <w:t>27,7</w:t>
            </w:r>
          </w:p>
        </w:tc>
        <w:tc>
          <w:tcPr>
            <w:tcW w:w="709" w:type="dxa"/>
            <w:shd w:val="clear" w:color="auto" w:fill="auto"/>
          </w:tcPr>
          <w:p w:rsidR="00B82814" w:rsidRPr="00534A1C" w:rsidRDefault="00B82814" w:rsidP="00B82814">
            <w:pPr>
              <w:spacing w:after="0" w:line="240" w:lineRule="auto"/>
              <w:jc w:val="center"/>
              <w:rPr>
                <w:rFonts w:ascii="Times New Roman" w:hAnsi="Times New Roman"/>
                <w:color w:val="000000"/>
              </w:rPr>
            </w:pPr>
            <w:r w:rsidRPr="00534A1C">
              <w:rPr>
                <w:rFonts w:ascii="Times New Roman" w:hAnsi="Times New Roman"/>
                <w:color w:val="000000"/>
              </w:rPr>
              <w:t>25,4</w:t>
            </w:r>
          </w:p>
        </w:tc>
        <w:tc>
          <w:tcPr>
            <w:tcW w:w="709" w:type="dxa"/>
            <w:shd w:val="clear" w:color="auto" w:fill="auto"/>
          </w:tcPr>
          <w:p w:rsidR="00B82814" w:rsidRPr="00534A1C" w:rsidRDefault="00B82814" w:rsidP="00B82814">
            <w:pPr>
              <w:spacing w:after="0" w:line="240" w:lineRule="auto"/>
              <w:jc w:val="center"/>
              <w:rPr>
                <w:rFonts w:ascii="Times New Roman" w:hAnsi="Times New Roman"/>
                <w:color w:val="000000"/>
              </w:rPr>
            </w:pPr>
            <w:r w:rsidRPr="00534A1C">
              <w:rPr>
                <w:rFonts w:ascii="Times New Roman" w:hAnsi="Times New Roman"/>
                <w:color w:val="000000"/>
              </w:rPr>
              <w:t>26,1</w:t>
            </w:r>
          </w:p>
        </w:tc>
      </w:tr>
      <w:tr w:rsidR="00B82814" w:rsidRPr="00534A1C" w:rsidTr="00B82814">
        <w:tc>
          <w:tcPr>
            <w:tcW w:w="759" w:type="dxa"/>
            <w:shd w:val="clear" w:color="auto" w:fill="auto"/>
          </w:tcPr>
          <w:p w:rsidR="00B82814" w:rsidRPr="00534A1C" w:rsidRDefault="00B82814" w:rsidP="00B82814">
            <w:pPr>
              <w:spacing w:after="0" w:line="240" w:lineRule="auto"/>
              <w:jc w:val="both"/>
              <w:rPr>
                <w:rFonts w:ascii="Times New Roman" w:hAnsi="Times New Roman"/>
                <w:color w:val="000000"/>
              </w:rPr>
            </w:pPr>
            <w:r w:rsidRPr="00534A1C">
              <w:rPr>
                <w:rFonts w:ascii="Times New Roman" w:hAnsi="Times New Roman"/>
                <w:color w:val="000000"/>
              </w:rPr>
              <w:t>201</w:t>
            </w:r>
            <w:r>
              <w:rPr>
                <w:rFonts w:ascii="Times New Roman" w:hAnsi="Times New Roman"/>
                <w:color w:val="000000"/>
              </w:rPr>
              <w:t>5</w:t>
            </w:r>
          </w:p>
        </w:tc>
        <w:tc>
          <w:tcPr>
            <w:tcW w:w="745" w:type="dxa"/>
            <w:shd w:val="clear" w:color="auto" w:fill="auto"/>
          </w:tcPr>
          <w:p w:rsidR="00B82814" w:rsidRPr="00534A1C" w:rsidRDefault="00B82814" w:rsidP="00B82814">
            <w:pPr>
              <w:spacing w:after="0" w:line="240" w:lineRule="auto"/>
              <w:jc w:val="center"/>
              <w:rPr>
                <w:rFonts w:ascii="Times New Roman" w:hAnsi="Times New Roman"/>
                <w:color w:val="000000"/>
              </w:rPr>
            </w:pPr>
            <w:r w:rsidRPr="00534A1C">
              <w:rPr>
                <w:rFonts w:ascii="Times New Roman" w:hAnsi="Times New Roman"/>
                <w:color w:val="000000"/>
              </w:rPr>
              <w:t>17,6</w:t>
            </w:r>
          </w:p>
        </w:tc>
        <w:tc>
          <w:tcPr>
            <w:tcW w:w="759" w:type="dxa"/>
            <w:shd w:val="clear" w:color="auto" w:fill="auto"/>
          </w:tcPr>
          <w:p w:rsidR="00B82814" w:rsidRPr="00534A1C" w:rsidRDefault="00B82814" w:rsidP="00B82814">
            <w:pPr>
              <w:spacing w:after="0" w:line="240" w:lineRule="auto"/>
              <w:jc w:val="center"/>
              <w:rPr>
                <w:rFonts w:ascii="Times New Roman" w:hAnsi="Times New Roman"/>
                <w:color w:val="000000"/>
              </w:rPr>
            </w:pPr>
            <w:r w:rsidRPr="00534A1C">
              <w:rPr>
                <w:rFonts w:ascii="Times New Roman" w:hAnsi="Times New Roman"/>
                <w:color w:val="000000"/>
              </w:rPr>
              <w:t>18,4</w:t>
            </w:r>
          </w:p>
        </w:tc>
        <w:tc>
          <w:tcPr>
            <w:tcW w:w="709" w:type="dxa"/>
            <w:shd w:val="clear" w:color="auto" w:fill="auto"/>
          </w:tcPr>
          <w:p w:rsidR="00B82814" w:rsidRPr="00534A1C" w:rsidRDefault="00B82814" w:rsidP="00B82814">
            <w:pPr>
              <w:spacing w:after="0" w:line="240" w:lineRule="auto"/>
              <w:jc w:val="center"/>
              <w:rPr>
                <w:rFonts w:ascii="Times New Roman" w:hAnsi="Times New Roman"/>
                <w:color w:val="000000"/>
              </w:rPr>
            </w:pPr>
            <w:r w:rsidRPr="00534A1C">
              <w:rPr>
                <w:rFonts w:ascii="Times New Roman" w:hAnsi="Times New Roman"/>
                <w:color w:val="000000"/>
              </w:rPr>
              <w:t>26,3</w:t>
            </w:r>
          </w:p>
        </w:tc>
        <w:tc>
          <w:tcPr>
            <w:tcW w:w="709" w:type="dxa"/>
            <w:shd w:val="clear" w:color="auto" w:fill="auto"/>
          </w:tcPr>
          <w:p w:rsidR="00B82814" w:rsidRPr="00534A1C" w:rsidRDefault="00B82814" w:rsidP="00B82814">
            <w:pPr>
              <w:spacing w:after="0" w:line="240" w:lineRule="auto"/>
              <w:jc w:val="center"/>
              <w:rPr>
                <w:rFonts w:ascii="Times New Roman" w:hAnsi="Times New Roman"/>
                <w:color w:val="000000"/>
              </w:rPr>
            </w:pPr>
            <w:r w:rsidRPr="00534A1C">
              <w:rPr>
                <w:rFonts w:ascii="Times New Roman" w:hAnsi="Times New Roman"/>
                <w:color w:val="000000"/>
              </w:rPr>
              <w:t>33,2</w:t>
            </w:r>
          </w:p>
        </w:tc>
        <w:tc>
          <w:tcPr>
            <w:tcW w:w="709" w:type="dxa"/>
            <w:shd w:val="clear" w:color="auto" w:fill="auto"/>
          </w:tcPr>
          <w:p w:rsidR="00B82814" w:rsidRPr="00534A1C" w:rsidRDefault="00B82814" w:rsidP="00B82814">
            <w:pPr>
              <w:spacing w:after="0" w:line="240" w:lineRule="auto"/>
              <w:jc w:val="center"/>
              <w:rPr>
                <w:rFonts w:ascii="Times New Roman" w:hAnsi="Times New Roman"/>
                <w:color w:val="000000"/>
              </w:rPr>
            </w:pPr>
            <w:r w:rsidRPr="00534A1C">
              <w:rPr>
                <w:rFonts w:ascii="Times New Roman" w:hAnsi="Times New Roman"/>
                <w:color w:val="000000"/>
              </w:rPr>
              <w:t>22,3</w:t>
            </w:r>
          </w:p>
        </w:tc>
        <w:tc>
          <w:tcPr>
            <w:tcW w:w="708" w:type="dxa"/>
            <w:shd w:val="clear" w:color="auto" w:fill="auto"/>
          </w:tcPr>
          <w:p w:rsidR="00B82814" w:rsidRPr="00534A1C" w:rsidRDefault="00B82814" w:rsidP="00B82814">
            <w:pPr>
              <w:spacing w:after="0" w:line="240" w:lineRule="auto"/>
              <w:jc w:val="center"/>
              <w:rPr>
                <w:rFonts w:ascii="Times New Roman" w:hAnsi="Times New Roman"/>
                <w:color w:val="000000"/>
              </w:rPr>
            </w:pPr>
            <w:r w:rsidRPr="00534A1C">
              <w:rPr>
                <w:rFonts w:ascii="Times New Roman" w:hAnsi="Times New Roman"/>
                <w:color w:val="000000"/>
              </w:rPr>
              <w:t>21,4</w:t>
            </w:r>
          </w:p>
        </w:tc>
        <w:tc>
          <w:tcPr>
            <w:tcW w:w="709" w:type="dxa"/>
            <w:shd w:val="clear" w:color="auto" w:fill="auto"/>
          </w:tcPr>
          <w:p w:rsidR="00B82814" w:rsidRPr="00534A1C" w:rsidRDefault="00B82814" w:rsidP="00B82814">
            <w:pPr>
              <w:spacing w:after="0" w:line="240" w:lineRule="auto"/>
              <w:jc w:val="center"/>
              <w:rPr>
                <w:rFonts w:ascii="Times New Roman" w:hAnsi="Times New Roman"/>
                <w:color w:val="000000"/>
              </w:rPr>
            </w:pPr>
            <w:r w:rsidRPr="00534A1C">
              <w:rPr>
                <w:rFonts w:ascii="Times New Roman" w:hAnsi="Times New Roman"/>
                <w:color w:val="000000"/>
              </w:rPr>
              <w:t>25,9</w:t>
            </w:r>
          </w:p>
        </w:tc>
        <w:tc>
          <w:tcPr>
            <w:tcW w:w="709" w:type="dxa"/>
            <w:shd w:val="clear" w:color="auto" w:fill="auto"/>
          </w:tcPr>
          <w:p w:rsidR="00B82814" w:rsidRPr="00534A1C" w:rsidRDefault="00B82814" w:rsidP="00B82814">
            <w:pPr>
              <w:spacing w:after="0" w:line="240" w:lineRule="auto"/>
              <w:jc w:val="center"/>
              <w:rPr>
                <w:rFonts w:ascii="Times New Roman" w:hAnsi="Times New Roman"/>
                <w:color w:val="000000"/>
              </w:rPr>
            </w:pPr>
            <w:r w:rsidRPr="00534A1C">
              <w:rPr>
                <w:rFonts w:ascii="Times New Roman" w:hAnsi="Times New Roman"/>
                <w:color w:val="000000"/>
              </w:rPr>
              <w:t>28,4</w:t>
            </w:r>
          </w:p>
        </w:tc>
        <w:tc>
          <w:tcPr>
            <w:tcW w:w="709" w:type="dxa"/>
            <w:shd w:val="clear" w:color="auto" w:fill="auto"/>
          </w:tcPr>
          <w:p w:rsidR="00B82814" w:rsidRPr="00534A1C" w:rsidRDefault="00B82814" w:rsidP="00B82814">
            <w:pPr>
              <w:spacing w:after="0" w:line="240" w:lineRule="auto"/>
              <w:jc w:val="center"/>
              <w:rPr>
                <w:rFonts w:ascii="Times New Roman" w:hAnsi="Times New Roman"/>
                <w:color w:val="000000"/>
              </w:rPr>
            </w:pPr>
            <w:r w:rsidRPr="00534A1C">
              <w:rPr>
                <w:rFonts w:ascii="Times New Roman" w:hAnsi="Times New Roman"/>
                <w:color w:val="000000"/>
              </w:rPr>
              <w:t>24,9</w:t>
            </w:r>
          </w:p>
        </w:tc>
        <w:tc>
          <w:tcPr>
            <w:tcW w:w="708" w:type="dxa"/>
            <w:shd w:val="clear" w:color="auto" w:fill="auto"/>
          </w:tcPr>
          <w:p w:rsidR="00B82814" w:rsidRPr="00534A1C" w:rsidRDefault="00B82814" w:rsidP="00B82814">
            <w:pPr>
              <w:spacing w:after="0" w:line="240" w:lineRule="auto"/>
              <w:jc w:val="center"/>
              <w:rPr>
                <w:rFonts w:ascii="Times New Roman" w:hAnsi="Times New Roman"/>
                <w:color w:val="000000"/>
              </w:rPr>
            </w:pPr>
            <w:r w:rsidRPr="00534A1C">
              <w:rPr>
                <w:rFonts w:ascii="Times New Roman" w:hAnsi="Times New Roman"/>
                <w:color w:val="000000"/>
              </w:rPr>
              <w:t>28,8</w:t>
            </w:r>
          </w:p>
        </w:tc>
        <w:tc>
          <w:tcPr>
            <w:tcW w:w="709" w:type="dxa"/>
            <w:shd w:val="clear" w:color="auto" w:fill="auto"/>
          </w:tcPr>
          <w:p w:rsidR="00B82814" w:rsidRPr="00534A1C" w:rsidRDefault="00B82814" w:rsidP="00B82814">
            <w:pPr>
              <w:spacing w:after="0" w:line="240" w:lineRule="auto"/>
              <w:jc w:val="center"/>
              <w:rPr>
                <w:rFonts w:ascii="Times New Roman" w:hAnsi="Times New Roman"/>
                <w:color w:val="000000"/>
              </w:rPr>
            </w:pPr>
            <w:r w:rsidRPr="00534A1C">
              <w:rPr>
                <w:rFonts w:ascii="Times New Roman" w:hAnsi="Times New Roman"/>
                <w:color w:val="000000"/>
              </w:rPr>
              <w:t>25,1</w:t>
            </w:r>
          </w:p>
        </w:tc>
        <w:tc>
          <w:tcPr>
            <w:tcW w:w="709" w:type="dxa"/>
            <w:shd w:val="clear" w:color="auto" w:fill="auto"/>
          </w:tcPr>
          <w:p w:rsidR="00B82814" w:rsidRPr="00534A1C" w:rsidRDefault="00B82814" w:rsidP="00B82814">
            <w:pPr>
              <w:spacing w:after="0" w:line="240" w:lineRule="auto"/>
              <w:jc w:val="center"/>
              <w:rPr>
                <w:rFonts w:ascii="Times New Roman" w:hAnsi="Times New Roman"/>
                <w:color w:val="000000"/>
              </w:rPr>
            </w:pPr>
            <w:r w:rsidRPr="00534A1C">
              <w:rPr>
                <w:rFonts w:ascii="Times New Roman" w:hAnsi="Times New Roman"/>
                <w:color w:val="000000"/>
              </w:rPr>
              <w:t>26,3</w:t>
            </w:r>
          </w:p>
        </w:tc>
      </w:tr>
      <w:tr w:rsidR="00B82814" w:rsidRPr="00534A1C" w:rsidTr="00B82814">
        <w:tc>
          <w:tcPr>
            <w:tcW w:w="759" w:type="dxa"/>
            <w:shd w:val="clear" w:color="auto" w:fill="auto"/>
          </w:tcPr>
          <w:p w:rsidR="00B82814" w:rsidRPr="00534A1C" w:rsidRDefault="00B82814" w:rsidP="00B82814">
            <w:pPr>
              <w:spacing w:after="0" w:line="240" w:lineRule="auto"/>
              <w:jc w:val="both"/>
              <w:rPr>
                <w:rFonts w:ascii="Times New Roman" w:hAnsi="Times New Roman"/>
                <w:color w:val="000000"/>
              </w:rPr>
            </w:pPr>
            <w:r w:rsidRPr="00534A1C">
              <w:rPr>
                <w:rFonts w:ascii="Times New Roman" w:hAnsi="Times New Roman"/>
                <w:color w:val="000000"/>
              </w:rPr>
              <w:t>201</w:t>
            </w:r>
            <w:r>
              <w:rPr>
                <w:rFonts w:ascii="Times New Roman" w:hAnsi="Times New Roman"/>
                <w:color w:val="000000"/>
              </w:rPr>
              <w:t>6</w:t>
            </w:r>
          </w:p>
        </w:tc>
        <w:tc>
          <w:tcPr>
            <w:tcW w:w="745" w:type="dxa"/>
            <w:shd w:val="clear" w:color="auto" w:fill="auto"/>
          </w:tcPr>
          <w:p w:rsidR="00B82814" w:rsidRPr="00534A1C" w:rsidRDefault="00B82814" w:rsidP="00B82814">
            <w:pPr>
              <w:spacing w:after="0" w:line="240" w:lineRule="auto"/>
              <w:jc w:val="center"/>
              <w:rPr>
                <w:rFonts w:ascii="Times New Roman" w:hAnsi="Times New Roman"/>
                <w:color w:val="000000"/>
              </w:rPr>
            </w:pPr>
            <w:r w:rsidRPr="00534A1C">
              <w:rPr>
                <w:rFonts w:ascii="Times New Roman" w:hAnsi="Times New Roman"/>
                <w:color w:val="000000"/>
              </w:rPr>
              <w:t>18,4</w:t>
            </w:r>
          </w:p>
        </w:tc>
        <w:tc>
          <w:tcPr>
            <w:tcW w:w="759" w:type="dxa"/>
            <w:shd w:val="clear" w:color="auto" w:fill="auto"/>
          </w:tcPr>
          <w:p w:rsidR="00B82814" w:rsidRPr="00534A1C" w:rsidRDefault="00B82814" w:rsidP="00B82814">
            <w:pPr>
              <w:spacing w:after="0" w:line="240" w:lineRule="auto"/>
              <w:jc w:val="center"/>
              <w:rPr>
                <w:rFonts w:ascii="Times New Roman" w:hAnsi="Times New Roman"/>
                <w:color w:val="000000"/>
              </w:rPr>
            </w:pPr>
            <w:r w:rsidRPr="00534A1C">
              <w:rPr>
                <w:rFonts w:ascii="Times New Roman" w:hAnsi="Times New Roman"/>
                <w:color w:val="000000"/>
              </w:rPr>
              <w:t>18,3</w:t>
            </w:r>
          </w:p>
        </w:tc>
        <w:tc>
          <w:tcPr>
            <w:tcW w:w="709" w:type="dxa"/>
            <w:shd w:val="clear" w:color="auto" w:fill="auto"/>
          </w:tcPr>
          <w:p w:rsidR="00B82814" w:rsidRPr="00534A1C" w:rsidRDefault="00B82814" w:rsidP="00B82814">
            <w:pPr>
              <w:spacing w:after="0" w:line="240" w:lineRule="auto"/>
              <w:jc w:val="center"/>
              <w:rPr>
                <w:rFonts w:ascii="Times New Roman" w:hAnsi="Times New Roman"/>
                <w:color w:val="000000"/>
              </w:rPr>
            </w:pPr>
            <w:r w:rsidRPr="00534A1C">
              <w:rPr>
                <w:rFonts w:ascii="Times New Roman" w:hAnsi="Times New Roman"/>
                <w:color w:val="000000"/>
              </w:rPr>
              <w:t>25,5</w:t>
            </w:r>
          </w:p>
        </w:tc>
        <w:tc>
          <w:tcPr>
            <w:tcW w:w="709" w:type="dxa"/>
            <w:shd w:val="clear" w:color="auto" w:fill="auto"/>
          </w:tcPr>
          <w:p w:rsidR="00B82814" w:rsidRPr="00534A1C" w:rsidRDefault="00B82814" w:rsidP="00B82814">
            <w:pPr>
              <w:spacing w:after="0" w:line="240" w:lineRule="auto"/>
              <w:jc w:val="center"/>
              <w:rPr>
                <w:rFonts w:ascii="Times New Roman" w:hAnsi="Times New Roman"/>
                <w:color w:val="000000"/>
              </w:rPr>
            </w:pPr>
            <w:r w:rsidRPr="00534A1C">
              <w:rPr>
                <w:rFonts w:ascii="Times New Roman" w:hAnsi="Times New Roman"/>
                <w:color w:val="000000"/>
              </w:rPr>
              <w:t>31,0</w:t>
            </w:r>
          </w:p>
        </w:tc>
        <w:tc>
          <w:tcPr>
            <w:tcW w:w="709" w:type="dxa"/>
            <w:shd w:val="clear" w:color="auto" w:fill="auto"/>
          </w:tcPr>
          <w:p w:rsidR="00B82814" w:rsidRPr="00534A1C" w:rsidRDefault="00B82814" w:rsidP="00B82814">
            <w:pPr>
              <w:spacing w:after="0" w:line="240" w:lineRule="auto"/>
              <w:jc w:val="center"/>
              <w:rPr>
                <w:rFonts w:ascii="Times New Roman" w:hAnsi="Times New Roman"/>
                <w:color w:val="000000"/>
              </w:rPr>
            </w:pPr>
            <w:r w:rsidRPr="00534A1C">
              <w:rPr>
                <w:rFonts w:ascii="Times New Roman" w:hAnsi="Times New Roman"/>
                <w:color w:val="000000"/>
              </w:rPr>
              <w:t>22,2</w:t>
            </w:r>
          </w:p>
        </w:tc>
        <w:tc>
          <w:tcPr>
            <w:tcW w:w="708" w:type="dxa"/>
            <w:shd w:val="clear" w:color="auto" w:fill="auto"/>
          </w:tcPr>
          <w:p w:rsidR="00B82814" w:rsidRPr="00534A1C" w:rsidRDefault="00B82814" w:rsidP="00B82814">
            <w:pPr>
              <w:spacing w:after="0" w:line="240" w:lineRule="auto"/>
              <w:jc w:val="center"/>
              <w:rPr>
                <w:rFonts w:ascii="Times New Roman" w:hAnsi="Times New Roman"/>
                <w:color w:val="000000"/>
              </w:rPr>
            </w:pPr>
            <w:r w:rsidRPr="00534A1C">
              <w:rPr>
                <w:rFonts w:ascii="Times New Roman" w:hAnsi="Times New Roman"/>
                <w:color w:val="000000"/>
              </w:rPr>
              <w:t>23,6</w:t>
            </w:r>
          </w:p>
        </w:tc>
        <w:tc>
          <w:tcPr>
            <w:tcW w:w="709" w:type="dxa"/>
            <w:shd w:val="clear" w:color="auto" w:fill="auto"/>
          </w:tcPr>
          <w:p w:rsidR="00B82814" w:rsidRPr="00534A1C" w:rsidRDefault="00B82814" w:rsidP="00B82814">
            <w:pPr>
              <w:spacing w:after="0" w:line="240" w:lineRule="auto"/>
              <w:jc w:val="center"/>
              <w:rPr>
                <w:rFonts w:ascii="Times New Roman" w:hAnsi="Times New Roman"/>
                <w:color w:val="000000"/>
              </w:rPr>
            </w:pPr>
            <w:r w:rsidRPr="00534A1C">
              <w:rPr>
                <w:rFonts w:ascii="Times New Roman" w:hAnsi="Times New Roman"/>
                <w:color w:val="000000"/>
              </w:rPr>
              <w:t>25,8</w:t>
            </w:r>
          </w:p>
        </w:tc>
        <w:tc>
          <w:tcPr>
            <w:tcW w:w="709" w:type="dxa"/>
            <w:shd w:val="clear" w:color="auto" w:fill="auto"/>
          </w:tcPr>
          <w:p w:rsidR="00B82814" w:rsidRPr="00534A1C" w:rsidRDefault="00B82814" w:rsidP="00B82814">
            <w:pPr>
              <w:spacing w:after="0" w:line="240" w:lineRule="auto"/>
              <w:jc w:val="center"/>
              <w:rPr>
                <w:rFonts w:ascii="Times New Roman" w:hAnsi="Times New Roman"/>
                <w:color w:val="000000"/>
              </w:rPr>
            </w:pPr>
            <w:r w:rsidRPr="00534A1C">
              <w:rPr>
                <w:rFonts w:ascii="Times New Roman" w:hAnsi="Times New Roman"/>
                <w:color w:val="000000"/>
              </w:rPr>
              <w:t>30,7</w:t>
            </w:r>
          </w:p>
        </w:tc>
        <w:tc>
          <w:tcPr>
            <w:tcW w:w="709" w:type="dxa"/>
            <w:shd w:val="clear" w:color="auto" w:fill="auto"/>
          </w:tcPr>
          <w:p w:rsidR="00B82814" w:rsidRPr="00534A1C" w:rsidRDefault="00B82814" w:rsidP="00B82814">
            <w:pPr>
              <w:spacing w:after="0" w:line="240" w:lineRule="auto"/>
              <w:jc w:val="center"/>
              <w:rPr>
                <w:rFonts w:ascii="Times New Roman" w:hAnsi="Times New Roman"/>
                <w:color w:val="000000"/>
              </w:rPr>
            </w:pPr>
            <w:r w:rsidRPr="00534A1C">
              <w:rPr>
                <w:rFonts w:ascii="Times New Roman" w:hAnsi="Times New Roman"/>
                <w:color w:val="000000"/>
              </w:rPr>
              <w:t>26,6</w:t>
            </w:r>
          </w:p>
        </w:tc>
        <w:tc>
          <w:tcPr>
            <w:tcW w:w="708" w:type="dxa"/>
            <w:shd w:val="clear" w:color="auto" w:fill="auto"/>
          </w:tcPr>
          <w:p w:rsidR="00B82814" w:rsidRPr="00534A1C" w:rsidRDefault="00B82814" w:rsidP="00B82814">
            <w:pPr>
              <w:spacing w:after="0" w:line="240" w:lineRule="auto"/>
              <w:jc w:val="center"/>
              <w:rPr>
                <w:rFonts w:ascii="Times New Roman" w:hAnsi="Times New Roman"/>
                <w:color w:val="000000"/>
              </w:rPr>
            </w:pPr>
            <w:r w:rsidRPr="00534A1C">
              <w:rPr>
                <w:rFonts w:ascii="Times New Roman" w:hAnsi="Times New Roman"/>
                <w:color w:val="000000"/>
              </w:rPr>
              <w:t>30,0</w:t>
            </w:r>
          </w:p>
        </w:tc>
        <w:tc>
          <w:tcPr>
            <w:tcW w:w="709" w:type="dxa"/>
            <w:shd w:val="clear" w:color="auto" w:fill="auto"/>
          </w:tcPr>
          <w:p w:rsidR="00B82814" w:rsidRPr="00534A1C" w:rsidRDefault="00B82814" w:rsidP="00B82814">
            <w:pPr>
              <w:spacing w:after="0" w:line="240" w:lineRule="auto"/>
              <w:jc w:val="center"/>
              <w:rPr>
                <w:rFonts w:ascii="Times New Roman" w:hAnsi="Times New Roman"/>
                <w:color w:val="000000"/>
              </w:rPr>
            </w:pPr>
            <w:r w:rsidRPr="00534A1C">
              <w:rPr>
                <w:rFonts w:ascii="Times New Roman" w:hAnsi="Times New Roman"/>
                <w:color w:val="000000"/>
              </w:rPr>
              <w:t>27,1</w:t>
            </w:r>
          </w:p>
        </w:tc>
        <w:tc>
          <w:tcPr>
            <w:tcW w:w="709" w:type="dxa"/>
            <w:shd w:val="clear" w:color="auto" w:fill="auto"/>
          </w:tcPr>
          <w:p w:rsidR="00B82814" w:rsidRPr="00534A1C" w:rsidRDefault="00B82814" w:rsidP="00B82814">
            <w:pPr>
              <w:spacing w:after="0" w:line="240" w:lineRule="auto"/>
              <w:jc w:val="center"/>
              <w:rPr>
                <w:rFonts w:ascii="Times New Roman" w:hAnsi="Times New Roman"/>
                <w:color w:val="000000"/>
              </w:rPr>
            </w:pPr>
            <w:r w:rsidRPr="00534A1C">
              <w:rPr>
                <w:rFonts w:ascii="Times New Roman" w:hAnsi="Times New Roman"/>
                <w:color w:val="000000"/>
              </w:rPr>
              <w:t>27,6</w:t>
            </w:r>
          </w:p>
        </w:tc>
      </w:tr>
    </w:tbl>
    <w:p w:rsidR="00B82814" w:rsidRDefault="00B82814" w:rsidP="00B82814">
      <w:pPr>
        <w:spacing w:after="0" w:line="240" w:lineRule="auto"/>
        <w:ind w:firstLine="709"/>
        <w:jc w:val="both"/>
        <w:rPr>
          <w:rFonts w:ascii="Times New Roman" w:hAnsi="Times New Roman"/>
          <w:color w:val="000000"/>
          <w:sz w:val="24"/>
          <w:szCs w:val="24"/>
        </w:rPr>
      </w:pPr>
    </w:p>
    <w:p w:rsidR="00B82814" w:rsidRPr="005F4B91" w:rsidRDefault="00B82814" w:rsidP="00B82814">
      <w:pPr>
        <w:spacing w:after="0" w:line="240" w:lineRule="auto"/>
        <w:ind w:firstLine="709"/>
        <w:jc w:val="both"/>
        <w:rPr>
          <w:rFonts w:ascii="Times New Roman" w:hAnsi="Times New Roman"/>
          <w:color w:val="000000"/>
          <w:sz w:val="24"/>
          <w:szCs w:val="24"/>
        </w:rPr>
      </w:pPr>
      <w:r w:rsidRPr="005F4B91">
        <w:rPr>
          <w:rFonts w:ascii="Times New Roman" w:hAnsi="Times New Roman"/>
          <w:color w:val="000000"/>
          <w:sz w:val="24"/>
          <w:szCs w:val="24"/>
        </w:rPr>
        <w:t>Необходимо построить сезонную волну за несколько лет, которая сглаживает случайные всплески отдельных лет.</w:t>
      </w:r>
    </w:p>
    <w:p w:rsidR="00B82814" w:rsidRDefault="00B82814" w:rsidP="00B82814">
      <w:pPr>
        <w:widowControl w:val="0"/>
        <w:spacing w:after="0" w:line="240" w:lineRule="auto"/>
        <w:ind w:firstLine="709"/>
        <w:jc w:val="both"/>
        <w:rPr>
          <w:rFonts w:ascii="Times New Roman" w:hAnsi="Times New Roman"/>
          <w:b/>
          <w:color w:val="000000"/>
          <w:sz w:val="24"/>
          <w:szCs w:val="24"/>
        </w:rPr>
      </w:pPr>
    </w:p>
    <w:p w:rsidR="00B82814" w:rsidRPr="005F4B91" w:rsidRDefault="00B82814" w:rsidP="00B82814">
      <w:pPr>
        <w:widowControl w:val="0"/>
        <w:spacing w:after="0" w:line="240" w:lineRule="auto"/>
        <w:ind w:firstLine="709"/>
        <w:jc w:val="both"/>
        <w:rPr>
          <w:rFonts w:ascii="Times New Roman" w:hAnsi="Times New Roman"/>
          <w:b/>
          <w:color w:val="000000"/>
          <w:sz w:val="24"/>
          <w:szCs w:val="24"/>
        </w:rPr>
      </w:pPr>
      <w:r w:rsidRPr="005F4B91">
        <w:rPr>
          <w:rFonts w:ascii="Times New Roman" w:hAnsi="Times New Roman"/>
          <w:b/>
          <w:color w:val="000000"/>
          <w:sz w:val="24"/>
          <w:szCs w:val="24"/>
        </w:rPr>
        <w:t xml:space="preserve">Задание </w:t>
      </w:r>
    </w:p>
    <w:p w:rsidR="00B82814" w:rsidRPr="005F4B91" w:rsidRDefault="00B82814" w:rsidP="00B82814">
      <w:pPr>
        <w:spacing w:after="0" w:line="240" w:lineRule="auto"/>
        <w:ind w:firstLine="142"/>
        <w:jc w:val="both"/>
        <w:rPr>
          <w:rFonts w:ascii="Times New Roman" w:hAnsi="Times New Roman"/>
          <w:color w:val="000000"/>
          <w:sz w:val="24"/>
          <w:szCs w:val="24"/>
        </w:rPr>
      </w:pPr>
      <w:r w:rsidRPr="005F4B91">
        <w:rPr>
          <w:rFonts w:ascii="Times New Roman" w:hAnsi="Times New Roman"/>
          <w:color w:val="000000"/>
          <w:sz w:val="24"/>
          <w:szCs w:val="24"/>
        </w:rPr>
        <w:t xml:space="preserve">Известны данные о продаже </w:t>
      </w:r>
      <w:r w:rsidR="00290CBB">
        <w:rPr>
          <w:rFonts w:ascii="Times New Roman" w:hAnsi="Times New Roman"/>
          <w:color w:val="000000"/>
          <w:sz w:val="24"/>
          <w:szCs w:val="24"/>
        </w:rPr>
        <w:t xml:space="preserve">сервисных </w:t>
      </w:r>
      <w:r>
        <w:rPr>
          <w:rFonts w:ascii="Times New Roman" w:hAnsi="Times New Roman"/>
          <w:color w:val="000000"/>
          <w:sz w:val="24"/>
          <w:szCs w:val="24"/>
        </w:rPr>
        <w:t>услуг</w:t>
      </w:r>
      <w:r w:rsidRPr="005F4B91">
        <w:rPr>
          <w:rFonts w:ascii="Times New Roman" w:hAnsi="Times New Roman"/>
          <w:color w:val="000000"/>
          <w:sz w:val="24"/>
          <w:szCs w:val="24"/>
        </w:rPr>
        <w:t xml:space="preserve"> в течение нескольких лет по кварталам (тыс. руб.):</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14"/>
        <w:gridCol w:w="1914"/>
        <w:gridCol w:w="1914"/>
        <w:gridCol w:w="1914"/>
        <w:gridCol w:w="1915"/>
      </w:tblGrid>
      <w:tr w:rsidR="00B82814" w:rsidRPr="00534A1C" w:rsidTr="00B82814">
        <w:tc>
          <w:tcPr>
            <w:tcW w:w="1914" w:type="dxa"/>
          </w:tcPr>
          <w:p w:rsidR="00B82814" w:rsidRPr="00534A1C" w:rsidRDefault="00B82814" w:rsidP="00B82814">
            <w:pPr>
              <w:spacing w:after="0" w:line="240" w:lineRule="auto"/>
              <w:jc w:val="both"/>
              <w:rPr>
                <w:rFonts w:ascii="Times New Roman" w:hAnsi="Times New Roman"/>
                <w:color w:val="000000"/>
              </w:rPr>
            </w:pPr>
            <w:r w:rsidRPr="00534A1C">
              <w:rPr>
                <w:rFonts w:ascii="Times New Roman" w:hAnsi="Times New Roman"/>
                <w:color w:val="000000"/>
              </w:rPr>
              <w:t>Квартал/год</w:t>
            </w:r>
          </w:p>
        </w:tc>
        <w:tc>
          <w:tcPr>
            <w:tcW w:w="1914" w:type="dxa"/>
          </w:tcPr>
          <w:p w:rsidR="00B82814" w:rsidRPr="00534A1C" w:rsidRDefault="00B82814" w:rsidP="00B82814">
            <w:pPr>
              <w:spacing w:after="0" w:line="240" w:lineRule="auto"/>
              <w:jc w:val="center"/>
              <w:rPr>
                <w:rFonts w:ascii="Times New Roman" w:hAnsi="Times New Roman"/>
                <w:color w:val="000000"/>
              </w:rPr>
            </w:pPr>
            <w:r w:rsidRPr="00534A1C">
              <w:rPr>
                <w:rFonts w:ascii="Times New Roman" w:hAnsi="Times New Roman"/>
                <w:color w:val="000000"/>
              </w:rPr>
              <w:t>20</w:t>
            </w:r>
            <w:r>
              <w:rPr>
                <w:rFonts w:ascii="Times New Roman" w:hAnsi="Times New Roman"/>
                <w:color w:val="000000"/>
              </w:rPr>
              <w:t>13</w:t>
            </w:r>
          </w:p>
        </w:tc>
        <w:tc>
          <w:tcPr>
            <w:tcW w:w="1914" w:type="dxa"/>
          </w:tcPr>
          <w:p w:rsidR="00B82814" w:rsidRPr="00534A1C" w:rsidRDefault="00B82814" w:rsidP="00B82814">
            <w:pPr>
              <w:spacing w:after="0" w:line="240" w:lineRule="auto"/>
              <w:jc w:val="center"/>
              <w:rPr>
                <w:rFonts w:ascii="Times New Roman" w:hAnsi="Times New Roman"/>
                <w:color w:val="000000"/>
              </w:rPr>
            </w:pPr>
            <w:r w:rsidRPr="00534A1C">
              <w:rPr>
                <w:rFonts w:ascii="Times New Roman" w:hAnsi="Times New Roman"/>
                <w:color w:val="000000"/>
              </w:rPr>
              <w:t>20</w:t>
            </w:r>
            <w:r>
              <w:rPr>
                <w:rFonts w:ascii="Times New Roman" w:hAnsi="Times New Roman"/>
                <w:color w:val="000000"/>
              </w:rPr>
              <w:t>14</w:t>
            </w:r>
          </w:p>
        </w:tc>
        <w:tc>
          <w:tcPr>
            <w:tcW w:w="1914" w:type="dxa"/>
          </w:tcPr>
          <w:p w:rsidR="00B82814" w:rsidRPr="00534A1C" w:rsidRDefault="00B82814" w:rsidP="00B82814">
            <w:pPr>
              <w:spacing w:after="0" w:line="240" w:lineRule="auto"/>
              <w:jc w:val="center"/>
              <w:rPr>
                <w:rFonts w:ascii="Times New Roman" w:hAnsi="Times New Roman"/>
                <w:color w:val="000000"/>
              </w:rPr>
            </w:pPr>
            <w:r w:rsidRPr="00534A1C">
              <w:rPr>
                <w:rFonts w:ascii="Times New Roman" w:hAnsi="Times New Roman"/>
                <w:color w:val="000000"/>
              </w:rPr>
              <w:t>20</w:t>
            </w:r>
            <w:r>
              <w:rPr>
                <w:rFonts w:ascii="Times New Roman" w:hAnsi="Times New Roman"/>
                <w:color w:val="000000"/>
              </w:rPr>
              <w:t>15</w:t>
            </w:r>
          </w:p>
        </w:tc>
        <w:tc>
          <w:tcPr>
            <w:tcW w:w="1915" w:type="dxa"/>
          </w:tcPr>
          <w:p w:rsidR="00B82814" w:rsidRPr="00534A1C" w:rsidRDefault="00B82814" w:rsidP="00B82814">
            <w:pPr>
              <w:spacing w:after="0" w:line="240" w:lineRule="auto"/>
              <w:jc w:val="center"/>
              <w:rPr>
                <w:rFonts w:ascii="Times New Roman" w:hAnsi="Times New Roman"/>
                <w:color w:val="000000"/>
              </w:rPr>
            </w:pPr>
            <w:r w:rsidRPr="00534A1C">
              <w:rPr>
                <w:rFonts w:ascii="Times New Roman" w:hAnsi="Times New Roman"/>
                <w:color w:val="000000"/>
              </w:rPr>
              <w:t>201</w:t>
            </w:r>
            <w:r>
              <w:rPr>
                <w:rFonts w:ascii="Times New Roman" w:hAnsi="Times New Roman"/>
                <w:color w:val="000000"/>
              </w:rPr>
              <w:t>6</w:t>
            </w:r>
          </w:p>
        </w:tc>
      </w:tr>
      <w:tr w:rsidR="00B82814" w:rsidRPr="00534A1C" w:rsidTr="00B82814">
        <w:tc>
          <w:tcPr>
            <w:tcW w:w="1914" w:type="dxa"/>
          </w:tcPr>
          <w:p w:rsidR="00B82814" w:rsidRPr="00534A1C" w:rsidRDefault="00B82814" w:rsidP="00B82814">
            <w:pPr>
              <w:spacing w:after="0" w:line="240" w:lineRule="auto"/>
              <w:jc w:val="both"/>
              <w:rPr>
                <w:rFonts w:ascii="Times New Roman" w:hAnsi="Times New Roman"/>
                <w:color w:val="000000"/>
              </w:rPr>
            </w:pPr>
            <w:r w:rsidRPr="00534A1C">
              <w:rPr>
                <w:rFonts w:ascii="Times New Roman" w:hAnsi="Times New Roman"/>
                <w:color w:val="000000"/>
              </w:rPr>
              <w:t>1-й</w:t>
            </w:r>
          </w:p>
        </w:tc>
        <w:tc>
          <w:tcPr>
            <w:tcW w:w="1914" w:type="dxa"/>
          </w:tcPr>
          <w:p w:rsidR="00B82814" w:rsidRPr="00534A1C" w:rsidRDefault="00B82814" w:rsidP="00B82814">
            <w:pPr>
              <w:spacing w:after="0" w:line="240" w:lineRule="auto"/>
              <w:jc w:val="center"/>
              <w:rPr>
                <w:rFonts w:ascii="Times New Roman" w:hAnsi="Times New Roman"/>
                <w:color w:val="000000"/>
              </w:rPr>
            </w:pPr>
            <w:r w:rsidRPr="00534A1C">
              <w:rPr>
                <w:rFonts w:ascii="Times New Roman" w:hAnsi="Times New Roman"/>
                <w:color w:val="000000"/>
              </w:rPr>
              <w:t>50</w:t>
            </w:r>
          </w:p>
        </w:tc>
        <w:tc>
          <w:tcPr>
            <w:tcW w:w="1914" w:type="dxa"/>
          </w:tcPr>
          <w:p w:rsidR="00B82814" w:rsidRPr="00534A1C" w:rsidRDefault="00B82814" w:rsidP="00B82814">
            <w:pPr>
              <w:spacing w:after="0" w:line="240" w:lineRule="auto"/>
              <w:jc w:val="center"/>
              <w:rPr>
                <w:rFonts w:ascii="Times New Roman" w:hAnsi="Times New Roman"/>
                <w:color w:val="000000"/>
              </w:rPr>
            </w:pPr>
            <w:r w:rsidRPr="00534A1C">
              <w:rPr>
                <w:rFonts w:ascii="Times New Roman" w:hAnsi="Times New Roman"/>
                <w:color w:val="000000"/>
              </w:rPr>
              <w:t>60</w:t>
            </w:r>
          </w:p>
        </w:tc>
        <w:tc>
          <w:tcPr>
            <w:tcW w:w="1914" w:type="dxa"/>
          </w:tcPr>
          <w:p w:rsidR="00B82814" w:rsidRPr="00534A1C" w:rsidRDefault="00B82814" w:rsidP="00B82814">
            <w:pPr>
              <w:spacing w:after="0" w:line="240" w:lineRule="auto"/>
              <w:jc w:val="center"/>
              <w:rPr>
                <w:rFonts w:ascii="Times New Roman" w:hAnsi="Times New Roman"/>
                <w:color w:val="000000"/>
              </w:rPr>
            </w:pPr>
            <w:r w:rsidRPr="00534A1C">
              <w:rPr>
                <w:rFonts w:ascii="Times New Roman" w:hAnsi="Times New Roman"/>
                <w:color w:val="000000"/>
              </w:rPr>
              <w:t>60</w:t>
            </w:r>
          </w:p>
        </w:tc>
        <w:tc>
          <w:tcPr>
            <w:tcW w:w="1915" w:type="dxa"/>
          </w:tcPr>
          <w:p w:rsidR="00B82814" w:rsidRPr="00534A1C" w:rsidRDefault="00B82814" w:rsidP="00B82814">
            <w:pPr>
              <w:spacing w:after="0" w:line="240" w:lineRule="auto"/>
              <w:jc w:val="center"/>
              <w:rPr>
                <w:rFonts w:ascii="Times New Roman" w:hAnsi="Times New Roman"/>
                <w:color w:val="000000"/>
              </w:rPr>
            </w:pPr>
            <w:r w:rsidRPr="00534A1C">
              <w:rPr>
                <w:rFonts w:ascii="Times New Roman" w:hAnsi="Times New Roman"/>
                <w:color w:val="000000"/>
              </w:rPr>
              <w:t>70</w:t>
            </w:r>
          </w:p>
        </w:tc>
      </w:tr>
      <w:tr w:rsidR="00B82814" w:rsidRPr="00534A1C" w:rsidTr="00B82814">
        <w:tc>
          <w:tcPr>
            <w:tcW w:w="1914" w:type="dxa"/>
          </w:tcPr>
          <w:p w:rsidR="00B82814" w:rsidRPr="00534A1C" w:rsidRDefault="00B82814" w:rsidP="00B82814">
            <w:pPr>
              <w:spacing w:after="0" w:line="240" w:lineRule="auto"/>
              <w:jc w:val="both"/>
              <w:rPr>
                <w:rFonts w:ascii="Times New Roman" w:hAnsi="Times New Roman"/>
                <w:color w:val="000000"/>
              </w:rPr>
            </w:pPr>
            <w:r w:rsidRPr="00534A1C">
              <w:rPr>
                <w:rFonts w:ascii="Times New Roman" w:hAnsi="Times New Roman"/>
                <w:color w:val="000000"/>
              </w:rPr>
              <w:t>2-й</w:t>
            </w:r>
          </w:p>
        </w:tc>
        <w:tc>
          <w:tcPr>
            <w:tcW w:w="1914" w:type="dxa"/>
          </w:tcPr>
          <w:p w:rsidR="00B82814" w:rsidRPr="00534A1C" w:rsidRDefault="00B82814" w:rsidP="00B82814">
            <w:pPr>
              <w:spacing w:after="0" w:line="240" w:lineRule="auto"/>
              <w:jc w:val="center"/>
              <w:rPr>
                <w:rFonts w:ascii="Times New Roman" w:hAnsi="Times New Roman"/>
                <w:color w:val="000000"/>
              </w:rPr>
            </w:pPr>
            <w:r w:rsidRPr="00534A1C">
              <w:rPr>
                <w:rFonts w:ascii="Times New Roman" w:hAnsi="Times New Roman"/>
                <w:color w:val="000000"/>
              </w:rPr>
              <w:t>100</w:t>
            </w:r>
          </w:p>
        </w:tc>
        <w:tc>
          <w:tcPr>
            <w:tcW w:w="1914" w:type="dxa"/>
          </w:tcPr>
          <w:p w:rsidR="00B82814" w:rsidRPr="00534A1C" w:rsidRDefault="00B82814" w:rsidP="00B82814">
            <w:pPr>
              <w:spacing w:after="0" w:line="240" w:lineRule="auto"/>
              <w:jc w:val="center"/>
              <w:rPr>
                <w:rFonts w:ascii="Times New Roman" w:hAnsi="Times New Roman"/>
                <w:color w:val="000000"/>
              </w:rPr>
            </w:pPr>
            <w:r w:rsidRPr="00534A1C">
              <w:rPr>
                <w:rFonts w:ascii="Times New Roman" w:hAnsi="Times New Roman"/>
                <w:color w:val="000000"/>
              </w:rPr>
              <w:t>120</w:t>
            </w:r>
          </w:p>
        </w:tc>
        <w:tc>
          <w:tcPr>
            <w:tcW w:w="1914" w:type="dxa"/>
          </w:tcPr>
          <w:p w:rsidR="00B82814" w:rsidRPr="00534A1C" w:rsidRDefault="00B82814" w:rsidP="00B82814">
            <w:pPr>
              <w:spacing w:after="0" w:line="240" w:lineRule="auto"/>
              <w:jc w:val="center"/>
              <w:rPr>
                <w:rFonts w:ascii="Times New Roman" w:hAnsi="Times New Roman"/>
                <w:color w:val="000000"/>
              </w:rPr>
            </w:pPr>
            <w:r w:rsidRPr="00534A1C">
              <w:rPr>
                <w:rFonts w:ascii="Times New Roman" w:hAnsi="Times New Roman"/>
                <w:color w:val="000000"/>
              </w:rPr>
              <w:t>130</w:t>
            </w:r>
          </w:p>
        </w:tc>
        <w:tc>
          <w:tcPr>
            <w:tcW w:w="1915" w:type="dxa"/>
          </w:tcPr>
          <w:p w:rsidR="00B82814" w:rsidRPr="00534A1C" w:rsidRDefault="00B82814" w:rsidP="00B82814">
            <w:pPr>
              <w:spacing w:after="0" w:line="240" w:lineRule="auto"/>
              <w:jc w:val="center"/>
              <w:rPr>
                <w:rFonts w:ascii="Times New Roman" w:hAnsi="Times New Roman"/>
                <w:color w:val="000000"/>
              </w:rPr>
            </w:pPr>
            <w:r w:rsidRPr="00534A1C">
              <w:rPr>
                <w:rFonts w:ascii="Times New Roman" w:hAnsi="Times New Roman"/>
                <w:color w:val="000000"/>
              </w:rPr>
              <w:t>150</w:t>
            </w:r>
          </w:p>
        </w:tc>
      </w:tr>
      <w:tr w:rsidR="00B82814" w:rsidRPr="00534A1C" w:rsidTr="00B82814">
        <w:tc>
          <w:tcPr>
            <w:tcW w:w="1914" w:type="dxa"/>
          </w:tcPr>
          <w:p w:rsidR="00B82814" w:rsidRPr="00534A1C" w:rsidRDefault="00B82814" w:rsidP="00B82814">
            <w:pPr>
              <w:spacing w:after="0" w:line="240" w:lineRule="auto"/>
              <w:jc w:val="both"/>
              <w:rPr>
                <w:rFonts w:ascii="Times New Roman" w:hAnsi="Times New Roman"/>
                <w:color w:val="000000"/>
              </w:rPr>
            </w:pPr>
            <w:r w:rsidRPr="00534A1C">
              <w:rPr>
                <w:rFonts w:ascii="Times New Roman" w:hAnsi="Times New Roman"/>
                <w:color w:val="000000"/>
              </w:rPr>
              <w:t>3-й</w:t>
            </w:r>
          </w:p>
        </w:tc>
        <w:tc>
          <w:tcPr>
            <w:tcW w:w="1914" w:type="dxa"/>
          </w:tcPr>
          <w:p w:rsidR="00B82814" w:rsidRPr="00534A1C" w:rsidRDefault="00B82814" w:rsidP="00B82814">
            <w:pPr>
              <w:spacing w:after="0" w:line="240" w:lineRule="auto"/>
              <w:jc w:val="center"/>
              <w:rPr>
                <w:rFonts w:ascii="Times New Roman" w:hAnsi="Times New Roman"/>
                <w:color w:val="000000"/>
              </w:rPr>
            </w:pPr>
            <w:r w:rsidRPr="00534A1C">
              <w:rPr>
                <w:rFonts w:ascii="Times New Roman" w:hAnsi="Times New Roman"/>
                <w:color w:val="000000"/>
              </w:rPr>
              <w:t>400</w:t>
            </w:r>
          </w:p>
        </w:tc>
        <w:tc>
          <w:tcPr>
            <w:tcW w:w="1914" w:type="dxa"/>
          </w:tcPr>
          <w:p w:rsidR="00B82814" w:rsidRPr="00534A1C" w:rsidRDefault="00B82814" w:rsidP="00B82814">
            <w:pPr>
              <w:spacing w:after="0" w:line="240" w:lineRule="auto"/>
              <w:jc w:val="center"/>
              <w:rPr>
                <w:rFonts w:ascii="Times New Roman" w:hAnsi="Times New Roman"/>
                <w:color w:val="000000"/>
              </w:rPr>
            </w:pPr>
            <w:r w:rsidRPr="00534A1C">
              <w:rPr>
                <w:rFonts w:ascii="Times New Roman" w:hAnsi="Times New Roman"/>
                <w:color w:val="000000"/>
              </w:rPr>
              <w:t>410</w:t>
            </w:r>
          </w:p>
        </w:tc>
        <w:tc>
          <w:tcPr>
            <w:tcW w:w="1914" w:type="dxa"/>
          </w:tcPr>
          <w:p w:rsidR="00B82814" w:rsidRPr="00534A1C" w:rsidRDefault="00B82814" w:rsidP="00B82814">
            <w:pPr>
              <w:spacing w:after="0" w:line="240" w:lineRule="auto"/>
              <w:jc w:val="center"/>
              <w:rPr>
                <w:rFonts w:ascii="Times New Roman" w:hAnsi="Times New Roman"/>
                <w:color w:val="000000"/>
              </w:rPr>
            </w:pPr>
            <w:r w:rsidRPr="00534A1C">
              <w:rPr>
                <w:rFonts w:ascii="Times New Roman" w:hAnsi="Times New Roman"/>
                <w:color w:val="000000"/>
              </w:rPr>
              <w:t>440</w:t>
            </w:r>
          </w:p>
        </w:tc>
        <w:tc>
          <w:tcPr>
            <w:tcW w:w="1915" w:type="dxa"/>
          </w:tcPr>
          <w:p w:rsidR="00B82814" w:rsidRPr="00534A1C" w:rsidRDefault="00B82814" w:rsidP="00B82814">
            <w:pPr>
              <w:spacing w:after="0" w:line="240" w:lineRule="auto"/>
              <w:jc w:val="center"/>
              <w:rPr>
                <w:rFonts w:ascii="Times New Roman" w:hAnsi="Times New Roman"/>
                <w:color w:val="000000"/>
              </w:rPr>
            </w:pPr>
            <w:r w:rsidRPr="00534A1C">
              <w:rPr>
                <w:rFonts w:ascii="Times New Roman" w:hAnsi="Times New Roman"/>
                <w:color w:val="000000"/>
              </w:rPr>
              <w:t>480</w:t>
            </w:r>
          </w:p>
        </w:tc>
      </w:tr>
      <w:tr w:rsidR="00B82814" w:rsidRPr="00534A1C" w:rsidTr="00B82814">
        <w:tc>
          <w:tcPr>
            <w:tcW w:w="1914" w:type="dxa"/>
          </w:tcPr>
          <w:p w:rsidR="00B82814" w:rsidRPr="00534A1C" w:rsidRDefault="00B82814" w:rsidP="00B82814">
            <w:pPr>
              <w:spacing w:after="0" w:line="240" w:lineRule="auto"/>
              <w:jc w:val="both"/>
              <w:rPr>
                <w:rFonts w:ascii="Times New Roman" w:hAnsi="Times New Roman"/>
                <w:color w:val="000000"/>
              </w:rPr>
            </w:pPr>
            <w:r w:rsidRPr="00534A1C">
              <w:rPr>
                <w:rFonts w:ascii="Times New Roman" w:hAnsi="Times New Roman"/>
                <w:color w:val="000000"/>
              </w:rPr>
              <w:t>4-й</w:t>
            </w:r>
          </w:p>
        </w:tc>
        <w:tc>
          <w:tcPr>
            <w:tcW w:w="1914" w:type="dxa"/>
          </w:tcPr>
          <w:p w:rsidR="00B82814" w:rsidRPr="00534A1C" w:rsidRDefault="00B82814" w:rsidP="00B82814">
            <w:pPr>
              <w:spacing w:after="0" w:line="240" w:lineRule="auto"/>
              <w:jc w:val="center"/>
              <w:rPr>
                <w:rFonts w:ascii="Times New Roman" w:hAnsi="Times New Roman"/>
                <w:color w:val="000000"/>
              </w:rPr>
            </w:pPr>
            <w:r w:rsidRPr="00534A1C">
              <w:rPr>
                <w:rFonts w:ascii="Times New Roman" w:hAnsi="Times New Roman"/>
                <w:color w:val="000000"/>
              </w:rPr>
              <w:t>200</w:t>
            </w:r>
          </w:p>
        </w:tc>
        <w:tc>
          <w:tcPr>
            <w:tcW w:w="1914" w:type="dxa"/>
          </w:tcPr>
          <w:p w:rsidR="00B82814" w:rsidRPr="00534A1C" w:rsidRDefault="00B82814" w:rsidP="00B82814">
            <w:pPr>
              <w:spacing w:after="0" w:line="240" w:lineRule="auto"/>
              <w:jc w:val="center"/>
              <w:rPr>
                <w:rFonts w:ascii="Times New Roman" w:hAnsi="Times New Roman"/>
                <w:color w:val="000000"/>
              </w:rPr>
            </w:pPr>
            <w:r w:rsidRPr="00534A1C">
              <w:rPr>
                <w:rFonts w:ascii="Times New Roman" w:hAnsi="Times New Roman"/>
                <w:color w:val="000000"/>
              </w:rPr>
              <w:t>220</w:t>
            </w:r>
          </w:p>
        </w:tc>
        <w:tc>
          <w:tcPr>
            <w:tcW w:w="1914" w:type="dxa"/>
          </w:tcPr>
          <w:p w:rsidR="00B82814" w:rsidRPr="00534A1C" w:rsidRDefault="00B82814" w:rsidP="00B82814">
            <w:pPr>
              <w:spacing w:after="0" w:line="240" w:lineRule="auto"/>
              <w:jc w:val="center"/>
              <w:rPr>
                <w:rFonts w:ascii="Times New Roman" w:hAnsi="Times New Roman"/>
                <w:color w:val="000000"/>
              </w:rPr>
            </w:pPr>
            <w:r w:rsidRPr="00534A1C">
              <w:rPr>
                <w:rFonts w:ascii="Times New Roman" w:hAnsi="Times New Roman"/>
                <w:color w:val="000000"/>
              </w:rPr>
              <w:t>230</w:t>
            </w:r>
          </w:p>
        </w:tc>
        <w:tc>
          <w:tcPr>
            <w:tcW w:w="1915" w:type="dxa"/>
          </w:tcPr>
          <w:p w:rsidR="00B82814" w:rsidRPr="00534A1C" w:rsidRDefault="00B82814" w:rsidP="00B82814">
            <w:pPr>
              <w:spacing w:after="0" w:line="240" w:lineRule="auto"/>
              <w:jc w:val="center"/>
              <w:rPr>
                <w:rFonts w:ascii="Times New Roman" w:hAnsi="Times New Roman"/>
                <w:color w:val="000000"/>
              </w:rPr>
            </w:pPr>
            <w:r w:rsidRPr="00534A1C">
              <w:rPr>
                <w:rFonts w:ascii="Times New Roman" w:hAnsi="Times New Roman"/>
                <w:color w:val="000000"/>
              </w:rPr>
              <w:t>260</w:t>
            </w:r>
          </w:p>
        </w:tc>
      </w:tr>
    </w:tbl>
    <w:p w:rsidR="00B82814" w:rsidRDefault="00B82814" w:rsidP="00B82814">
      <w:pPr>
        <w:spacing w:after="0" w:line="240" w:lineRule="auto"/>
        <w:ind w:firstLine="709"/>
        <w:jc w:val="both"/>
        <w:rPr>
          <w:rFonts w:ascii="Times New Roman" w:hAnsi="Times New Roman"/>
          <w:color w:val="000000"/>
          <w:sz w:val="24"/>
          <w:szCs w:val="24"/>
        </w:rPr>
      </w:pPr>
    </w:p>
    <w:p w:rsidR="00B82814" w:rsidRPr="005F4B91" w:rsidRDefault="00B82814" w:rsidP="00B82814">
      <w:pPr>
        <w:spacing w:after="0" w:line="240" w:lineRule="auto"/>
        <w:ind w:firstLine="709"/>
        <w:jc w:val="both"/>
        <w:rPr>
          <w:rFonts w:ascii="Times New Roman" w:hAnsi="Times New Roman"/>
          <w:color w:val="000000"/>
          <w:sz w:val="24"/>
          <w:szCs w:val="24"/>
        </w:rPr>
      </w:pPr>
      <w:r w:rsidRPr="005F4B91">
        <w:rPr>
          <w:rFonts w:ascii="Times New Roman" w:hAnsi="Times New Roman"/>
          <w:color w:val="000000"/>
          <w:sz w:val="24"/>
          <w:szCs w:val="24"/>
        </w:rPr>
        <w:t>Необходимо получить устойчивую сезонную волну за несколько лет, которая сглаживает случайные всплески отдельных лет, и на её основе распределить предстоящую в 201</w:t>
      </w:r>
      <w:r>
        <w:rPr>
          <w:rFonts w:ascii="Times New Roman" w:hAnsi="Times New Roman"/>
          <w:color w:val="000000"/>
          <w:sz w:val="24"/>
          <w:szCs w:val="24"/>
        </w:rPr>
        <w:t>7</w:t>
      </w:r>
      <w:r w:rsidRPr="005F4B91">
        <w:rPr>
          <w:rFonts w:ascii="Times New Roman" w:hAnsi="Times New Roman"/>
          <w:color w:val="000000"/>
          <w:sz w:val="24"/>
          <w:szCs w:val="24"/>
        </w:rPr>
        <w:t xml:space="preserve"> году продажу на сумму 200 тыс. рублей.</w:t>
      </w:r>
    </w:p>
    <w:p w:rsidR="00B82814" w:rsidRDefault="00B82814" w:rsidP="00B82814">
      <w:pPr>
        <w:autoSpaceDE w:val="0"/>
        <w:autoSpaceDN w:val="0"/>
        <w:adjustRightInd w:val="0"/>
        <w:spacing w:after="0" w:line="240" w:lineRule="auto"/>
        <w:jc w:val="both"/>
        <w:rPr>
          <w:rFonts w:ascii="Times New Roman" w:hAnsi="Times New Roman" w:cs="Times New Roman"/>
          <w:sz w:val="24"/>
          <w:szCs w:val="24"/>
        </w:rPr>
      </w:pPr>
    </w:p>
    <w:p w:rsidR="00B82814" w:rsidRDefault="00B82814" w:rsidP="00B82814">
      <w:pPr>
        <w:autoSpaceDE w:val="0"/>
        <w:autoSpaceDN w:val="0"/>
        <w:adjustRightInd w:val="0"/>
        <w:spacing w:after="0" w:line="240" w:lineRule="auto"/>
        <w:jc w:val="both"/>
        <w:rPr>
          <w:rFonts w:ascii="Times New Roman" w:hAnsi="Times New Roman" w:cs="Times New Roman"/>
          <w:sz w:val="24"/>
          <w:szCs w:val="24"/>
        </w:rPr>
      </w:pPr>
    </w:p>
    <w:p w:rsidR="00B82814" w:rsidRPr="00B82814" w:rsidRDefault="00B82814" w:rsidP="00B82814">
      <w:pPr>
        <w:spacing w:after="0" w:line="240" w:lineRule="auto"/>
        <w:jc w:val="center"/>
        <w:rPr>
          <w:rFonts w:ascii="Times New Roman" w:hAnsi="Times New Roman" w:cs="Times New Roman"/>
          <w:b/>
          <w:color w:val="000000"/>
          <w:sz w:val="24"/>
          <w:szCs w:val="24"/>
        </w:rPr>
      </w:pPr>
      <w:r w:rsidRPr="006D0FB8">
        <w:rPr>
          <w:rFonts w:ascii="Times New Roman" w:hAnsi="Times New Roman"/>
          <w:b/>
          <w:color w:val="000000"/>
          <w:sz w:val="24"/>
          <w:szCs w:val="24"/>
        </w:rPr>
        <w:t>ПРАКТИЧЕСКОЕ ЗАНЯТИЕ 8</w:t>
      </w:r>
    </w:p>
    <w:p w:rsidR="00B82814" w:rsidRPr="006D0FB8" w:rsidRDefault="00B82814" w:rsidP="00B82814">
      <w:pPr>
        <w:widowControl w:val="0"/>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 xml:space="preserve">МЕТОД </w:t>
      </w:r>
      <w:r w:rsidRPr="006D0FB8">
        <w:rPr>
          <w:rFonts w:ascii="Times New Roman" w:hAnsi="Times New Roman"/>
          <w:b/>
          <w:color w:val="000000"/>
          <w:sz w:val="24"/>
          <w:szCs w:val="24"/>
        </w:rPr>
        <w:t>РЕГРЕССИОНН</w:t>
      </w:r>
      <w:r>
        <w:rPr>
          <w:rFonts w:ascii="Times New Roman" w:hAnsi="Times New Roman"/>
          <w:b/>
          <w:color w:val="000000"/>
          <w:sz w:val="24"/>
          <w:szCs w:val="24"/>
        </w:rPr>
        <w:t>ОГО</w:t>
      </w:r>
      <w:r w:rsidRPr="006D0FB8">
        <w:rPr>
          <w:rFonts w:ascii="Times New Roman" w:hAnsi="Times New Roman"/>
          <w:b/>
          <w:color w:val="000000"/>
          <w:sz w:val="24"/>
          <w:szCs w:val="24"/>
        </w:rPr>
        <w:t xml:space="preserve"> АНАЛИЗ</w:t>
      </w:r>
      <w:r>
        <w:rPr>
          <w:rFonts w:ascii="Times New Roman" w:hAnsi="Times New Roman"/>
          <w:b/>
          <w:color w:val="000000"/>
          <w:sz w:val="24"/>
          <w:szCs w:val="24"/>
        </w:rPr>
        <w:t>А</w:t>
      </w:r>
    </w:p>
    <w:p w:rsidR="00B82814" w:rsidRPr="006D0FB8" w:rsidRDefault="00B82814" w:rsidP="00B82814">
      <w:pPr>
        <w:widowControl w:val="0"/>
        <w:spacing w:after="0" w:line="240" w:lineRule="auto"/>
        <w:ind w:firstLine="709"/>
        <w:jc w:val="both"/>
        <w:rPr>
          <w:rFonts w:ascii="Times New Roman" w:hAnsi="Times New Roman"/>
          <w:color w:val="000000"/>
          <w:sz w:val="24"/>
          <w:szCs w:val="24"/>
        </w:rPr>
      </w:pPr>
    </w:p>
    <w:p w:rsidR="00B82814" w:rsidRPr="006D0FB8" w:rsidRDefault="00B82814" w:rsidP="00B82814">
      <w:pPr>
        <w:spacing w:after="0" w:line="240" w:lineRule="auto"/>
        <w:ind w:firstLine="709"/>
        <w:jc w:val="center"/>
        <w:rPr>
          <w:rFonts w:ascii="Times New Roman" w:hAnsi="Times New Roman"/>
          <w:b/>
          <w:color w:val="000000"/>
          <w:sz w:val="24"/>
          <w:szCs w:val="24"/>
        </w:rPr>
      </w:pPr>
      <w:r w:rsidRPr="006D0FB8">
        <w:rPr>
          <w:rFonts w:ascii="Times New Roman" w:hAnsi="Times New Roman"/>
          <w:b/>
          <w:color w:val="000000"/>
          <w:sz w:val="24"/>
          <w:szCs w:val="24"/>
        </w:rPr>
        <w:t>Теоретическая часть</w:t>
      </w:r>
    </w:p>
    <w:p w:rsidR="00B82814" w:rsidRPr="006D0FB8" w:rsidRDefault="00B82814" w:rsidP="00B82814">
      <w:pPr>
        <w:spacing w:after="0" w:line="240" w:lineRule="auto"/>
        <w:ind w:firstLine="709"/>
        <w:jc w:val="both"/>
        <w:rPr>
          <w:rFonts w:ascii="Times New Roman" w:eastAsia="Times New Roman" w:hAnsi="Times New Roman"/>
          <w:color w:val="000000"/>
          <w:sz w:val="24"/>
          <w:szCs w:val="24"/>
          <w:lang w:eastAsia="ru-RU"/>
        </w:rPr>
      </w:pPr>
      <w:r w:rsidRPr="006D0FB8">
        <w:rPr>
          <w:rFonts w:ascii="Times New Roman" w:eastAsia="Times New Roman" w:hAnsi="Times New Roman"/>
          <w:color w:val="000000"/>
          <w:sz w:val="24"/>
          <w:szCs w:val="24"/>
          <w:lang w:eastAsia="ru-RU"/>
        </w:rPr>
        <w:t>Парная регрессия</w:t>
      </w:r>
      <w:r>
        <w:rPr>
          <w:rFonts w:ascii="Times New Roman" w:eastAsia="Times New Roman" w:hAnsi="Times New Roman"/>
          <w:color w:val="000000"/>
          <w:sz w:val="24"/>
          <w:szCs w:val="24"/>
          <w:lang w:eastAsia="ru-RU"/>
        </w:rPr>
        <w:t xml:space="preserve"> – </w:t>
      </w:r>
      <w:r w:rsidRPr="006D0FB8">
        <w:rPr>
          <w:rFonts w:ascii="Times New Roman" w:eastAsia="Times New Roman" w:hAnsi="Times New Roman"/>
          <w:color w:val="000000"/>
          <w:sz w:val="24"/>
          <w:szCs w:val="24"/>
          <w:lang w:eastAsia="ru-RU"/>
        </w:rPr>
        <w:t>уравнение</w:t>
      </w:r>
      <w:r w:rsidR="00290CBB">
        <w:rPr>
          <w:rFonts w:ascii="Times New Roman" w:eastAsia="Times New Roman" w:hAnsi="Times New Roman"/>
          <w:color w:val="000000"/>
          <w:sz w:val="24"/>
          <w:szCs w:val="24"/>
          <w:lang w:eastAsia="ru-RU"/>
        </w:rPr>
        <w:t xml:space="preserve"> </w:t>
      </w:r>
      <w:r w:rsidRPr="006D0FB8">
        <w:rPr>
          <w:rFonts w:ascii="Times New Roman" w:eastAsia="Times New Roman" w:hAnsi="Times New Roman"/>
          <w:color w:val="000000"/>
          <w:sz w:val="24"/>
          <w:szCs w:val="24"/>
          <w:lang w:eastAsia="ru-RU"/>
        </w:rPr>
        <w:t xml:space="preserve">связи двух переменных </w:t>
      </w:r>
      <w:r w:rsidRPr="00872995">
        <w:rPr>
          <w:rFonts w:ascii="Times New Roman" w:eastAsia="Times New Roman" w:hAnsi="Times New Roman"/>
          <w:b/>
          <w:i/>
          <w:color w:val="000000"/>
          <w:sz w:val="24"/>
          <w:szCs w:val="24"/>
          <w:lang w:eastAsia="ru-RU"/>
        </w:rPr>
        <w:t>у</w:t>
      </w:r>
      <w:r w:rsidRPr="006D0FB8">
        <w:rPr>
          <w:rFonts w:ascii="Times New Roman" w:eastAsia="Times New Roman" w:hAnsi="Times New Roman"/>
          <w:color w:val="000000"/>
          <w:sz w:val="24"/>
          <w:szCs w:val="24"/>
          <w:lang w:eastAsia="ru-RU"/>
        </w:rPr>
        <w:t xml:space="preserve"> и </w:t>
      </w:r>
      <w:r w:rsidRPr="00872995">
        <w:rPr>
          <w:rFonts w:ascii="Times New Roman" w:eastAsia="Times New Roman" w:hAnsi="Times New Roman"/>
          <w:b/>
          <w:i/>
          <w:color w:val="000000"/>
          <w:sz w:val="24"/>
          <w:szCs w:val="24"/>
          <w:lang w:eastAsia="ru-RU"/>
        </w:rPr>
        <w:t>х</w:t>
      </w:r>
      <w:r w:rsidRPr="006D0FB8">
        <w:rPr>
          <w:rFonts w:ascii="Times New Roman" w:eastAsia="Times New Roman" w:hAnsi="Times New Roman"/>
          <w:color w:val="000000"/>
          <w:sz w:val="24"/>
          <w:szCs w:val="24"/>
          <w:lang w:eastAsia="ru-RU"/>
        </w:rPr>
        <w:t>:</w:t>
      </w:r>
    </w:p>
    <w:p w:rsidR="00B82814" w:rsidRPr="006D0FB8" w:rsidRDefault="00B82814" w:rsidP="00B82814">
      <w:pPr>
        <w:spacing w:after="0" w:line="240" w:lineRule="auto"/>
        <w:ind w:firstLine="709"/>
        <w:jc w:val="center"/>
        <w:rPr>
          <w:rFonts w:ascii="Times New Roman" w:eastAsia="Times New Roman" w:hAnsi="Times New Roman"/>
          <w:color w:val="000000"/>
          <w:sz w:val="24"/>
          <w:szCs w:val="24"/>
          <w:lang w:eastAsia="ru-RU"/>
        </w:rPr>
      </w:pPr>
      <w:r w:rsidRPr="006D0FB8">
        <w:rPr>
          <w:rFonts w:ascii="Times New Roman" w:eastAsia="Times New Roman" w:hAnsi="Times New Roman"/>
          <w:noProof/>
          <w:color w:val="000000"/>
          <w:sz w:val="24"/>
          <w:szCs w:val="24"/>
          <w:lang w:eastAsia="ru-RU"/>
        </w:rPr>
        <w:drawing>
          <wp:inline distT="0" distB="0" distL="0" distR="0">
            <wp:extent cx="581025" cy="238125"/>
            <wp:effectExtent l="0" t="0" r="9525" b="9525"/>
            <wp:docPr id="115" name="Рисунок 115" descr="http://pics.semestr.ru/images/math/corel/r1_image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4" descr="http://pics.semestr.ru/images/math/corel/r1_image001.gif"/>
                    <pic:cNvPicPr>
                      <a:picLocks noChangeAspect="1" noChangeArrowheads="1"/>
                    </pic:cNvPicPr>
                  </pic:nvPicPr>
                  <pic:blipFill>
                    <a:blip r:embed="rId13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81025" cy="238125"/>
                    </a:xfrm>
                    <a:prstGeom prst="rect">
                      <a:avLst/>
                    </a:prstGeom>
                    <a:noFill/>
                    <a:ln>
                      <a:noFill/>
                    </a:ln>
                  </pic:spPr>
                </pic:pic>
              </a:graphicData>
            </a:graphic>
          </wp:inline>
        </w:drawing>
      </w:r>
      <w:r w:rsidRPr="006D0FB8">
        <w:rPr>
          <w:rFonts w:ascii="Times New Roman" w:eastAsia="Times New Roman" w:hAnsi="Times New Roman"/>
          <w:color w:val="000000"/>
          <w:sz w:val="24"/>
          <w:szCs w:val="24"/>
          <w:lang w:eastAsia="ru-RU"/>
        </w:rPr>
        <w:t>,</w:t>
      </w:r>
    </w:p>
    <w:p w:rsidR="00B82814" w:rsidRPr="006D0FB8" w:rsidRDefault="00B82814" w:rsidP="00B82814">
      <w:pPr>
        <w:spacing w:after="0" w:line="240" w:lineRule="auto"/>
        <w:ind w:firstLine="709"/>
        <w:jc w:val="both"/>
        <w:rPr>
          <w:rFonts w:ascii="Times New Roman" w:eastAsia="Times New Roman" w:hAnsi="Times New Roman"/>
          <w:color w:val="000000"/>
          <w:sz w:val="24"/>
          <w:szCs w:val="24"/>
          <w:lang w:eastAsia="ru-RU"/>
        </w:rPr>
      </w:pPr>
      <w:r w:rsidRPr="006D0FB8">
        <w:rPr>
          <w:rFonts w:ascii="Times New Roman" w:eastAsia="Times New Roman" w:hAnsi="Times New Roman"/>
          <w:color w:val="000000"/>
          <w:sz w:val="24"/>
          <w:szCs w:val="24"/>
          <w:lang w:eastAsia="ru-RU"/>
        </w:rPr>
        <w:t xml:space="preserve">где </w:t>
      </w:r>
      <w:proofErr w:type="spellStart"/>
      <w:r w:rsidRPr="003E24B1">
        <w:rPr>
          <w:rFonts w:ascii="Times New Roman" w:eastAsia="Times New Roman" w:hAnsi="Times New Roman"/>
          <w:b/>
          <w:i/>
          <w:color w:val="000000"/>
          <w:sz w:val="24"/>
          <w:szCs w:val="24"/>
          <w:lang w:eastAsia="ru-RU"/>
        </w:rPr>
        <w:t>y</w:t>
      </w:r>
      <w:proofErr w:type="spellEnd"/>
      <w:r w:rsidR="00290CBB">
        <w:rPr>
          <w:rFonts w:ascii="Times New Roman" w:eastAsia="Times New Roman" w:hAnsi="Times New Roman"/>
          <w:b/>
          <w:i/>
          <w:color w:val="000000"/>
          <w:sz w:val="24"/>
          <w:szCs w:val="24"/>
          <w:lang w:eastAsia="ru-RU"/>
        </w:rPr>
        <w:t xml:space="preserve"> </w:t>
      </w:r>
      <w:r>
        <w:rPr>
          <w:rFonts w:ascii="Times New Roman" w:eastAsia="Times New Roman" w:hAnsi="Times New Roman"/>
          <w:color w:val="000000"/>
          <w:sz w:val="24"/>
          <w:szCs w:val="24"/>
          <w:lang w:eastAsia="ru-RU"/>
        </w:rPr>
        <w:t>–</w:t>
      </w:r>
      <w:r w:rsidRPr="006D0FB8">
        <w:rPr>
          <w:rFonts w:ascii="Times New Roman" w:eastAsia="Times New Roman" w:hAnsi="Times New Roman"/>
          <w:color w:val="000000"/>
          <w:sz w:val="24"/>
          <w:szCs w:val="24"/>
          <w:lang w:eastAsia="ru-RU"/>
        </w:rPr>
        <w:t xml:space="preserve"> зависимая</w:t>
      </w:r>
      <w:r w:rsidR="00290CBB">
        <w:rPr>
          <w:rFonts w:ascii="Times New Roman" w:eastAsia="Times New Roman" w:hAnsi="Times New Roman"/>
          <w:color w:val="000000"/>
          <w:sz w:val="24"/>
          <w:szCs w:val="24"/>
          <w:lang w:eastAsia="ru-RU"/>
        </w:rPr>
        <w:t xml:space="preserve"> </w:t>
      </w:r>
      <w:r w:rsidRPr="006D0FB8">
        <w:rPr>
          <w:rFonts w:ascii="Times New Roman" w:eastAsia="Times New Roman" w:hAnsi="Times New Roman"/>
          <w:color w:val="000000"/>
          <w:sz w:val="24"/>
          <w:szCs w:val="24"/>
          <w:lang w:eastAsia="ru-RU"/>
        </w:rPr>
        <w:t>переменная (результативный признак);</w:t>
      </w:r>
    </w:p>
    <w:p w:rsidR="00B82814" w:rsidRPr="006D0FB8" w:rsidRDefault="00B82814" w:rsidP="00B82814">
      <w:pPr>
        <w:spacing w:after="0" w:line="240" w:lineRule="auto"/>
        <w:ind w:firstLine="709"/>
        <w:jc w:val="both"/>
        <w:rPr>
          <w:rFonts w:ascii="Times New Roman" w:eastAsia="Times New Roman" w:hAnsi="Times New Roman"/>
          <w:color w:val="000000"/>
          <w:sz w:val="24"/>
          <w:szCs w:val="24"/>
          <w:lang w:eastAsia="ru-RU"/>
        </w:rPr>
      </w:pPr>
      <w:proofErr w:type="spellStart"/>
      <w:r w:rsidRPr="003E24B1">
        <w:rPr>
          <w:rFonts w:ascii="Times New Roman" w:eastAsia="Times New Roman" w:hAnsi="Times New Roman"/>
          <w:b/>
          <w:i/>
          <w:color w:val="000000"/>
          <w:sz w:val="24"/>
          <w:szCs w:val="24"/>
          <w:lang w:eastAsia="ru-RU"/>
        </w:rPr>
        <w:t>x</w:t>
      </w:r>
      <w:proofErr w:type="spellEnd"/>
      <w:r w:rsidR="00290CBB">
        <w:rPr>
          <w:rFonts w:ascii="Times New Roman" w:eastAsia="Times New Roman" w:hAnsi="Times New Roman"/>
          <w:b/>
          <w:i/>
          <w:color w:val="000000"/>
          <w:sz w:val="24"/>
          <w:szCs w:val="24"/>
          <w:lang w:eastAsia="ru-RU"/>
        </w:rPr>
        <w:t xml:space="preserve"> </w:t>
      </w:r>
      <w:r>
        <w:rPr>
          <w:rFonts w:ascii="Times New Roman" w:eastAsia="Times New Roman" w:hAnsi="Times New Roman"/>
          <w:color w:val="000000"/>
          <w:sz w:val="24"/>
          <w:szCs w:val="24"/>
          <w:lang w:eastAsia="ru-RU"/>
        </w:rPr>
        <w:t>–</w:t>
      </w:r>
      <w:r w:rsidRPr="006D0FB8">
        <w:rPr>
          <w:rFonts w:ascii="Times New Roman" w:eastAsia="Times New Roman" w:hAnsi="Times New Roman"/>
          <w:color w:val="000000"/>
          <w:sz w:val="24"/>
          <w:szCs w:val="24"/>
          <w:lang w:eastAsia="ru-RU"/>
        </w:rPr>
        <w:t xml:space="preserve"> независимая, объясняющая переменная (признак-фактор).</w:t>
      </w:r>
    </w:p>
    <w:p w:rsidR="00B82814" w:rsidRPr="006D0FB8" w:rsidRDefault="00B82814" w:rsidP="00B82814">
      <w:pPr>
        <w:spacing w:after="0" w:line="240" w:lineRule="auto"/>
        <w:ind w:firstLine="709"/>
        <w:jc w:val="both"/>
        <w:rPr>
          <w:rFonts w:ascii="Times New Roman" w:eastAsia="Times New Roman" w:hAnsi="Times New Roman"/>
          <w:color w:val="000000"/>
          <w:sz w:val="24"/>
          <w:szCs w:val="24"/>
          <w:lang w:eastAsia="ru-RU"/>
        </w:rPr>
      </w:pPr>
      <w:r w:rsidRPr="006D0FB8">
        <w:rPr>
          <w:rFonts w:ascii="Times New Roman" w:eastAsia="Times New Roman" w:hAnsi="Times New Roman"/>
          <w:color w:val="000000"/>
          <w:sz w:val="24"/>
          <w:szCs w:val="24"/>
          <w:lang w:eastAsia="ru-RU"/>
        </w:rPr>
        <w:t>Различают линейные и нелинейные регрессии.</w:t>
      </w:r>
    </w:p>
    <w:p w:rsidR="00B82814" w:rsidRPr="006D0FB8" w:rsidRDefault="00B82814" w:rsidP="00B82814">
      <w:pPr>
        <w:spacing w:after="0" w:line="240" w:lineRule="auto"/>
        <w:ind w:firstLine="709"/>
        <w:jc w:val="both"/>
        <w:rPr>
          <w:rFonts w:ascii="Times New Roman" w:eastAsia="Times New Roman" w:hAnsi="Times New Roman"/>
          <w:color w:val="000000"/>
          <w:sz w:val="24"/>
          <w:szCs w:val="24"/>
          <w:lang w:eastAsia="ru-RU"/>
        </w:rPr>
      </w:pPr>
      <w:r w:rsidRPr="006D0FB8">
        <w:rPr>
          <w:rFonts w:ascii="Times New Roman" w:eastAsia="Times New Roman" w:hAnsi="Times New Roman"/>
          <w:color w:val="000000"/>
          <w:sz w:val="24"/>
          <w:szCs w:val="24"/>
          <w:lang w:eastAsia="ru-RU"/>
        </w:rPr>
        <w:t xml:space="preserve">Линейная регрессия: </w:t>
      </w:r>
      <w:r w:rsidRPr="006D0FB8">
        <w:rPr>
          <w:rFonts w:ascii="Times New Roman" w:eastAsia="Times New Roman" w:hAnsi="Times New Roman"/>
          <w:noProof/>
          <w:color w:val="000000"/>
          <w:sz w:val="24"/>
          <w:szCs w:val="24"/>
          <w:lang w:eastAsia="ru-RU"/>
        </w:rPr>
        <w:drawing>
          <wp:inline distT="0" distB="0" distL="0" distR="0">
            <wp:extent cx="981075" cy="200025"/>
            <wp:effectExtent l="0" t="0" r="9525" b="9525"/>
            <wp:docPr id="114" name="Рисунок 114" descr="http://pics.semestr.ru/images/math/corel/r1_image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3" descr="http://pics.semestr.ru/images/math/corel/r1_image002.gif"/>
                    <pic:cNvPicPr>
                      <a:picLocks noChangeAspect="1" noChangeArrowheads="1"/>
                    </pic:cNvPicPr>
                  </pic:nvPicPr>
                  <pic:blipFill>
                    <a:blip r:embed="rId13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981075" cy="200025"/>
                    </a:xfrm>
                    <a:prstGeom prst="rect">
                      <a:avLst/>
                    </a:prstGeom>
                    <a:noFill/>
                    <a:ln>
                      <a:noFill/>
                    </a:ln>
                  </pic:spPr>
                </pic:pic>
              </a:graphicData>
            </a:graphic>
          </wp:inline>
        </w:drawing>
      </w:r>
    </w:p>
    <w:p w:rsidR="00B82814" w:rsidRPr="006D0FB8" w:rsidRDefault="00B82814" w:rsidP="00B82814">
      <w:pPr>
        <w:spacing w:after="0" w:line="240" w:lineRule="auto"/>
        <w:ind w:firstLine="709"/>
        <w:jc w:val="both"/>
        <w:rPr>
          <w:rFonts w:ascii="Times New Roman" w:eastAsia="Times New Roman" w:hAnsi="Times New Roman"/>
          <w:color w:val="000000"/>
          <w:sz w:val="24"/>
          <w:szCs w:val="24"/>
          <w:lang w:eastAsia="ru-RU"/>
        </w:rPr>
      </w:pPr>
      <w:r w:rsidRPr="006D0FB8">
        <w:rPr>
          <w:rFonts w:ascii="Times New Roman" w:eastAsia="Times New Roman" w:hAnsi="Times New Roman"/>
          <w:color w:val="000000"/>
          <w:sz w:val="24"/>
          <w:szCs w:val="24"/>
          <w:lang w:eastAsia="ru-RU"/>
        </w:rPr>
        <w:t>Нелинейные регрессии делятся на два класса: регрессии, нелинейные относительно включенных в анализ объясняющих переменных, но линейные по оцениваемым параметрам, и регрессии, нелинейные по оцениваемым параметрам.</w:t>
      </w:r>
    </w:p>
    <w:p w:rsidR="00B82814" w:rsidRPr="006D0FB8" w:rsidRDefault="00B82814" w:rsidP="00B82814">
      <w:pPr>
        <w:spacing w:after="0" w:line="240" w:lineRule="auto"/>
        <w:ind w:firstLine="709"/>
        <w:jc w:val="both"/>
        <w:rPr>
          <w:rFonts w:ascii="Times New Roman" w:eastAsia="Times New Roman" w:hAnsi="Times New Roman"/>
          <w:color w:val="000000"/>
          <w:sz w:val="24"/>
          <w:szCs w:val="24"/>
          <w:lang w:eastAsia="ru-RU"/>
        </w:rPr>
      </w:pPr>
      <w:r w:rsidRPr="006D0FB8">
        <w:rPr>
          <w:rFonts w:ascii="Times New Roman" w:eastAsia="Times New Roman" w:hAnsi="Times New Roman"/>
          <w:color w:val="000000"/>
          <w:sz w:val="24"/>
          <w:szCs w:val="24"/>
          <w:lang w:eastAsia="ru-RU"/>
        </w:rPr>
        <w:lastRenderedPageBreak/>
        <w:t>Регрессии, нелинейные по объясняющим переменным:</w:t>
      </w:r>
    </w:p>
    <w:p w:rsidR="00B82814" w:rsidRPr="006D0FB8" w:rsidRDefault="00B82814" w:rsidP="00B82814">
      <w:pPr>
        <w:spacing w:after="0" w:line="240" w:lineRule="auto"/>
        <w:ind w:firstLine="709"/>
        <w:jc w:val="both"/>
        <w:rPr>
          <w:rFonts w:ascii="Times New Roman" w:eastAsia="Times New Roman" w:hAnsi="Times New Roman"/>
          <w:color w:val="000000"/>
          <w:sz w:val="24"/>
          <w:szCs w:val="24"/>
          <w:lang w:eastAsia="ru-RU"/>
        </w:rPr>
      </w:pPr>
      <w:r w:rsidRPr="006D0FB8">
        <w:rPr>
          <w:rFonts w:ascii="Times New Roman" w:eastAsia="Times New Roman" w:hAnsi="Times New Roman"/>
          <w:color w:val="000000"/>
          <w:sz w:val="24"/>
          <w:szCs w:val="24"/>
          <w:lang w:eastAsia="ru-RU"/>
        </w:rPr>
        <w:t xml:space="preserve">- полиномы разных степеней </w:t>
      </w:r>
      <w:r w:rsidRPr="006D0FB8">
        <w:rPr>
          <w:rFonts w:ascii="Times New Roman" w:eastAsia="Times New Roman" w:hAnsi="Times New Roman"/>
          <w:noProof/>
          <w:color w:val="000000"/>
          <w:sz w:val="24"/>
          <w:szCs w:val="24"/>
          <w:lang w:eastAsia="ru-RU"/>
        </w:rPr>
        <w:drawing>
          <wp:inline distT="0" distB="0" distL="0" distR="0">
            <wp:extent cx="2057400" cy="238125"/>
            <wp:effectExtent l="0" t="0" r="0" b="9525"/>
            <wp:docPr id="113" name="Рисунок 113" descr="http://pics.semestr.ru/images/math/corel/r1_image0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2" descr="http://pics.semestr.ru/images/math/corel/r1_image003.gif"/>
                    <pic:cNvPicPr>
                      <a:picLocks noChangeAspect="1" noChangeArrowheads="1"/>
                    </pic:cNvPicPr>
                  </pic:nvPicPr>
                  <pic:blipFill>
                    <a:blip r:embed="rId13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057400" cy="238125"/>
                    </a:xfrm>
                    <a:prstGeom prst="rect">
                      <a:avLst/>
                    </a:prstGeom>
                    <a:noFill/>
                    <a:ln>
                      <a:noFill/>
                    </a:ln>
                  </pic:spPr>
                </pic:pic>
              </a:graphicData>
            </a:graphic>
          </wp:inline>
        </w:drawing>
      </w:r>
    </w:p>
    <w:p w:rsidR="00B82814" w:rsidRPr="006D0FB8" w:rsidRDefault="00B82814" w:rsidP="00B82814">
      <w:pPr>
        <w:spacing w:after="0" w:line="240" w:lineRule="auto"/>
        <w:ind w:firstLine="709"/>
        <w:jc w:val="both"/>
        <w:rPr>
          <w:rFonts w:ascii="Times New Roman" w:eastAsia="Times New Roman" w:hAnsi="Times New Roman"/>
          <w:color w:val="000000"/>
          <w:sz w:val="24"/>
          <w:szCs w:val="24"/>
          <w:lang w:eastAsia="ru-RU"/>
        </w:rPr>
      </w:pPr>
      <w:r w:rsidRPr="006D0FB8">
        <w:rPr>
          <w:rFonts w:ascii="Times New Roman" w:eastAsia="Times New Roman" w:hAnsi="Times New Roman"/>
          <w:color w:val="000000"/>
          <w:sz w:val="24"/>
          <w:szCs w:val="24"/>
          <w:lang w:eastAsia="ru-RU"/>
        </w:rPr>
        <w:t xml:space="preserve">- равносторонняя гипербола </w:t>
      </w:r>
      <w:r w:rsidRPr="006D0FB8">
        <w:rPr>
          <w:rFonts w:ascii="Times New Roman" w:eastAsia="Times New Roman" w:hAnsi="Times New Roman"/>
          <w:noProof/>
          <w:color w:val="000000"/>
          <w:sz w:val="24"/>
          <w:szCs w:val="24"/>
          <w:lang w:eastAsia="ru-RU"/>
        </w:rPr>
        <w:drawing>
          <wp:inline distT="0" distB="0" distL="0" distR="0">
            <wp:extent cx="847725" cy="390525"/>
            <wp:effectExtent l="0" t="0" r="9525" b="9525"/>
            <wp:docPr id="112" name="Рисунок 112" descr="http://pics.semestr.ru/images/math/corel/r1_image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1" descr="http://pics.semestr.ru/images/math/corel/r1_image004.gif"/>
                    <pic:cNvPicPr>
                      <a:picLocks noChangeAspect="1" noChangeArrowheads="1"/>
                    </pic:cNvPicPr>
                  </pic:nvPicPr>
                  <pic:blipFill>
                    <a:blip r:embed="rId13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847725" cy="390525"/>
                    </a:xfrm>
                    <a:prstGeom prst="rect">
                      <a:avLst/>
                    </a:prstGeom>
                    <a:noFill/>
                    <a:ln>
                      <a:noFill/>
                    </a:ln>
                  </pic:spPr>
                </pic:pic>
              </a:graphicData>
            </a:graphic>
          </wp:inline>
        </w:drawing>
      </w:r>
      <w:r w:rsidRPr="006D0FB8">
        <w:rPr>
          <w:rFonts w:ascii="Times New Roman" w:eastAsia="Times New Roman" w:hAnsi="Times New Roman"/>
          <w:color w:val="000000"/>
          <w:sz w:val="24"/>
          <w:szCs w:val="24"/>
          <w:lang w:eastAsia="ru-RU"/>
        </w:rPr>
        <w:t>.</w:t>
      </w:r>
    </w:p>
    <w:p w:rsidR="00B82814" w:rsidRPr="006D0FB8" w:rsidRDefault="00B82814" w:rsidP="00B82814">
      <w:pPr>
        <w:spacing w:after="0" w:line="240" w:lineRule="auto"/>
        <w:ind w:firstLine="709"/>
        <w:jc w:val="both"/>
        <w:rPr>
          <w:rFonts w:ascii="Times New Roman" w:eastAsia="Times New Roman" w:hAnsi="Times New Roman"/>
          <w:color w:val="000000"/>
          <w:sz w:val="24"/>
          <w:szCs w:val="24"/>
          <w:lang w:eastAsia="ru-RU"/>
        </w:rPr>
      </w:pPr>
      <w:r w:rsidRPr="006D0FB8">
        <w:rPr>
          <w:rFonts w:ascii="Times New Roman" w:eastAsia="Times New Roman" w:hAnsi="Times New Roman"/>
          <w:color w:val="000000"/>
          <w:sz w:val="24"/>
          <w:szCs w:val="24"/>
          <w:lang w:eastAsia="ru-RU"/>
        </w:rPr>
        <w:t>Регрессии, нелинейные по оцениваемым параметрам:</w:t>
      </w:r>
    </w:p>
    <w:p w:rsidR="00B82814" w:rsidRPr="006D0FB8" w:rsidRDefault="00B82814" w:rsidP="00B82814">
      <w:pPr>
        <w:spacing w:after="0" w:line="240" w:lineRule="auto"/>
        <w:ind w:firstLine="709"/>
        <w:jc w:val="both"/>
        <w:rPr>
          <w:rFonts w:ascii="Times New Roman" w:eastAsia="Times New Roman" w:hAnsi="Times New Roman"/>
          <w:color w:val="000000"/>
          <w:sz w:val="24"/>
          <w:szCs w:val="24"/>
          <w:lang w:eastAsia="ru-RU"/>
        </w:rPr>
      </w:pPr>
      <w:r w:rsidRPr="006D0FB8">
        <w:rPr>
          <w:rFonts w:ascii="Times New Roman" w:eastAsia="Times New Roman" w:hAnsi="Times New Roman"/>
          <w:color w:val="000000"/>
          <w:sz w:val="24"/>
          <w:szCs w:val="24"/>
          <w:lang w:eastAsia="ru-RU"/>
        </w:rPr>
        <w:t xml:space="preserve">- степенная </w:t>
      </w:r>
      <w:r w:rsidRPr="006D0FB8">
        <w:rPr>
          <w:rFonts w:ascii="Times New Roman" w:eastAsia="Times New Roman" w:hAnsi="Times New Roman"/>
          <w:noProof/>
          <w:color w:val="000000"/>
          <w:sz w:val="24"/>
          <w:szCs w:val="24"/>
          <w:lang w:eastAsia="ru-RU"/>
        </w:rPr>
        <w:drawing>
          <wp:inline distT="0" distB="0" distL="0" distR="0">
            <wp:extent cx="771525" cy="228600"/>
            <wp:effectExtent l="0" t="0" r="9525" b="0"/>
            <wp:docPr id="111" name="Рисунок 111" descr="http://pics.semestr.ru/images/math/corel/r1_image0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0" descr="http://pics.semestr.ru/images/math/corel/r1_image005.gif"/>
                    <pic:cNvPicPr>
                      <a:picLocks noChangeAspect="1" noChangeArrowheads="1"/>
                    </pic:cNvPicPr>
                  </pic:nvPicPr>
                  <pic:blipFill>
                    <a:blip r:embed="rId13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71525" cy="228600"/>
                    </a:xfrm>
                    <a:prstGeom prst="rect">
                      <a:avLst/>
                    </a:prstGeom>
                    <a:noFill/>
                    <a:ln>
                      <a:noFill/>
                    </a:ln>
                  </pic:spPr>
                </pic:pic>
              </a:graphicData>
            </a:graphic>
          </wp:inline>
        </w:drawing>
      </w:r>
    </w:p>
    <w:p w:rsidR="00B82814" w:rsidRPr="006D0FB8" w:rsidRDefault="00B82814" w:rsidP="00B82814">
      <w:pPr>
        <w:spacing w:after="0" w:line="240" w:lineRule="auto"/>
        <w:ind w:firstLine="709"/>
        <w:jc w:val="both"/>
        <w:rPr>
          <w:rFonts w:ascii="Times New Roman" w:eastAsia="Times New Roman" w:hAnsi="Times New Roman"/>
          <w:color w:val="000000"/>
          <w:sz w:val="24"/>
          <w:szCs w:val="24"/>
          <w:lang w:eastAsia="ru-RU"/>
        </w:rPr>
      </w:pPr>
      <w:r w:rsidRPr="006D0FB8">
        <w:rPr>
          <w:rFonts w:ascii="Times New Roman" w:eastAsia="Times New Roman" w:hAnsi="Times New Roman"/>
          <w:color w:val="000000"/>
          <w:sz w:val="24"/>
          <w:szCs w:val="24"/>
          <w:lang w:eastAsia="ru-RU"/>
        </w:rPr>
        <w:t xml:space="preserve">- показательная </w:t>
      </w:r>
      <w:r w:rsidRPr="006D0FB8">
        <w:rPr>
          <w:rFonts w:ascii="Times New Roman" w:eastAsia="Times New Roman" w:hAnsi="Times New Roman"/>
          <w:noProof/>
          <w:color w:val="000000"/>
          <w:sz w:val="24"/>
          <w:szCs w:val="24"/>
          <w:lang w:eastAsia="ru-RU"/>
        </w:rPr>
        <w:drawing>
          <wp:inline distT="0" distB="0" distL="0" distR="0">
            <wp:extent cx="771525" cy="228600"/>
            <wp:effectExtent l="0" t="0" r="9525" b="0"/>
            <wp:docPr id="110" name="Рисунок 110" descr="http://pics.semestr.ru/images/math/corel/r1_image0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9" descr="http://pics.semestr.ru/images/math/corel/r1_image006.gif"/>
                    <pic:cNvPicPr>
                      <a:picLocks noChangeAspect="1" noChangeArrowheads="1"/>
                    </pic:cNvPicPr>
                  </pic:nvPicPr>
                  <pic:blipFill>
                    <a:blip r:embed="rId13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71525" cy="228600"/>
                    </a:xfrm>
                    <a:prstGeom prst="rect">
                      <a:avLst/>
                    </a:prstGeom>
                    <a:noFill/>
                    <a:ln>
                      <a:noFill/>
                    </a:ln>
                  </pic:spPr>
                </pic:pic>
              </a:graphicData>
            </a:graphic>
          </wp:inline>
        </w:drawing>
      </w:r>
    </w:p>
    <w:p w:rsidR="00B82814" w:rsidRPr="006D0FB8" w:rsidRDefault="00B82814" w:rsidP="00B82814">
      <w:pPr>
        <w:spacing w:after="0" w:line="240" w:lineRule="auto"/>
        <w:ind w:firstLine="709"/>
        <w:jc w:val="both"/>
        <w:rPr>
          <w:rFonts w:ascii="Times New Roman" w:eastAsia="Times New Roman" w:hAnsi="Times New Roman"/>
          <w:color w:val="000000"/>
          <w:sz w:val="24"/>
          <w:szCs w:val="24"/>
          <w:lang w:eastAsia="ru-RU"/>
        </w:rPr>
      </w:pPr>
      <w:r w:rsidRPr="006D0FB8">
        <w:rPr>
          <w:rFonts w:ascii="Times New Roman" w:eastAsia="Times New Roman" w:hAnsi="Times New Roman"/>
          <w:color w:val="000000"/>
          <w:sz w:val="24"/>
          <w:szCs w:val="24"/>
          <w:lang w:eastAsia="ru-RU"/>
        </w:rPr>
        <w:t xml:space="preserve">- экспоненциальная </w:t>
      </w:r>
      <w:r w:rsidRPr="006D0FB8">
        <w:rPr>
          <w:rFonts w:ascii="Times New Roman" w:eastAsia="Times New Roman" w:hAnsi="Times New Roman"/>
          <w:noProof/>
          <w:color w:val="000000"/>
          <w:sz w:val="24"/>
          <w:szCs w:val="24"/>
          <w:lang w:eastAsia="ru-RU"/>
        </w:rPr>
        <w:drawing>
          <wp:inline distT="0" distB="0" distL="0" distR="0">
            <wp:extent cx="771525" cy="228600"/>
            <wp:effectExtent l="0" t="0" r="9525" b="0"/>
            <wp:docPr id="109" name="Рисунок 109" descr="http://pics.semestr.ru/images/math/corel/r1_image00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8" descr="http://pics.semestr.ru/images/math/corel/r1_image007.gif"/>
                    <pic:cNvPicPr>
                      <a:picLocks noChangeAspect="1" noChangeArrowheads="1"/>
                    </pic:cNvPicPr>
                  </pic:nvPicPr>
                  <pic:blipFill>
                    <a:blip r:embed="rId14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71525" cy="228600"/>
                    </a:xfrm>
                    <a:prstGeom prst="rect">
                      <a:avLst/>
                    </a:prstGeom>
                    <a:noFill/>
                    <a:ln>
                      <a:noFill/>
                    </a:ln>
                  </pic:spPr>
                </pic:pic>
              </a:graphicData>
            </a:graphic>
          </wp:inline>
        </w:drawing>
      </w:r>
    </w:p>
    <w:p w:rsidR="00B82814" w:rsidRPr="006D0FB8" w:rsidRDefault="00B82814" w:rsidP="00B82814">
      <w:pPr>
        <w:spacing w:after="0" w:line="240" w:lineRule="auto"/>
        <w:ind w:firstLine="709"/>
        <w:jc w:val="both"/>
        <w:rPr>
          <w:rFonts w:ascii="Times New Roman" w:eastAsia="Times New Roman" w:hAnsi="Times New Roman"/>
          <w:color w:val="000000"/>
          <w:sz w:val="24"/>
          <w:szCs w:val="24"/>
          <w:lang w:eastAsia="ru-RU"/>
        </w:rPr>
      </w:pPr>
      <w:r w:rsidRPr="006D0FB8">
        <w:rPr>
          <w:rFonts w:ascii="Times New Roman" w:eastAsia="Times New Roman" w:hAnsi="Times New Roman"/>
          <w:color w:val="000000"/>
          <w:sz w:val="24"/>
          <w:szCs w:val="24"/>
          <w:lang w:eastAsia="ru-RU"/>
        </w:rPr>
        <w:t xml:space="preserve">Построение уравнения регрессии сводится к оценке ее параметров. Для оценки параметров регрессий, линейных по параметрам, используют метод наименьших квадратов (МНК). МНК позволяет получить такие оценки параметров, при которых сумма квадратов отклонений фактических значений результативного признака </w:t>
      </w:r>
      <w:r w:rsidRPr="003E24B1">
        <w:rPr>
          <w:rFonts w:ascii="Times New Roman" w:eastAsia="Times New Roman" w:hAnsi="Times New Roman"/>
          <w:b/>
          <w:i/>
          <w:color w:val="000000"/>
          <w:sz w:val="24"/>
          <w:szCs w:val="24"/>
          <w:lang w:eastAsia="ru-RU"/>
        </w:rPr>
        <w:t>у</w:t>
      </w:r>
      <w:r w:rsidRPr="006D0FB8">
        <w:rPr>
          <w:rFonts w:ascii="Times New Roman" w:eastAsia="Times New Roman" w:hAnsi="Times New Roman"/>
          <w:color w:val="000000"/>
          <w:sz w:val="24"/>
          <w:szCs w:val="24"/>
          <w:lang w:eastAsia="ru-RU"/>
        </w:rPr>
        <w:t xml:space="preserve"> от теоретических </w:t>
      </w:r>
      <w:r w:rsidRPr="006D0FB8">
        <w:rPr>
          <w:rFonts w:ascii="Times New Roman" w:eastAsia="Times New Roman" w:hAnsi="Times New Roman"/>
          <w:noProof/>
          <w:color w:val="000000"/>
          <w:sz w:val="24"/>
          <w:szCs w:val="24"/>
          <w:lang w:eastAsia="ru-RU"/>
        </w:rPr>
        <w:drawing>
          <wp:inline distT="0" distB="0" distL="0" distR="0">
            <wp:extent cx="190500" cy="228600"/>
            <wp:effectExtent l="0" t="0" r="0" b="0"/>
            <wp:docPr id="108" name="Рисунок 108" descr="http://pics.semestr.ru/images/math/corel/r1_image0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7" descr="http://pics.semestr.ru/images/math/corel/r1_image008.gif"/>
                    <pic:cNvPicPr>
                      <a:picLocks noChangeAspect="1" noChangeArrowheads="1"/>
                    </pic:cNvPicPr>
                  </pic:nvPicPr>
                  <pic:blipFill>
                    <a:blip r:embed="rId14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90500" cy="228600"/>
                    </a:xfrm>
                    <a:prstGeom prst="rect">
                      <a:avLst/>
                    </a:prstGeom>
                    <a:noFill/>
                    <a:ln>
                      <a:noFill/>
                    </a:ln>
                  </pic:spPr>
                </pic:pic>
              </a:graphicData>
            </a:graphic>
          </wp:inline>
        </w:drawing>
      </w:r>
      <w:r w:rsidRPr="006D0FB8">
        <w:rPr>
          <w:rFonts w:ascii="Times New Roman" w:eastAsia="Times New Roman" w:hAnsi="Times New Roman"/>
          <w:color w:val="000000"/>
          <w:sz w:val="24"/>
          <w:szCs w:val="24"/>
          <w:lang w:eastAsia="ru-RU"/>
        </w:rPr>
        <w:t>минимальна, т.е.</w:t>
      </w:r>
    </w:p>
    <w:p w:rsidR="00B82814" w:rsidRPr="006D0FB8" w:rsidRDefault="00B82814" w:rsidP="00B82814">
      <w:pPr>
        <w:spacing w:after="0" w:line="240" w:lineRule="auto"/>
        <w:ind w:firstLine="709"/>
        <w:jc w:val="center"/>
        <w:rPr>
          <w:rFonts w:ascii="Times New Roman" w:eastAsia="Times New Roman" w:hAnsi="Times New Roman"/>
          <w:color w:val="000000"/>
          <w:sz w:val="24"/>
          <w:szCs w:val="24"/>
          <w:lang w:eastAsia="ru-RU"/>
        </w:rPr>
      </w:pPr>
      <w:r w:rsidRPr="006D0FB8">
        <w:rPr>
          <w:rFonts w:ascii="Times New Roman" w:eastAsia="Times New Roman" w:hAnsi="Times New Roman"/>
          <w:noProof/>
          <w:color w:val="000000"/>
          <w:sz w:val="24"/>
          <w:szCs w:val="24"/>
          <w:lang w:eastAsia="ru-RU"/>
        </w:rPr>
        <w:drawing>
          <wp:inline distT="0" distB="0" distL="0" distR="0">
            <wp:extent cx="1257300" cy="266700"/>
            <wp:effectExtent l="0" t="0" r="0" b="0"/>
            <wp:docPr id="107" name="Рисунок 107" descr="http://pics.semestr.ru/images/math/corel/r1_image0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6" descr="http://pics.semestr.ru/images/math/corel/r1_image009.gif"/>
                    <pic:cNvPicPr>
                      <a:picLocks noChangeAspect="1" noChangeArrowheads="1"/>
                    </pic:cNvPicPr>
                  </pic:nvPicPr>
                  <pic:blipFill>
                    <a:blip r:embed="rId14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257300" cy="266700"/>
                    </a:xfrm>
                    <a:prstGeom prst="rect">
                      <a:avLst/>
                    </a:prstGeom>
                    <a:noFill/>
                    <a:ln>
                      <a:noFill/>
                    </a:ln>
                  </pic:spPr>
                </pic:pic>
              </a:graphicData>
            </a:graphic>
          </wp:inline>
        </w:drawing>
      </w:r>
      <w:r w:rsidRPr="006D0FB8">
        <w:rPr>
          <w:rFonts w:ascii="Times New Roman" w:eastAsia="Times New Roman" w:hAnsi="Times New Roman"/>
          <w:color w:val="000000"/>
          <w:sz w:val="24"/>
          <w:szCs w:val="24"/>
          <w:lang w:eastAsia="ru-RU"/>
        </w:rPr>
        <w:t>.</w:t>
      </w:r>
    </w:p>
    <w:p w:rsidR="00B82814" w:rsidRPr="006D0FB8" w:rsidRDefault="00B82814" w:rsidP="00B82814">
      <w:pPr>
        <w:spacing w:after="0" w:line="240" w:lineRule="auto"/>
        <w:ind w:firstLine="709"/>
        <w:jc w:val="both"/>
        <w:rPr>
          <w:rFonts w:ascii="Times New Roman" w:eastAsia="Times New Roman" w:hAnsi="Times New Roman"/>
          <w:color w:val="000000"/>
          <w:sz w:val="24"/>
          <w:szCs w:val="24"/>
          <w:lang w:eastAsia="ru-RU"/>
        </w:rPr>
      </w:pPr>
      <w:r w:rsidRPr="006D0FB8">
        <w:rPr>
          <w:rFonts w:ascii="Times New Roman" w:eastAsia="Times New Roman" w:hAnsi="Times New Roman"/>
          <w:color w:val="000000"/>
          <w:sz w:val="24"/>
          <w:szCs w:val="24"/>
          <w:lang w:eastAsia="ru-RU"/>
        </w:rPr>
        <w:t xml:space="preserve">Для линейных и нелинейных уравнений, приводимых к линейным, решается следующая система относительно </w:t>
      </w:r>
      <w:proofErr w:type="spellStart"/>
      <w:r w:rsidRPr="003E24B1">
        <w:rPr>
          <w:rFonts w:ascii="Times New Roman" w:eastAsia="Times New Roman" w:hAnsi="Times New Roman"/>
          <w:b/>
          <w:i/>
          <w:color w:val="000000"/>
          <w:sz w:val="24"/>
          <w:szCs w:val="24"/>
          <w:lang w:eastAsia="ru-RU"/>
        </w:rPr>
        <w:t>a</w:t>
      </w:r>
      <w:proofErr w:type="spellEnd"/>
      <w:r w:rsidRPr="006D0FB8">
        <w:rPr>
          <w:rFonts w:ascii="Times New Roman" w:eastAsia="Times New Roman" w:hAnsi="Times New Roman"/>
          <w:color w:val="000000"/>
          <w:sz w:val="24"/>
          <w:szCs w:val="24"/>
          <w:lang w:eastAsia="ru-RU"/>
        </w:rPr>
        <w:t xml:space="preserve"> и </w:t>
      </w:r>
      <w:r w:rsidRPr="003E24B1">
        <w:rPr>
          <w:rFonts w:ascii="Times New Roman" w:eastAsia="Times New Roman" w:hAnsi="Times New Roman"/>
          <w:b/>
          <w:i/>
          <w:color w:val="000000"/>
          <w:sz w:val="24"/>
          <w:szCs w:val="24"/>
          <w:lang w:eastAsia="ru-RU"/>
        </w:rPr>
        <w:t>b</w:t>
      </w:r>
      <w:r w:rsidRPr="006D0FB8">
        <w:rPr>
          <w:rFonts w:ascii="Times New Roman" w:eastAsia="Times New Roman" w:hAnsi="Times New Roman"/>
          <w:color w:val="000000"/>
          <w:sz w:val="24"/>
          <w:szCs w:val="24"/>
          <w:lang w:eastAsia="ru-RU"/>
        </w:rPr>
        <w:t>:</w:t>
      </w:r>
    </w:p>
    <w:p w:rsidR="00B82814" w:rsidRPr="006D0FB8" w:rsidRDefault="00B82814" w:rsidP="00B82814">
      <w:pPr>
        <w:spacing w:after="0" w:line="240" w:lineRule="auto"/>
        <w:ind w:firstLine="709"/>
        <w:jc w:val="center"/>
        <w:rPr>
          <w:rFonts w:ascii="Times New Roman" w:eastAsia="Times New Roman" w:hAnsi="Times New Roman"/>
          <w:color w:val="000000"/>
          <w:sz w:val="24"/>
          <w:szCs w:val="24"/>
          <w:lang w:eastAsia="ru-RU"/>
        </w:rPr>
      </w:pPr>
      <w:r w:rsidRPr="006D0FB8">
        <w:rPr>
          <w:rFonts w:ascii="Times New Roman" w:eastAsia="Times New Roman" w:hAnsi="Times New Roman"/>
          <w:noProof/>
          <w:color w:val="000000"/>
          <w:sz w:val="24"/>
          <w:szCs w:val="24"/>
          <w:lang w:eastAsia="ru-RU"/>
        </w:rPr>
        <w:drawing>
          <wp:inline distT="0" distB="0" distL="0" distR="0">
            <wp:extent cx="1552575" cy="504825"/>
            <wp:effectExtent l="0" t="0" r="9525" b="9525"/>
            <wp:docPr id="106" name="Рисунок 106" descr="http://pics.semestr.ru/images/math/corel/r1_image0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5" descr="http://pics.semestr.ru/images/math/corel/r1_image010.gif"/>
                    <pic:cNvPicPr>
                      <a:picLocks noChangeAspect="1" noChangeArrowheads="1"/>
                    </pic:cNvPicPr>
                  </pic:nvPicPr>
                  <pic:blipFill>
                    <a:blip r:embed="rId14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552575" cy="504825"/>
                    </a:xfrm>
                    <a:prstGeom prst="rect">
                      <a:avLst/>
                    </a:prstGeom>
                    <a:noFill/>
                    <a:ln>
                      <a:noFill/>
                    </a:ln>
                  </pic:spPr>
                </pic:pic>
              </a:graphicData>
            </a:graphic>
          </wp:inline>
        </w:drawing>
      </w:r>
    </w:p>
    <w:p w:rsidR="00B82814" w:rsidRPr="006D0FB8" w:rsidRDefault="00B82814" w:rsidP="00B82814">
      <w:pPr>
        <w:spacing w:after="0" w:line="240" w:lineRule="auto"/>
        <w:ind w:firstLine="709"/>
        <w:jc w:val="both"/>
        <w:rPr>
          <w:rFonts w:ascii="Times New Roman" w:eastAsia="Times New Roman" w:hAnsi="Times New Roman"/>
          <w:color w:val="000000"/>
          <w:sz w:val="24"/>
          <w:szCs w:val="24"/>
          <w:lang w:eastAsia="ru-RU"/>
        </w:rPr>
      </w:pPr>
      <w:r w:rsidRPr="006D0FB8">
        <w:rPr>
          <w:rFonts w:ascii="Times New Roman" w:eastAsia="Times New Roman" w:hAnsi="Times New Roman"/>
          <w:color w:val="000000"/>
          <w:sz w:val="24"/>
          <w:szCs w:val="24"/>
          <w:lang w:eastAsia="ru-RU"/>
        </w:rPr>
        <w:t>Можно воспользоваться готовыми формулами, которые вытекают из этой системы:</w:t>
      </w:r>
    </w:p>
    <w:p w:rsidR="00B82814" w:rsidRPr="006D0FB8" w:rsidRDefault="00B82814" w:rsidP="00B82814">
      <w:pPr>
        <w:spacing w:after="0" w:line="240" w:lineRule="auto"/>
        <w:ind w:firstLine="709"/>
        <w:jc w:val="center"/>
        <w:rPr>
          <w:rFonts w:ascii="Times New Roman" w:eastAsia="Times New Roman" w:hAnsi="Times New Roman"/>
          <w:color w:val="000000"/>
          <w:sz w:val="24"/>
          <w:szCs w:val="24"/>
          <w:lang w:eastAsia="ru-RU"/>
        </w:rPr>
      </w:pPr>
      <w:r w:rsidRPr="006D0FB8">
        <w:rPr>
          <w:rFonts w:ascii="Times New Roman" w:eastAsia="Times New Roman" w:hAnsi="Times New Roman"/>
          <w:noProof/>
          <w:color w:val="000000"/>
          <w:sz w:val="24"/>
          <w:szCs w:val="24"/>
          <w:lang w:eastAsia="ru-RU"/>
        </w:rPr>
        <w:drawing>
          <wp:inline distT="0" distB="0" distL="0" distR="0">
            <wp:extent cx="1838325" cy="428625"/>
            <wp:effectExtent l="0" t="0" r="9525" b="9525"/>
            <wp:docPr id="105" name="Рисунок 105" descr="http://pics.semestr.ru/images/math/corel/r1_image01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4" descr="http://pics.semestr.ru/images/math/corel/r1_image011.gif"/>
                    <pic:cNvPicPr>
                      <a:picLocks noChangeAspect="1" noChangeArrowheads="1"/>
                    </pic:cNvPicPr>
                  </pic:nvPicPr>
                  <pic:blipFill>
                    <a:blip r:embed="rId14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838325" cy="428625"/>
                    </a:xfrm>
                    <a:prstGeom prst="rect">
                      <a:avLst/>
                    </a:prstGeom>
                    <a:noFill/>
                    <a:ln>
                      <a:noFill/>
                    </a:ln>
                  </pic:spPr>
                </pic:pic>
              </a:graphicData>
            </a:graphic>
          </wp:inline>
        </w:drawing>
      </w:r>
      <w:r w:rsidRPr="006D0FB8">
        <w:rPr>
          <w:rFonts w:ascii="Times New Roman" w:eastAsia="Times New Roman" w:hAnsi="Times New Roman"/>
          <w:noProof/>
          <w:color w:val="000000"/>
          <w:sz w:val="24"/>
          <w:szCs w:val="24"/>
          <w:lang w:eastAsia="ru-RU"/>
        </w:rPr>
        <w:drawing>
          <wp:inline distT="0" distB="0" distL="0" distR="0">
            <wp:extent cx="723900" cy="504825"/>
            <wp:effectExtent l="0" t="0" r="0" b="0"/>
            <wp:docPr id="104" name="Рисунок 104" descr="http://pics.semestr.ru/images/math/corel/r1_image01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3" descr="http://pics.semestr.ru/images/math/corel/r1_image012.gif"/>
                    <pic:cNvPicPr>
                      <a:picLocks noChangeAspect="1" noChangeArrowheads="1"/>
                    </pic:cNvPicPr>
                  </pic:nvPicPr>
                  <pic:blipFill>
                    <a:blip r:embed="rId14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23900" cy="504825"/>
                    </a:xfrm>
                    <a:prstGeom prst="rect">
                      <a:avLst/>
                    </a:prstGeom>
                    <a:noFill/>
                    <a:ln>
                      <a:noFill/>
                    </a:ln>
                  </pic:spPr>
                </pic:pic>
              </a:graphicData>
            </a:graphic>
          </wp:inline>
        </w:drawing>
      </w:r>
    </w:p>
    <w:p w:rsidR="00B82814" w:rsidRPr="006D0FB8" w:rsidRDefault="00B82814" w:rsidP="00B82814">
      <w:pPr>
        <w:spacing w:after="0" w:line="240" w:lineRule="auto"/>
        <w:ind w:firstLine="709"/>
        <w:jc w:val="both"/>
        <w:rPr>
          <w:rFonts w:ascii="Times New Roman" w:eastAsia="Times New Roman" w:hAnsi="Times New Roman"/>
          <w:color w:val="000000"/>
          <w:sz w:val="24"/>
          <w:szCs w:val="24"/>
          <w:lang w:eastAsia="ru-RU"/>
        </w:rPr>
      </w:pPr>
      <w:r w:rsidRPr="006D0FB8">
        <w:rPr>
          <w:rFonts w:ascii="Times New Roman" w:eastAsia="Times New Roman" w:hAnsi="Times New Roman"/>
          <w:color w:val="000000"/>
          <w:sz w:val="24"/>
          <w:szCs w:val="24"/>
          <w:lang w:eastAsia="ru-RU"/>
        </w:rPr>
        <w:t xml:space="preserve">Тесноту связи изучаемых явлений оценивает линейный коэффициент парной корреляции </w:t>
      </w:r>
      <w:r w:rsidRPr="006D0FB8">
        <w:rPr>
          <w:rFonts w:ascii="Times New Roman" w:eastAsia="Times New Roman" w:hAnsi="Times New Roman"/>
          <w:noProof/>
          <w:color w:val="000000"/>
          <w:sz w:val="24"/>
          <w:szCs w:val="24"/>
          <w:lang w:eastAsia="ru-RU"/>
        </w:rPr>
        <w:drawing>
          <wp:inline distT="0" distB="0" distL="0" distR="0">
            <wp:extent cx="190500" cy="238125"/>
            <wp:effectExtent l="0" t="0" r="0" b="9525"/>
            <wp:docPr id="103" name="Рисунок 103" descr="http://pics.semestr.ru/images/math/corel/r1_image0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2" descr="http://pics.semestr.ru/images/math/corel/r1_image013.gif"/>
                    <pic:cNvPicPr>
                      <a:picLocks noChangeAspect="1" noChangeArrowheads="1"/>
                    </pic:cNvPicPr>
                  </pic:nvPicPr>
                  <pic:blipFill>
                    <a:blip r:embed="rId14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90500" cy="238125"/>
                    </a:xfrm>
                    <a:prstGeom prst="rect">
                      <a:avLst/>
                    </a:prstGeom>
                    <a:noFill/>
                    <a:ln>
                      <a:noFill/>
                    </a:ln>
                  </pic:spPr>
                </pic:pic>
              </a:graphicData>
            </a:graphic>
          </wp:inline>
        </w:drawing>
      </w:r>
      <w:r w:rsidRPr="006D0FB8">
        <w:rPr>
          <w:rFonts w:ascii="Times New Roman" w:eastAsia="Times New Roman" w:hAnsi="Times New Roman"/>
          <w:color w:val="000000"/>
          <w:sz w:val="24"/>
          <w:szCs w:val="24"/>
          <w:lang w:eastAsia="ru-RU"/>
        </w:rPr>
        <w:t xml:space="preserve"> для линейной регрессии </w:t>
      </w:r>
      <w:r w:rsidRPr="006D0FB8">
        <w:rPr>
          <w:rFonts w:ascii="Times New Roman" w:eastAsia="Times New Roman" w:hAnsi="Times New Roman"/>
          <w:noProof/>
          <w:color w:val="000000"/>
          <w:sz w:val="24"/>
          <w:szCs w:val="24"/>
          <w:lang w:eastAsia="ru-RU"/>
        </w:rPr>
        <w:drawing>
          <wp:inline distT="0" distB="0" distL="0" distR="0">
            <wp:extent cx="828675" cy="238125"/>
            <wp:effectExtent l="0" t="0" r="9525" b="9525"/>
            <wp:docPr id="102" name="Рисунок 102" descr="http://pics.semestr.ru/images/math/corel/r1_image01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1" descr="http://pics.semestr.ru/images/math/corel/r1_image014.gif"/>
                    <pic:cNvPicPr>
                      <a:picLocks noChangeAspect="1" noChangeArrowheads="1"/>
                    </pic:cNvPicPr>
                  </pic:nvPicPr>
                  <pic:blipFill>
                    <a:blip r:embed="rId14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828675" cy="238125"/>
                    </a:xfrm>
                    <a:prstGeom prst="rect">
                      <a:avLst/>
                    </a:prstGeom>
                    <a:noFill/>
                    <a:ln>
                      <a:noFill/>
                    </a:ln>
                  </pic:spPr>
                </pic:pic>
              </a:graphicData>
            </a:graphic>
          </wp:inline>
        </w:drawing>
      </w:r>
      <w:r w:rsidRPr="006D0FB8">
        <w:rPr>
          <w:rFonts w:ascii="Times New Roman" w:eastAsia="Times New Roman" w:hAnsi="Times New Roman"/>
          <w:color w:val="000000"/>
          <w:sz w:val="24"/>
          <w:szCs w:val="24"/>
          <w:lang w:eastAsia="ru-RU"/>
        </w:rPr>
        <w:t>:</w:t>
      </w:r>
    </w:p>
    <w:p w:rsidR="00B82814" w:rsidRPr="006D0FB8" w:rsidRDefault="00B82814" w:rsidP="00B82814">
      <w:pPr>
        <w:spacing w:after="0" w:line="240" w:lineRule="auto"/>
        <w:ind w:firstLine="709"/>
        <w:jc w:val="center"/>
        <w:rPr>
          <w:rFonts w:ascii="Times New Roman" w:eastAsia="Times New Roman" w:hAnsi="Times New Roman"/>
          <w:color w:val="000000"/>
          <w:sz w:val="24"/>
          <w:szCs w:val="24"/>
          <w:lang w:eastAsia="ru-RU"/>
        </w:rPr>
      </w:pPr>
      <w:r w:rsidRPr="006D0FB8">
        <w:rPr>
          <w:rFonts w:ascii="Times New Roman" w:eastAsia="Times New Roman" w:hAnsi="Times New Roman"/>
          <w:noProof/>
          <w:color w:val="000000"/>
          <w:sz w:val="24"/>
          <w:szCs w:val="24"/>
          <w:lang w:eastAsia="ru-RU"/>
        </w:rPr>
        <w:drawing>
          <wp:inline distT="0" distB="0" distL="0" distR="0">
            <wp:extent cx="2238375" cy="504825"/>
            <wp:effectExtent l="0" t="0" r="9525" b="0"/>
            <wp:docPr id="101" name="Рисунок 101" descr="http://pics.semestr.ru/images/math/corel/r1_image01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0" descr="http://pics.semestr.ru/images/math/corel/r1_image015.gif"/>
                    <pic:cNvPicPr>
                      <a:picLocks noChangeAspect="1" noChangeArrowheads="1"/>
                    </pic:cNvPicPr>
                  </pic:nvPicPr>
                  <pic:blipFill>
                    <a:blip r:embed="rId14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238375" cy="504825"/>
                    </a:xfrm>
                    <a:prstGeom prst="rect">
                      <a:avLst/>
                    </a:prstGeom>
                    <a:noFill/>
                    <a:ln>
                      <a:noFill/>
                    </a:ln>
                  </pic:spPr>
                </pic:pic>
              </a:graphicData>
            </a:graphic>
          </wp:inline>
        </w:drawing>
      </w:r>
    </w:p>
    <w:p w:rsidR="00B82814" w:rsidRPr="006D0FB8" w:rsidRDefault="00B82814" w:rsidP="00B82814">
      <w:pPr>
        <w:spacing w:after="0" w:line="240" w:lineRule="auto"/>
        <w:ind w:firstLine="709"/>
        <w:jc w:val="both"/>
        <w:rPr>
          <w:rFonts w:ascii="Times New Roman" w:eastAsia="Times New Roman" w:hAnsi="Times New Roman"/>
          <w:color w:val="000000"/>
          <w:sz w:val="24"/>
          <w:szCs w:val="24"/>
          <w:lang w:eastAsia="ru-RU"/>
        </w:rPr>
      </w:pPr>
      <w:r w:rsidRPr="006D0FB8">
        <w:rPr>
          <w:rFonts w:ascii="Times New Roman" w:eastAsia="Times New Roman" w:hAnsi="Times New Roman"/>
          <w:color w:val="000000"/>
          <w:sz w:val="24"/>
          <w:szCs w:val="24"/>
          <w:lang w:eastAsia="ru-RU"/>
        </w:rPr>
        <w:t xml:space="preserve">и индекс корреляции </w:t>
      </w:r>
      <w:r w:rsidRPr="006D0FB8">
        <w:rPr>
          <w:rFonts w:ascii="Times New Roman" w:eastAsia="Times New Roman" w:hAnsi="Times New Roman"/>
          <w:noProof/>
          <w:color w:val="000000"/>
          <w:sz w:val="24"/>
          <w:szCs w:val="24"/>
          <w:lang w:eastAsia="ru-RU"/>
        </w:rPr>
        <w:drawing>
          <wp:inline distT="0" distB="0" distL="0" distR="0">
            <wp:extent cx="238125" cy="238125"/>
            <wp:effectExtent l="0" t="0" r="9525" b="9525"/>
            <wp:docPr id="100" name="Рисунок 100" descr="http://pics.semestr.ru/images/math/corel/r1_image01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9" descr="http://pics.semestr.ru/images/math/corel/r1_image016.gif"/>
                    <pic:cNvPicPr>
                      <a:picLocks noChangeAspect="1" noChangeArrowheads="1"/>
                    </pic:cNvPicPr>
                  </pic:nvPicPr>
                  <pic:blipFill>
                    <a:blip r:embed="rId14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38125" cy="238125"/>
                    </a:xfrm>
                    <a:prstGeom prst="rect">
                      <a:avLst/>
                    </a:prstGeom>
                    <a:noFill/>
                    <a:ln>
                      <a:noFill/>
                    </a:ln>
                  </pic:spPr>
                </pic:pic>
              </a:graphicData>
            </a:graphic>
          </wp:inline>
        </w:drawing>
      </w:r>
      <w:r>
        <w:rPr>
          <w:rFonts w:ascii="Times New Roman" w:eastAsia="Times New Roman" w:hAnsi="Times New Roman"/>
          <w:color w:val="000000"/>
          <w:sz w:val="24"/>
          <w:szCs w:val="24"/>
          <w:lang w:eastAsia="ru-RU"/>
        </w:rPr>
        <w:t xml:space="preserve"> –</w:t>
      </w:r>
      <w:r w:rsidRPr="006D0FB8">
        <w:rPr>
          <w:rFonts w:ascii="Times New Roman" w:eastAsia="Times New Roman" w:hAnsi="Times New Roman"/>
          <w:color w:val="000000"/>
          <w:sz w:val="24"/>
          <w:szCs w:val="24"/>
          <w:lang w:eastAsia="ru-RU"/>
        </w:rPr>
        <w:t xml:space="preserve"> для</w:t>
      </w:r>
      <w:r w:rsidR="00290CBB">
        <w:rPr>
          <w:rFonts w:ascii="Times New Roman" w:eastAsia="Times New Roman" w:hAnsi="Times New Roman"/>
          <w:color w:val="000000"/>
          <w:sz w:val="24"/>
          <w:szCs w:val="24"/>
          <w:lang w:eastAsia="ru-RU"/>
        </w:rPr>
        <w:t xml:space="preserve"> </w:t>
      </w:r>
      <w:r w:rsidRPr="006D0FB8">
        <w:rPr>
          <w:rFonts w:ascii="Times New Roman" w:eastAsia="Times New Roman" w:hAnsi="Times New Roman"/>
          <w:color w:val="000000"/>
          <w:sz w:val="24"/>
          <w:szCs w:val="24"/>
          <w:lang w:eastAsia="ru-RU"/>
        </w:rPr>
        <w:t>нелинейной регрессии</w:t>
      </w:r>
      <w:r w:rsidRPr="006D0FB8">
        <w:rPr>
          <w:rFonts w:ascii="Times New Roman" w:eastAsia="Times New Roman" w:hAnsi="Times New Roman"/>
          <w:noProof/>
          <w:color w:val="000000"/>
          <w:sz w:val="24"/>
          <w:szCs w:val="24"/>
          <w:lang w:eastAsia="ru-RU"/>
        </w:rPr>
        <w:drawing>
          <wp:inline distT="0" distB="0" distL="0" distR="0">
            <wp:extent cx="800100" cy="238125"/>
            <wp:effectExtent l="0" t="0" r="0" b="9525"/>
            <wp:docPr id="99" name="Рисунок 99" descr="http://pics.semestr.ru/images/math/corel/r1_image01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8" descr="http://pics.semestr.ru/images/math/corel/r1_image017.gif"/>
                    <pic:cNvPicPr>
                      <a:picLocks noChangeAspect="1" noChangeArrowheads="1"/>
                    </pic:cNvPicPr>
                  </pic:nvPicPr>
                  <pic:blipFill>
                    <a:blip r:embed="rId15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800100" cy="238125"/>
                    </a:xfrm>
                    <a:prstGeom prst="rect">
                      <a:avLst/>
                    </a:prstGeom>
                    <a:noFill/>
                    <a:ln>
                      <a:noFill/>
                    </a:ln>
                  </pic:spPr>
                </pic:pic>
              </a:graphicData>
            </a:graphic>
          </wp:inline>
        </w:drawing>
      </w:r>
      <w:r w:rsidRPr="006D0FB8">
        <w:rPr>
          <w:rFonts w:ascii="Times New Roman" w:eastAsia="Times New Roman" w:hAnsi="Times New Roman"/>
          <w:color w:val="000000"/>
          <w:sz w:val="24"/>
          <w:szCs w:val="24"/>
          <w:lang w:eastAsia="ru-RU"/>
        </w:rPr>
        <w:t>:</w:t>
      </w:r>
    </w:p>
    <w:p w:rsidR="00B82814" w:rsidRPr="006D0FB8" w:rsidRDefault="00B82814" w:rsidP="00B82814">
      <w:pPr>
        <w:spacing w:after="0" w:line="240" w:lineRule="auto"/>
        <w:ind w:firstLine="709"/>
        <w:jc w:val="center"/>
        <w:rPr>
          <w:rFonts w:ascii="Times New Roman" w:eastAsia="Times New Roman" w:hAnsi="Times New Roman"/>
          <w:color w:val="000000"/>
          <w:sz w:val="24"/>
          <w:szCs w:val="24"/>
          <w:lang w:eastAsia="ru-RU"/>
        </w:rPr>
      </w:pPr>
      <w:r w:rsidRPr="006D0FB8">
        <w:rPr>
          <w:rFonts w:ascii="Times New Roman" w:eastAsia="Times New Roman" w:hAnsi="Times New Roman"/>
          <w:noProof/>
          <w:color w:val="000000"/>
          <w:sz w:val="24"/>
          <w:szCs w:val="24"/>
          <w:lang w:eastAsia="ru-RU"/>
        </w:rPr>
        <w:drawing>
          <wp:inline distT="0" distB="0" distL="0" distR="0">
            <wp:extent cx="2276475" cy="542925"/>
            <wp:effectExtent l="0" t="0" r="9525" b="9525"/>
            <wp:docPr id="98" name="Рисунок 98" descr="http://pics.semestr.ru/images/math/corel/r1_image01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7" descr="http://pics.semestr.ru/images/math/corel/r1_image018.gif"/>
                    <pic:cNvPicPr>
                      <a:picLocks noChangeAspect="1" noChangeArrowheads="1"/>
                    </pic:cNvPicPr>
                  </pic:nvPicPr>
                  <pic:blipFill>
                    <a:blip r:embed="rId15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276475" cy="542925"/>
                    </a:xfrm>
                    <a:prstGeom prst="rect">
                      <a:avLst/>
                    </a:prstGeom>
                    <a:noFill/>
                    <a:ln>
                      <a:noFill/>
                    </a:ln>
                  </pic:spPr>
                </pic:pic>
              </a:graphicData>
            </a:graphic>
          </wp:inline>
        </w:drawing>
      </w:r>
    </w:p>
    <w:p w:rsidR="00B82814" w:rsidRPr="006D0FB8" w:rsidRDefault="00B82814" w:rsidP="00B82814">
      <w:pPr>
        <w:spacing w:after="0" w:line="240" w:lineRule="auto"/>
        <w:ind w:firstLine="709"/>
        <w:jc w:val="both"/>
        <w:rPr>
          <w:rFonts w:ascii="Times New Roman" w:eastAsia="Times New Roman" w:hAnsi="Times New Roman"/>
          <w:color w:val="000000"/>
          <w:sz w:val="24"/>
          <w:szCs w:val="24"/>
          <w:lang w:eastAsia="ru-RU"/>
        </w:rPr>
      </w:pPr>
      <w:r w:rsidRPr="006D0FB8">
        <w:rPr>
          <w:rFonts w:ascii="Times New Roman" w:eastAsia="Times New Roman" w:hAnsi="Times New Roman"/>
          <w:color w:val="000000"/>
          <w:sz w:val="24"/>
          <w:szCs w:val="24"/>
          <w:lang w:eastAsia="ru-RU"/>
        </w:rPr>
        <w:t xml:space="preserve">Оценку качества построенной модели даст коэффициент (индекс) детерминации, а также </w:t>
      </w:r>
      <w:hyperlink r:id="rId152" w:history="1">
        <w:r w:rsidRPr="006D0FB8">
          <w:rPr>
            <w:rFonts w:ascii="Times New Roman" w:eastAsia="Times New Roman" w:hAnsi="Times New Roman"/>
            <w:color w:val="000000"/>
            <w:sz w:val="24"/>
            <w:szCs w:val="24"/>
            <w:lang w:eastAsia="ru-RU"/>
          </w:rPr>
          <w:t>средняя ошибка аппроксимации</w:t>
        </w:r>
      </w:hyperlink>
      <w:r w:rsidRPr="006D0FB8">
        <w:rPr>
          <w:rFonts w:ascii="Times New Roman" w:eastAsia="Times New Roman" w:hAnsi="Times New Roman"/>
          <w:color w:val="000000"/>
          <w:sz w:val="24"/>
          <w:szCs w:val="24"/>
          <w:lang w:eastAsia="ru-RU"/>
        </w:rPr>
        <w:t>.</w:t>
      </w:r>
    </w:p>
    <w:p w:rsidR="00B82814" w:rsidRPr="006D0FB8" w:rsidRDefault="00B82814" w:rsidP="00B82814">
      <w:pPr>
        <w:spacing w:after="0" w:line="240" w:lineRule="auto"/>
        <w:ind w:firstLine="709"/>
        <w:jc w:val="both"/>
        <w:rPr>
          <w:rFonts w:ascii="Times New Roman" w:eastAsia="Times New Roman" w:hAnsi="Times New Roman"/>
          <w:color w:val="000000"/>
          <w:sz w:val="24"/>
          <w:szCs w:val="24"/>
          <w:lang w:eastAsia="ru-RU"/>
        </w:rPr>
      </w:pPr>
      <w:r w:rsidRPr="006D0FB8">
        <w:rPr>
          <w:rFonts w:ascii="Times New Roman" w:eastAsia="Times New Roman" w:hAnsi="Times New Roman"/>
          <w:color w:val="000000"/>
          <w:sz w:val="24"/>
          <w:szCs w:val="24"/>
          <w:lang w:eastAsia="ru-RU"/>
        </w:rPr>
        <w:t xml:space="preserve">Средняя ошибка аппроксимации </w:t>
      </w:r>
      <w:r>
        <w:rPr>
          <w:rFonts w:ascii="Times New Roman" w:eastAsia="Times New Roman" w:hAnsi="Times New Roman"/>
          <w:color w:val="000000"/>
          <w:sz w:val="24"/>
          <w:szCs w:val="24"/>
          <w:lang w:eastAsia="ru-RU"/>
        </w:rPr>
        <w:t>–</w:t>
      </w:r>
      <w:r w:rsidRPr="006D0FB8">
        <w:rPr>
          <w:rFonts w:ascii="Times New Roman" w:eastAsia="Times New Roman" w:hAnsi="Times New Roman"/>
          <w:color w:val="000000"/>
          <w:sz w:val="24"/>
          <w:szCs w:val="24"/>
          <w:lang w:eastAsia="ru-RU"/>
        </w:rPr>
        <w:t xml:space="preserve"> </w:t>
      </w:r>
      <w:proofErr w:type="spellStart"/>
      <w:r w:rsidRPr="006D0FB8">
        <w:rPr>
          <w:rFonts w:ascii="Times New Roman" w:eastAsia="Times New Roman" w:hAnsi="Times New Roman"/>
          <w:color w:val="000000"/>
          <w:sz w:val="24"/>
          <w:szCs w:val="24"/>
          <w:lang w:eastAsia="ru-RU"/>
        </w:rPr>
        <w:t>среднееотклонение</w:t>
      </w:r>
      <w:proofErr w:type="spellEnd"/>
      <w:r w:rsidRPr="006D0FB8">
        <w:rPr>
          <w:rFonts w:ascii="Times New Roman" w:eastAsia="Times New Roman" w:hAnsi="Times New Roman"/>
          <w:color w:val="000000"/>
          <w:sz w:val="24"/>
          <w:szCs w:val="24"/>
          <w:lang w:eastAsia="ru-RU"/>
        </w:rPr>
        <w:t xml:space="preserve"> расчетных значений от фактических:</w:t>
      </w:r>
    </w:p>
    <w:p w:rsidR="00B82814" w:rsidRPr="006D0FB8" w:rsidRDefault="00B82814" w:rsidP="00B82814">
      <w:pPr>
        <w:spacing w:after="0" w:line="240" w:lineRule="auto"/>
        <w:ind w:firstLine="709"/>
        <w:jc w:val="center"/>
        <w:rPr>
          <w:rFonts w:ascii="Times New Roman" w:eastAsia="Times New Roman" w:hAnsi="Times New Roman"/>
          <w:color w:val="000000"/>
          <w:sz w:val="24"/>
          <w:szCs w:val="24"/>
          <w:lang w:eastAsia="ru-RU"/>
        </w:rPr>
      </w:pPr>
      <w:r w:rsidRPr="006D0FB8">
        <w:rPr>
          <w:rFonts w:ascii="Times New Roman" w:eastAsia="Times New Roman" w:hAnsi="Times New Roman"/>
          <w:noProof/>
          <w:color w:val="000000"/>
          <w:sz w:val="24"/>
          <w:szCs w:val="24"/>
          <w:lang w:eastAsia="ru-RU"/>
        </w:rPr>
        <w:drawing>
          <wp:inline distT="0" distB="0" distL="0" distR="0">
            <wp:extent cx="1419225" cy="457200"/>
            <wp:effectExtent l="0" t="0" r="9525" b="0"/>
            <wp:docPr id="97" name="Рисунок 97" descr="http://pics.semestr.ru/images/math/corel/r1_image01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6" descr="http://pics.semestr.ru/images/math/corel/r1_image019.gif"/>
                    <pic:cNvPicPr>
                      <a:picLocks noChangeAspect="1" noChangeArrowheads="1"/>
                    </pic:cNvPicPr>
                  </pic:nvPicPr>
                  <pic:blipFill>
                    <a:blip r:embed="rId15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419225" cy="457200"/>
                    </a:xfrm>
                    <a:prstGeom prst="rect">
                      <a:avLst/>
                    </a:prstGeom>
                    <a:noFill/>
                    <a:ln>
                      <a:noFill/>
                    </a:ln>
                  </pic:spPr>
                </pic:pic>
              </a:graphicData>
            </a:graphic>
          </wp:inline>
        </w:drawing>
      </w:r>
      <w:r w:rsidRPr="006D0FB8">
        <w:rPr>
          <w:rFonts w:ascii="Times New Roman" w:eastAsia="Times New Roman" w:hAnsi="Times New Roman"/>
          <w:color w:val="000000"/>
          <w:sz w:val="24"/>
          <w:szCs w:val="24"/>
          <w:lang w:eastAsia="ru-RU"/>
        </w:rPr>
        <w:t>.</w:t>
      </w:r>
    </w:p>
    <w:p w:rsidR="00B82814" w:rsidRPr="006D0FB8" w:rsidRDefault="00B82814" w:rsidP="00B82814">
      <w:pPr>
        <w:spacing w:after="0" w:line="240" w:lineRule="auto"/>
        <w:ind w:firstLine="709"/>
        <w:jc w:val="both"/>
        <w:rPr>
          <w:rFonts w:ascii="Times New Roman" w:eastAsia="Times New Roman" w:hAnsi="Times New Roman"/>
          <w:color w:val="000000"/>
          <w:sz w:val="24"/>
          <w:szCs w:val="24"/>
          <w:lang w:eastAsia="ru-RU"/>
        </w:rPr>
      </w:pPr>
      <w:r w:rsidRPr="006D0FB8">
        <w:rPr>
          <w:rFonts w:ascii="Times New Roman" w:eastAsia="Times New Roman" w:hAnsi="Times New Roman"/>
          <w:color w:val="000000"/>
          <w:sz w:val="24"/>
          <w:szCs w:val="24"/>
          <w:lang w:eastAsia="ru-RU"/>
        </w:rPr>
        <w:t xml:space="preserve">Допустимый предел значений </w:t>
      </w:r>
      <w:r w:rsidRPr="006D0FB8">
        <w:rPr>
          <w:rFonts w:ascii="Times New Roman" w:eastAsia="Times New Roman" w:hAnsi="Times New Roman"/>
          <w:noProof/>
          <w:color w:val="000000"/>
          <w:sz w:val="24"/>
          <w:szCs w:val="24"/>
          <w:lang w:eastAsia="ru-RU"/>
        </w:rPr>
        <w:drawing>
          <wp:inline distT="0" distB="0" distL="0" distR="0">
            <wp:extent cx="161925" cy="190500"/>
            <wp:effectExtent l="0" t="0" r="9525" b="0"/>
            <wp:docPr id="96" name="Рисунок 96" descr="http://pics.semestr.ru/images/math/corel/r1_image02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5" descr="http://pics.semestr.ru/images/math/corel/r1_image020.gif"/>
                    <pic:cNvPicPr>
                      <a:picLocks noChangeAspect="1" noChangeArrowheads="1"/>
                    </pic:cNvPicPr>
                  </pic:nvPicPr>
                  <pic:blipFill>
                    <a:blip r:embed="rId15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61925" cy="190500"/>
                    </a:xfrm>
                    <a:prstGeom prst="rect">
                      <a:avLst/>
                    </a:prstGeom>
                    <a:noFill/>
                    <a:ln>
                      <a:noFill/>
                    </a:ln>
                  </pic:spPr>
                </pic:pic>
              </a:graphicData>
            </a:graphic>
          </wp:inline>
        </w:drawing>
      </w:r>
      <w:r>
        <w:rPr>
          <w:rFonts w:ascii="Times New Roman" w:eastAsia="Times New Roman" w:hAnsi="Times New Roman"/>
          <w:color w:val="000000"/>
          <w:sz w:val="24"/>
          <w:szCs w:val="24"/>
          <w:lang w:eastAsia="ru-RU"/>
        </w:rPr>
        <w:t>–</w:t>
      </w:r>
      <w:r w:rsidRPr="006D0FB8">
        <w:rPr>
          <w:rFonts w:ascii="Times New Roman" w:eastAsia="Times New Roman" w:hAnsi="Times New Roman"/>
          <w:color w:val="000000"/>
          <w:sz w:val="24"/>
          <w:szCs w:val="24"/>
          <w:lang w:eastAsia="ru-RU"/>
        </w:rPr>
        <w:t xml:space="preserve"> не более 8-10%.</w:t>
      </w:r>
    </w:p>
    <w:p w:rsidR="00B82814" w:rsidRPr="006D0FB8" w:rsidRDefault="00B82814" w:rsidP="00B82814">
      <w:pPr>
        <w:spacing w:after="0" w:line="240" w:lineRule="auto"/>
        <w:ind w:firstLine="709"/>
        <w:jc w:val="both"/>
        <w:rPr>
          <w:rFonts w:ascii="Times New Roman" w:eastAsia="Times New Roman" w:hAnsi="Times New Roman"/>
          <w:color w:val="000000"/>
          <w:sz w:val="24"/>
          <w:szCs w:val="24"/>
          <w:lang w:eastAsia="ru-RU"/>
        </w:rPr>
      </w:pPr>
      <w:r w:rsidRPr="006D0FB8">
        <w:rPr>
          <w:rFonts w:ascii="Times New Roman" w:eastAsia="Times New Roman" w:hAnsi="Times New Roman"/>
          <w:color w:val="000000"/>
          <w:sz w:val="24"/>
          <w:szCs w:val="24"/>
          <w:lang w:eastAsia="ru-RU"/>
        </w:rPr>
        <w:t xml:space="preserve">Средний коэффициент эластичности </w:t>
      </w:r>
      <w:r w:rsidRPr="006D0FB8">
        <w:rPr>
          <w:rFonts w:ascii="Times New Roman" w:eastAsia="Times New Roman" w:hAnsi="Times New Roman"/>
          <w:noProof/>
          <w:color w:val="000000"/>
          <w:sz w:val="24"/>
          <w:szCs w:val="24"/>
          <w:lang w:eastAsia="ru-RU"/>
        </w:rPr>
        <w:drawing>
          <wp:inline distT="0" distB="0" distL="0" distR="0">
            <wp:extent cx="152400" cy="219075"/>
            <wp:effectExtent l="0" t="0" r="0" b="9525"/>
            <wp:docPr id="95" name="Рисунок 95" descr="http://pics.semestr.ru/images/math/corel/r1_image02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4" descr="http://pics.semestr.ru/images/math/corel/r1_image021.gif"/>
                    <pic:cNvPicPr>
                      <a:picLocks noChangeAspect="1" noChangeArrowheads="1"/>
                    </pic:cNvPicPr>
                  </pic:nvPicPr>
                  <pic:blipFill>
                    <a:blip r:embed="rId15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52400" cy="219075"/>
                    </a:xfrm>
                    <a:prstGeom prst="rect">
                      <a:avLst/>
                    </a:prstGeom>
                    <a:noFill/>
                    <a:ln>
                      <a:noFill/>
                    </a:ln>
                  </pic:spPr>
                </pic:pic>
              </a:graphicData>
            </a:graphic>
          </wp:inline>
        </w:drawing>
      </w:r>
      <w:r w:rsidRPr="006D0FB8">
        <w:rPr>
          <w:rFonts w:ascii="Times New Roman" w:eastAsia="Times New Roman" w:hAnsi="Times New Roman"/>
          <w:color w:val="000000"/>
          <w:sz w:val="24"/>
          <w:szCs w:val="24"/>
          <w:lang w:eastAsia="ru-RU"/>
        </w:rPr>
        <w:t xml:space="preserve"> показывает, на сколько процентов в среднем по совокупности изменится результат </w:t>
      </w:r>
      <w:r w:rsidRPr="003E24B1">
        <w:rPr>
          <w:rFonts w:ascii="Times New Roman" w:eastAsia="Times New Roman" w:hAnsi="Times New Roman"/>
          <w:b/>
          <w:i/>
          <w:color w:val="000000"/>
          <w:sz w:val="24"/>
          <w:szCs w:val="24"/>
          <w:lang w:eastAsia="ru-RU"/>
        </w:rPr>
        <w:t>у</w:t>
      </w:r>
      <w:r w:rsidRPr="006D0FB8">
        <w:rPr>
          <w:rFonts w:ascii="Times New Roman" w:eastAsia="Times New Roman" w:hAnsi="Times New Roman"/>
          <w:color w:val="000000"/>
          <w:sz w:val="24"/>
          <w:szCs w:val="24"/>
          <w:lang w:eastAsia="ru-RU"/>
        </w:rPr>
        <w:t xml:space="preserve"> от своей средней величины при изменении фактора </w:t>
      </w:r>
      <w:proofErr w:type="spellStart"/>
      <w:r w:rsidRPr="006D0FB8">
        <w:rPr>
          <w:rFonts w:ascii="Times New Roman" w:eastAsia="Times New Roman" w:hAnsi="Times New Roman"/>
          <w:color w:val="000000"/>
          <w:sz w:val="24"/>
          <w:szCs w:val="24"/>
          <w:lang w:eastAsia="ru-RU"/>
        </w:rPr>
        <w:t>x</w:t>
      </w:r>
      <w:proofErr w:type="spellEnd"/>
      <w:r w:rsidRPr="006D0FB8">
        <w:rPr>
          <w:rFonts w:ascii="Times New Roman" w:eastAsia="Times New Roman" w:hAnsi="Times New Roman"/>
          <w:color w:val="000000"/>
          <w:sz w:val="24"/>
          <w:szCs w:val="24"/>
          <w:lang w:eastAsia="ru-RU"/>
        </w:rPr>
        <w:t xml:space="preserve"> на 1% от своего среднего значения:</w:t>
      </w:r>
    </w:p>
    <w:p w:rsidR="00B82814" w:rsidRPr="006D0FB8" w:rsidRDefault="00B82814" w:rsidP="00B82814">
      <w:pPr>
        <w:spacing w:after="0" w:line="240" w:lineRule="auto"/>
        <w:ind w:firstLine="709"/>
        <w:jc w:val="center"/>
        <w:rPr>
          <w:rFonts w:ascii="Times New Roman" w:eastAsia="Times New Roman" w:hAnsi="Times New Roman"/>
          <w:color w:val="000000"/>
          <w:sz w:val="24"/>
          <w:szCs w:val="24"/>
          <w:lang w:eastAsia="ru-RU"/>
        </w:rPr>
      </w:pPr>
      <w:r w:rsidRPr="006D0FB8">
        <w:rPr>
          <w:rFonts w:ascii="Times New Roman" w:eastAsia="Times New Roman" w:hAnsi="Times New Roman"/>
          <w:noProof/>
          <w:color w:val="000000"/>
          <w:sz w:val="24"/>
          <w:szCs w:val="24"/>
          <w:lang w:eastAsia="ru-RU"/>
        </w:rPr>
        <w:drawing>
          <wp:inline distT="0" distB="0" distL="0" distR="0">
            <wp:extent cx="771525" cy="419100"/>
            <wp:effectExtent l="0" t="0" r="9525" b="0"/>
            <wp:docPr id="94" name="Рисунок 94" descr="http://pics.semestr.ru/images/math/corel/r1_image02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3" descr="http://pics.semestr.ru/images/math/corel/r1_image022.gif"/>
                    <pic:cNvPicPr>
                      <a:picLocks noChangeAspect="1" noChangeArrowheads="1"/>
                    </pic:cNvPicPr>
                  </pic:nvPicPr>
                  <pic:blipFill>
                    <a:blip r:embed="rId15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71525" cy="419100"/>
                    </a:xfrm>
                    <a:prstGeom prst="rect">
                      <a:avLst/>
                    </a:prstGeom>
                    <a:noFill/>
                    <a:ln>
                      <a:noFill/>
                    </a:ln>
                  </pic:spPr>
                </pic:pic>
              </a:graphicData>
            </a:graphic>
          </wp:inline>
        </w:drawing>
      </w:r>
      <w:r w:rsidRPr="006D0FB8">
        <w:rPr>
          <w:rFonts w:ascii="Times New Roman" w:eastAsia="Times New Roman" w:hAnsi="Times New Roman"/>
          <w:color w:val="000000"/>
          <w:sz w:val="24"/>
          <w:szCs w:val="24"/>
          <w:lang w:eastAsia="ru-RU"/>
        </w:rPr>
        <w:t>.</w:t>
      </w:r>
    </w:p>
    <w:p w:rsidR="00B82814" w:rsidRPr="006D0FB8" w:rsidRDefault="00B82814" w:rsidP="00B82814">
      <w:pPr>
        <w:spacing w:after="0" w:line="240" w:lineRule="auto"/>
        <w:ind w:firstLine="709"/>
        <w:jc w:val="both"/>
        <w:rPr>
          <w:rFonts w:ascii="Times New Roman" w:eastAsia="Times New Roman" w:hAnsi="Times New Roman"/>
          <w:color w:val="000000"/>
          <w:sz w:val="24"/>
          <w:szCs w:val="24"/>
          <w:lang w:eastAsia="ru-RU"/>
        </w:rPr>
      </w:pPr>
      <w:r w:rsidRPr="006D0FB8">
        <w:rPr>
          <w:rFonts w:ascii="Times New Roman" w:eastAsia="Times New Roman" w:hAnsi="Times New Roman"/>
          <w:color w:val="000000"/>
          <w:sz w:val="24"/>
          <w:szCs w:val="24"/>
          <w:lang w:eastAsia="ru-RU"/>
        </w:rPr>
        <w:lastRenderedPageBreak/>
        <w:t>Задача дисперсионного анализа состоит в анализе дисперсии зависимой переменной:</w:t>
      </w:r>
    </w:p>
    <w:p w:rsidR="00B82814" w:rsidRPr="006D0FB8" w:rsidRDefault="00B82814" w:rsidP="00B82814">
      <w:pPr>
        <w:spacing w:after="0" w:line="240" w:lineRule="auto"/>
        <w:ind w:firstLine="709"/>
        <w:jc w:val="center"/>
        <w:rPr>
          <w:rFonts w:ascii="Times New Roman" w:eastAsia="Times New Roman" w:hAnsi="Times New Roman"/>
          <w:color w:val="000000"/>
          <w:sz w:val="24"/>
          <w:szCs w:val="24"/>
          <w:lang w:eastAsia="ru-RU"/>
        </w:rPr>
      </w:pPr>
      <w:r w:rsidRPr="006D0FB8">
        <w:rPr>
          <w:rFonts w:ascii="Times New Roman" w:eastAsia="Times New Roman" w:hAnsi="Times New Roman"/>
          <w:noProof/>
          <w:color w:val="000000"/>
          <w:sz w:val="24"/>
          <w:szCs w:val="24"/>
          <w:lang w:eastAsia="ru-RU"/>
        </w:rPr>
        <w:drawing>
          <wp:inline distT="0" distB="0" distL="0" distR="0">
            <wp:extent cx="2552700" cy="295275"/>
            <wp:effectExtent l="0" t="0" r="0" b="9525"/>
            <wp:docPr id="93" name="Рисунок 93" descr="http://pics.semestr.ru/images/math/corel/r1_image02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2" descr="http://pics.semestr.ru/images/math/corel/r1_image023.gif"/>
                    <pic:cNvPicPr>
                      <a:picLocks noChangeAspect="1" noChangeArrowheads="1"/>
                    </pic:cNvPicPr>
                  </pic:nvPicPr>
                  <pic:blipFill>
                    <a:blip r:embed="rId15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552700" cy="295275"/>
                    </a:xfrm>
                    <a:prstGeom prst="rect">
                      <a:avLst/>
                    </a:prstGeom>
                    <a:noFill/>
                    <a:ln>
                      <a:noFill/>
                    </a:ln>
                  </pic:spPr>
                </pic:pic>
              </a:graphicData>
            </a:graphic>
          </wp:inline>
        </w:drawing>
      </w:r>
      <w:r w:rsidRPr="006D0FB8">
        <w:rPr>
          <w:rFonts w:ascii="Times New Roman" w:eastAsia="Times New Roman" w:hAnsi="Times New Roman"/>
          <w:color w:val="000000"/>
          <w:sz w:val="24"/>
          <w:szCs w:val="24"/>
          <w:lang w:eastAsia="ru-RU"/>
        </w:rPr>
        <w:t>,</w:t>
      </w:r>
    </w:p>
    <w:p w:rsidR="00B82814" w:rsidRPr="006D0FB8" w:rsidRDefault="00B82814" w:rsidP="00B82814">
      <w:pPr>
        <w:spacing w:after="0" w:line="240" w:lineRule="auto"/>
        <w:ind w:firstLine="709"/>
        <w:jc w:val="both"/>
        <w:rPr>
          <w:rFonts w:ascii="Times New Roman" w:eastAsia="Times New Roman" w:hAnsi="Times New Roman"/>
          <w:color w:val="000000"/>
          <w:sz w:val="24"/>
          <w:szCs w:val="24"/>
          <w:lang w:eastAsia="ru-RU"/>
        </w:rPr>
      </w:pPr>
      <w:r w:rsidRPr="006D0FB8">
        <w:rPr>
          <w:rFonts w:ascii="Times New Roman" w:eastAsia="Times New Roman" w:hAnsi="Times New Roman"/>
          <w:color w:val="000000"/>
          <w:sz w:val="24"/>
          <w:szCs w:val="24"/>
          <w:lang w:eastAsia="ru-RU"/>
        </w:rPr>
        <w:t>где </w:t>
      </w:r>
      <w:r w:rsidRPr="006D0FB8">
        <w:rPr>
          <w:rFonts w:ascii="Times New Roman" w:eastAsia="Times New Roman" w:hAnsi="Times New Roman"/>
          <w:noProof/>
          <w:color w:val="000000"/>
          <w:sz w:val="24"/>
          <w:szCs w:val="24"/>
          <w:lang w:eastAsia="ru-RU"/>
        </w:rPr>
        <w:drawing>
          <wp:inline distT="0" distB="0" distL="0" distR="0">
            <wp:extent cx="733425" cy="257175"/>
            <wp:effectExtent l="0" t="0" r="9525" b="9525"/>
            <wp:docPr id="92" name="Рисунок 92" descr="http://pics.semestr.ru/images/math/corel/r1_image02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1" descr="http://pics.semestr.ru/images/math/corel/r1_image024.gif"/>
                    <pic:cNvPicPr>
                      <a:picLocks noChangeAspect="1" noChangeArrowheads="1"/>
                    </pic:cNvPicPr>
                  </pic:nvPicPr>
                  <pic:blipFill>
                    <a:blip r:embed="rId15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33425" cy="257175"/>
                    </a:xfrm>
                    <a:prstGeom prst="rect">
                      <a:avLst/>
                    </a:prstGeom>
                    <a:noFill/>
                    <a:ln>
                      <a:noFill/>
                    </a:ln>
                  </pic:spPr>
                </pic:pic>
              </a:graphicData>
            </a:graphic>
          </wp:inline>
        </w:drawing>
      </w:r>
      <w:r>
        <w:rPr>
          <w:rFonts w:ascii="Times New Roman" w:eastAsia="Times New Roman" w:hAnsi="Times New Roman"/>
          <w:color w:val="000000"/>
          <w:sz w:val="24"/>
          <w:szCs w:val="24"/>
          <w:lang w:eastAsia="ru-RU"/>
        </w:rPr>
        <w:t>–</w:t>
      </w:r>
      <w:r w:rsidRPr="006D0FB8">
        <w:rPr>
          <w:rFonts w:ascii="Times New Roman" w:eastAsia="Times New Roman" w:hAnsi="Times New Roman"/>
          <w:color w:val="000000"/>
          <w:sz w:val="24"/>
          <w:szCs w:val="24"/>
          <w:lang w:eastAsia="ru-RU"/>
        </w:rPr>
        <w:t xml:space="preserve"> общая сумма квадратов отклонений;</w:t>
      </w:r>
    </w:p>
    <w:p w:rsidR="00B82814" w:rsidRPr="006D0FB8" w:rsidRDefault="00B82814" w:rsidP="00B82814">
      <w:pPr>
        <w:spacing w:after="0" w:line="240" w:lineRule="auto"/>
        <w:ind w:firstLine="709"/>
        <w:jc w:val="both"/>
        <w:rPr>
          <w:rFonts w:ascii="Times New Roman" w:eastAsia="Times New Roman" w:hAnsi="Times New Roman"/>
          <w:color w:val="000000"/>
          <w:sz w:val="24"/>
          <w:szCs w:val="24"/>
          <w:lang w:eastAsia="ru-RU"/>
        </w:rPr>
      </w:pPr>
      <w:r w:rsidRPr="006D0FB8">
        <w:rPr>
          <w:rFonts w:ascii="Times New Roman" w:eastAsia="Times New Roman" w:hAnsi="Times New Roman"/>
          <w:noProof/>
          <w:color w:val="000000"/>
          <w:sz w:val="24"/>
          <w:szCs w:val="24"/>
          <w:lang w:eastAsia="ru-RU"/>
        </w:rPr>
        <w:drawing>
          <wp:inline distT="0" distB="0" distL="0" distR="0">
            <wp:extent cx="790575" cy="276225"/>
            <wp:effectExtent l="0" t="0" r="9525" b="9525"/>
            <wp:docPr id="91" name="Рисунок 91" descr="http://pics.semestr.ru/images/math/corel/r1_image02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0" descr="http://pics.semestr.ru/images/math/corel/r1_image025.gif"/>
                    <pic:cNvPicPr>
                      <a:picLocks noChangeAspect="1" noChangeArrowheads="1"/>
                    </pic:cNvPicPr>
                  </pic:nvPicPr>
                  <pic:blipFill>
                    <a:blip r:embed="rId15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90575" cy="276225"/>
                    </a:xfrm>
                    <a:prstGeom prst="rect">
                      <a:avLst/>
                    </a:prstGeom>
                    <a:noFill/>
                    <a:ln>
                      <a:noFill/>
                    </a:ln>
                  </pic:spPr>
                </pic:pic>
              </a:graphicData>
            </a:graphic>
          </wp:inline>
        </w:drawing>
      </w:r>
      <w:r>
        <w:rPr>
          <w:rFonts w:ascii="Times New Roman" w:eastAsia="Times New Roman" w:hAnsi="Times New Roman"/>
          <w:color w:val="000000"/>
          <w:sz w:val="24"/>
          <w:szCs w:val="24"/>
          <w:lang w:eastAsia="ru-RU"/>
        </w:rPr>
        <w:t>–</w:t>
      </w:r>
      <w:r w:rsidRPr="006D0FB8">
        <w:rPr>
          <w:rFonts w:ascii="Times New Roman" w:eastAsia="Times New Roman" w:hAnsi="Times New Roman"/>
          <w:color w:val="000000"/>
          <w:sz w:val="24"/>
          <w:szCs w:val="24"/>
          <w:lang w:eastAsia="ru-RU"/>
        </w:rPr>
        <w:t xml:space="preserve"> сумма квадратов отклонений, обусловленная регрессией («объясненная» или «факторная»);</w:t>
      </w:r>
    </w:p>
    <w:p w:rsidR="00B82814" w:rsidRPr="006D0FB8" w:rsidRDefault="00B82814" w:rsidP="00B82814">
      <w:pPr>
        <w:spacing w:after="0" w:line="240" w:lineRule="auto"/>
        <w:ind w:firstLine="709"/>
        <w:jc w:val="both"/>
        <w:rPr>
          <w:rFonts w:ascii="Times New Roman" w:eastAsia="Times New Roman" w:hAnsi="Times New Roman"/>
          <w:color w:val="000000"/>
          <w:sz w:val="24"/>
          <w:szCs w:val="24"/>
          <w:lang w:eastAsia="ru-RU"/>
        </w:rPr>
      </w:pPr>
      <w:r w:rsidRPr="006D0FB8">
        <w:rPr>
          <w:rFonts w:ascii="Times New Roman" w:eastAsia="Times New Roman" w:hAnsi="Times New Roman"/>
          <w:noProof/>
          <w:color w:val="000000"/>
          <w:sz w:val="24"/>
          <w:szCs w:val="24"/>
          <w:lang w:eastAsia="ru-RU"/>
        </w:rPr>
        <w:drawing>
          <wp:inline distT="0" distB="0" distL="0" distR="0">
            <wp:extent cx="800100" cy="257175"/>
            <wp:effectExtent l="0" t="0" r="0" b="9525"/>
            <wp:docPr id="90" name="Рисунок 90" descr="http://pics.semestr.ru/images/math/corel/r1_image0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9" descr="http://pics.semestr.ru/images/math/corel/r1_image026.gif"/>
                    <pic:cNvPicPr>
                      <a:picLocks noChangeAspect="1" noChangeArrowheads="1"/>
                    </pic:cNvPicPr>
                  </pic:nvPicPr>
                  <pic:blipFill>
                    <a:blip r:embed="rId16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800100" cy="257175"/>
                    </a:xfrm>
                    <a:prstGeom prst="rect">
                      <a:avLst/>
                    </a:prstGeom>
                    <a:noFill/>
                    <a:ln>
                      <a:noFill/>
                    </a:ln>
                  </pic:spPr>
                </pic:pic>
              </a:graphicData>
            </a:graphic>
          </wp:inline>
        </w:drawing>
      </w:r>
      <w:r>
        <w:rPr>
          <w:rFonts w:ascii="Times New Roman" w:eastAsia="Times New Roman" w:hAnsi="Times New Roman"/>
          <w:color w:val="000000"/>
          <w:sz w:val="24"/>
          <w:szCs w:val="24"/>
          <w:lang w:eastAsia="ru-RU"/>
        </w:rPr>
        <w:t xml:space="preserve"> –</w:t>
      </w:r>
      <w:r w:rsidRPr="006D0FB8">
        <w:rPr>
          <w:rFonts w:ascii="Times New Roman" w:eastAsia="Times New Roman" w:hAnsi="Times New Roman"/>
          <w:color w:val="000000"/>
          <w:sz w:val="24"/>
          <w:szCs w:val="24"/>
          <w:lang w:eastAsia="ru-RU"/>
        </w:rPr>
        <w:t xml:space="preserve"> остаточная сумма квадратов отклонений.</w:t>
      </w:r>
    </w:p>
    <w:p w:rsidR="00B82814" w:rsidRPr="006D0FB8" w:rsidRDefault="00B82814" w:rsidP="00B82814">
      <w:pPr>
        <w:spacing w:after="0" w:line="240" w:lineRule="auto"/>
        <w:ind w:firstLine="709"/>
        <w:jc w:val="both"/>
        <w:rPr>
          <w:rFonts w:ascii="Times New Roman" w:eastAsia="Times New Roman" w:hAnsi="Times New Roman"/>
          <w:color w:val="000000"/>
          <w:sz w:val="24"/>
          <w:szCs w:val="24"/>
          <w:lang w:eastAsia="ru-RU"/>
        </w:rPr>
      </w:pPr>
      <w:r w:rsidRPr="006D0FB8">
        <w:rPr>
          <w:rFonts w:ascii="Times New Roman" w:eastAsia="Times New Roman" w:hAnsi="Times New Roman"/>
          <w:color w:val="000000"/>
          <w:sz w:val="24"/>
          <w:szCs w:val="24"/>
          <w:lang w:eastAsia="ru-RU"/>
        </w:rPr>
        <w:t xml:space="preserve">Долю дисперсии, объясняемую регрессией, в общей дисперсии результативного признака у характеризует коэффициент (индекс) детерминации </w:t>
      </w:r>
      <w:r w:rsidRPr="003E24B1">
        <w:rPr>
          <w:rFonts w:ascii="Times New Roman" w:eastAsia="Times New Roman" w:hAnsi="Times New Roman"/>
          <w:b/>
          <w:i/>
          <w:color w:val="000000"/>
          <w:sz w:val="24"/>
          <w:szCs w:val="24"/>
          <w:lang w:eastAsia="ru-RU"/>
        </w:rPr>
        <w:t>R</w:t>
      </w:r>
      <w:r w:rsidRPr="003E24B1">
        <w:rPr>
          <w:rFonts w:ascii="Times New Roman" w:eastAsia="Times New Roman" w:hAnsi="Times New Roman"/>
          <w:b/>
          <w:color w:val="000000"/>
          <w:sz w:val="24"/>
          <w:szCs w:val="24"/>
          <w:vertAlign w:val="superscript"/>
          <w:lang w:eastAsia="ru-RU"/>
        </w:rPr>
        <w:t>2</w:t>
      </w:r>
      <w:r w:rsidRPr="006D0FB8">
        <w:rPr>
          <w:rFonts w:ascii="Times New Roman" w:eastAsia="Times New Roman" w:hAnsi="Times New Roman"/>
          <w:color w:val="000000"/>
          <w:sz w:val="24"/>
          <w:szCs w:val="24"/>
          <w:lang w:eastAsia="ru-RU"/>
        </w:rPr>
        <w:t>:</w:t>
      </w:r>
    </w:p>
    <w:p w:rsidR="00B82814" w:rsidRPr="006D0FB8" w:rsidRDefault="00B82814" w:rsidP="00B82814">
      <w:pPr>
        <w:spacing w:after="0" w:line="240" w:lineRule="auto"/>
        <w:ind w:firstLine="709"/>
        <w:jc w:val="center"/>
        <w:rPr>
          <w:rFonts w:ascii="Times New Roman" w:eastAsia="Times New Roman" w:hAnsi="Times New Roman"/>
          <w:color w:val="000000"/>
          <w:sz w:val="24"/>
          <w:szCs w:val="24"/>
          <w:lang w:eastAsia="ru-RU"/>
        </w:rPr>
      </w:pPr>
      <w:r w:rsidRPr="006D0FB8">
        <w:rPr>
          <w:rFonts w:ascii="Times New Roman" w:eastAsia="Times New Roman" w:hAnsi="Times New Roman"/>
          <w:noProof/>
          <w:color w:val="000000"/>
          <w:sz w:val="24"/>
          <w:szCs w:val="24"/>
          <w:lang w:eastAsia="ru-RU"/>
        </w:rPr>
        <w:drawing>
          <wp:inline distT="0" distB="0" distL="0" distR="0">
            <wp:extent cx="1171575" cy="504825"/>
            <wp:effectExtent l="0" t="0" r="9525" b="9525"/>
            <wp:docPr id="89" name="Рисунок 89" descr="http://pics.semestr.ru/images/math/corel/r1_image02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8" descr="http://pics.semestr.ru/images/math/corel/r1_image027.gif"/>
                    <pic:cNvPicPr>
                      <a:picLocks noChangeAspect="1" noChangeArrowheads="1"/>
                    </pic:cNvPicPr>
                  </pic:nvPicPr>
                  <pic:blipFill>
                    <a:blip r:embed="rId16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71575" cy="504825"/>
                    </a:xfrm>
                    <a:prstGeom prst="rect">
                      <a:avLst/>
                    </a:prstGeom>
                    <a:noFill/>
                    <a:ln>
                      <a:noFill/>
                    </a:ln>
                  </pic:spPr>
                </pic:pic>
              </a:graphicData>
            </a:graphic>
          </wp:inline>
        </w:drawing>
      </w:r>
    </w:p>
    <w:p w:rsidR="00B82814" w:rsidRPr="006D0FB8" w:rsidRDefault="00B82814" w:rsidP="00B82814">
      <w:pPr>
        <w:spacing w:after="0" w:line="240" w:lineRule="auto"/>
        <w:ind w:firstLine="709"/>
        <w:jc w:val="both"/>
        <w:rPr>
          <w:rFonts w:ascii="Times New Roman" w:eastAsia="Times New Roman" w:hAnsi="Times New Roman"/>
          <w:color w:val="000000"/>
          <w:sz w:val="24"/>
          <w:szCs w:val="24"/>
          <w:lang w:eastAsia="ru-RU"/>
        </w:rPr>
      </w:pPr>
      <w:r w:rsidRPr="006D0FB8">
        <w:rPr>
          <w:rFonts w:ascii="Times New Roman" w:eastAsia="Times New Roman" w:hAnsi="Times New Roman"/>
          <w:color w:val="000000"/>
          <w:sz w:val="24"/>
          <w:szCs w:val="24"/>
          <w:lang w:eastAsia="ru-RU"/>
        </w:rPr>
        <w:t xml:space="preserve">Коэффициент детерминации </w:t>
      </w:r>
      <w:r>
        <w:rPr>
          <w:rFonts w:ascii="Times New Roman" w:eastAsia="Times New Roman" w:hAnsi="Times New Roman"/>
          <w:color w:val="000000"/>
          <w:sz w:val="24"/>
          <w:szCs w:val="24"/>
          <w:lang w:eastAsia="ru-RU"/>
        </w:rPr>
        <w:t>–</w:t>
      </w:r>
      <w:r w:rsidRPr="006D0FB8">
        <w:rPr>
          <w:rFonts w:ascii="Times New Roman" w:eastAsia="Times New Roman" w:hAnsi="Times New Roman"/>
          <w:color w:val="000000"/>
          <w:sz w:val="24"/>
          <w:szCs w:val="24"/>
          <w:lang w:eastAsia="ru-RU"/>
        </w:rPr>
        <w:t xml:space="preserve"> квадрат</w:t>
      </w:r>
      <w:r w:rsidR="00290CBB">
        <w:rPr>
          <w:rFonts w:ascii="Times New Roman" w:eastAsia="Times New Roman" w:hAnsi="Times New Roman"/>
          <w:color w:val="000000"/>
          <w:sz w:val="24"/>
          <w:szCs w:val="24"/>
          <w:lang w:eastAsia="ru-RU"/>
        </w:rPr>
        <w:t xml:space="preserve"> </w:t>
      </w:r>
      <w:r w:rsidRPr="006D0FB8">
        <w:rPr>
          <w:rFonts w:ascii="Times New Roman" w:eastAsia="Times New Roman" w:hAnsi="Times New Roman"/>
          <w:color w:val="000000"/>
          <w:sz w:val="24"/>
          <w:szCs w:val="24"/>
          <w:lang w:eastAsia="ru-RU"/>
        </w:rPr>
        <w:t>коэффициента или индекса корреляции.</w:t>
      </w:r>
    </w:p>
    <w:p w:rsidR="00B82814" w:rsidRPr="006D0FB8" w:rsidRDefault="00B82814" w:rsidP="00B82814">
      <w:pPr>
        <w:spacing w:after="0" w:line="240" w:lineRule="auto"/>
        <w:ind w:firstLine="709"/>
        <w:jc w:val="both"/>
        <w:rPr>
          <w:rFonts w:ascii="Times New Roman" w:eastAsia="Times New Roman" w:hAnsi="Times New Roman"/>
          <w:color w:val="000000"/>
          <w:sz w:val="24"/>
          <w:szCs w:val="24"/>
          <w:lang w:eastAsia="ru-RU"/>
        </w:rPr>
      </w:pPr>
      <w:r w:rsidRPr="006D0FB8">
        <w:rPr>
          <w:rFonts w:ascii="Times New Roman" w:eastAsia="Times New Roman" w:hAnsi="Times New Roman"/>
          <w:color w:val="000000"/>
          <w:sz w:val="24"/>
          <w:szCs w:val="24"/>
          <w:lang w:eastAsia="ru-RU"/>
        </w:rPr>
        <w:t xml:space="preserve">F-тест </w:t>
      </w:r>
      <w:r>
        <w:rPr>
          <w:rFonts w:ascii="Times New Roman" w:eastAsia="Times New Roman" w:hAnsi="Times New Roman"/>
          <w:color w:val="000000"/>
          <w:sz w:val="24"/>
          <w:szCs w:val="24"/>
          <w:lang w:eastAsia="ru-RU"/>
        </w:rPr>
        <w:t>–</w:t>
      </w:r>
      <w:r w:rsidRPr="006D0FB8">
        <w:rPr>
          <w:rFonts w:ascii="Times New Roman" w:eastAsia="Times New Roman" w:hAnsi="Times New Roman"/>
          <w:color w:val="000000"/>
          <w:sz w:val="24"/>
          <w:szCs w:val="24"/>
          <w:lang w:eastAsia="ru-RU"/>
        </w:rPr>
        <w:t xml:space="preserve"> оценивание</w:t>
      </w:r>
      <w:r w:rsidR="00290CBB">
        <w:rPr>
          <w:rFonts w:ascii="Times New Roman" w:eastAsia="Times New Roman" w:hAnsi="Times New Roman"/>
          <w:color w:val="000000"/>
          <w:sz w:val="24"/>
          <w:szCs w:val="24"/>
          <w:lang w:eastAsia="ru-RU"/>
        </w:rPr>
        <w:t xml:space="preserve"> </w:t>
      </w:r>
      <w:r w:rsidRPr="006D0FB8">
        <w:rPr>
          <w:rFonts w:ascii="Times New Roman" w:eastAsia="Times New Roman" w:hAnsi="Times New Roman"/>
          <w:color w:val="000000"/>
          <w:sz w:val="24"/>
          <w:szCs w:val="24"/>
          <w:lang w:eastAsia="ru-RU"/>
        </w:rPr>
        <w:t xml:space="preserve">качества уравнения регрессии </w:t>
      </w:r>
      <w:r>
        <w:rPr>
          <w:rFonts w:ascii="Times New Roman" w:eastAsia="Times New Roman" w:hAnsi="Times New Roman"/>
          <w:color w:val="000000"/>
          <w:sz w:val="24"/>
          <w:szCs w:val="24"/>
          <w:lang w:eastAsia="ru-RU"/>
        </w:rPr>
        <w:t>–</w:t>
      </w:r>
      <w:r w:rsidRPr="006D0FB8">
        <w:rPr>
          <w:rFonts w:ascii="Times New Roman" w:eastAsia="Times New Roman" w:hAnsi="Times New Roman"/>
          <w:color w:val="000000"/>
          <w:sz w:val="24"/>
          <w:szCs w:val="24"/>
          <w:lang w:eastAsia="ru-RU"/>
        </w:rPr>
        <w:t xml:space="preserve"> состоит</w:t>
      </w:r>
      <w:r w:rsidR="00290CBB">
        <w:rPr>
          <w:rFonts w:ascii="Times New Roman" w:eastAsia="Times New Roman" w:hAnsi="Times New Roman"/>
          <w:color w:val="000000"/>
          <w:sz w:val="24"/>
          <w:szCs w:val="24"/>
          <w:lang w:eastAsia="ru-RU"/>
        </w:rPr>
        <w:t xml:space="preserve"> </w:t>
      </w:r>
      <w:r w:rsidRPr="006D0FB8">
        <w:rPr>
          <w:rFonts w:ascii="Times New Roman" w:eastAsia="Times New Roman" w:hAnsi="Times New Roman"/>
          <w:color w:val="000000"/>
          <w:sz w:val="24"/>
          <w:szCs w:val="24"/>
          <w:lang w:eastAsia="ru-RU"/>
        </w:rPr>
        <w:t>в проверке гипотезы</w:t>
      </w:r>
      <w:proofErr w:type="gramStart"/>
      <w:r w:rsidR="00290CBB">
        <w:rPr>
          <w:rFonts w:ascii="Times New Roman" w:eastAsia="Times New Roman" w:hAnsi="Times New Roman"/>
          <w:color w:val="000000"/>
          <w:sz w:val="24"/>
          <w:szCs w:val="24"/>
          <w:lang w:eastAsia="ru-RU"/>
        </w:rPr>
        <w:t xml:space="preserve"> </w:t>
      </w:r>
      <w:r w:rsidRPr="003E24B1">
        <w:rPr>
          <w:rFonts w:ascii="Times New Roman" w:eastAsia="Times New Roman" w:hAnsi="Times New Roman"/>
          <w:b/>
          <w:i/>
          <w:color w:val="000000"/>
          <w:sz w:val="24"/>
          <w:szCs w:val="24"/>
          <w:lang w:eastAsia="ru-RU"/>
        </w:rPr>
        <w:t>Н</w:t>
      </w:r>
      <w:proofErr w:type="gramEnd"/>
      <w:r w:rsidRPr="003E24B1">
        <w:rPr>
          <w:rFonts w:ascii="Times New Roman" w:eastAsia="Times New Roman" w:hAnsi="Times New Roman"/>
          <w:b/>
          <w:i/>
          <w:color w:val="000000"/>
          <w:sz w:val="24"/>
          <w:szCs w:val="24"/>
          <w:vertAlign w:val="subscript"/>
          <w:lang w:eastAsia="ru-RU"/>
        </w:rPr>
        <w:t>о</w:t>
      </w:r>
      <w:r w:rsidRPr="006D0FB8">
        <w:rPr>
          <w:rFonts w:ascii="Times New Roman" w:eastAsia="Times New Roman" w:hAnsi="Times New Roman"/>
          <w:color w:val="000000"/>
          <w:sz w:val="24"/>
          <w:szCs w:val="24"/>
          <w:lang w:eastAsia="ru-RU"/>
        </w:rPr>
        <w:t xml:space="preserve"> о статистической </w:t>
      </w:r>
      <w:proofErr w:type="spellStart"/>
      <w:r w:rsidRPr="006D0FB8">
        <w:rPr>
          <w:rFonts w:ascii="Times New Roman" w:eastAsia="Times New Roman" w:hAnsi="Times New Roman"/>
          <w:color w:val="000000"/>
          <w:sz w:val="24"/>
          <w:szCs w:val="24"/>
          <w:lang w:eastAsia="ru-RU"/>
        </w:rPr>
        <w:t>незначимости</w:t>
      </w:r>
      <w:proofErr w:type="spellEnd"/>
      <w:r w:rsidRPr="006D0FB8">
        <w:rPr>
          <w:rFonts w:ascii="Times New Roman" w:eastAsia="Times New Roman" w:hAnsi="Times New Roman"/>
          <w:color w:val="000000"/>
          <w:sz w:val="24"/>
          <w:szCs w:val="24"/>
          <w:lang w:eastAsia="ru-RU"/>
        </w:rPr>
        <w:t xml:space="preserve"> уравнения регрессии и показателя тесноты связи. Для этого выполняется сравнение фактического </w:t>
      </w:r>
      <w:proofErr w:type="spellStart"/>
      <w:r w:rsidRPr="003E24B1">
        <w:rPr>
          <w:rFonts w:ascii="Times New Roman" w:eastAsia="Times New Roman" w:hAnsi="Times New Roman"/>
          <w:b/>
          <w:i/>
          <w:color w:val="000000"/>
          <w:sz w:val="24"/>
          <w:szCs w:val="24"/>
          <w:lang w:eastAsia="ru-RU"/>
        </w:rPr>
        <w:t>F</w:t>
      </w:r>
      <w:r w:rsidRPr="003E24B1">
        <w:rPr>
          <w:rFonts w:ascii="Times New Roman" w:eastAsia="Times New Roman" w:hAnsi="Times New Roman"/>
          <w:b/>
          <w:i/>
          <w:color w:val="000000"/>
          <w:sz w:val="24"/>
          <w:szCs w:val="24"/>
          <w:vertAlign w:val="subscript"/>
          <w:lang w:eastAsia="ru-RU"/>
        </w:rPr>
        <w:t>факт</w:t>
      </w:r>
      <w:proofErr w:type="spellEnd"/>
      <w:r w:rsidRPr="006D0FB8">
        <w:rPr>
          <w:rFonts w:ascii="Times New Roman" w:eastAsia="Times New Roman" w:hAnsi="Times New Roman"/>
          <w:color w:val="000000"/>
          <w:sz w:val="24"/>
          <w:szCs w:val="24"/>
          <w:lang w:eastAsia="ru-RU"/>
        </w:rPr>
        <w:t xml:space="preserve"> и критического (табличного) </w:t>
      </w:r>
      <w:proofErr w:type="spellStart"/>
      <w:r w:rsidRPr="003E24B1">
        <w:rPr>
          <w:rFonts w:ascii="Times New Roman" w:eastAsia="Times New Roman" w:hAnsi="Times New Roman"/>
          <w:b/>
          <w:i/>
          <w:color w:val="000000"/>
          <w:sz w:val="24"/>
          <w:szCs w:val="24"/>
          <w:lang w:eastAsia="ru-RU"/>
        </w:rPr>
        <w:t>F</w:t>
      </w:r>
      <w:r w:rsidRPr="003E24B1">
        <w:rPr>
          <w:rFonts w:ascii="Times New Roman" w:eastAsia="Times New Roman" w:hAnsi="Times New Roman"/>
          <w:b/>
          <w:i/>
          <w:color w:val="000000"/>
          <w:sz w:val="24"/>
          <w:szCs w:val="24"/>
          <w:vertAlign w:val="subscript"/>
          <w:lang w:eastAsia="ru-RU"/>
        </w:rPr>
        <w:t>табл</w:t>
      </w:r>
      <w:proofErr w:type="spellEnd"/>
      <w:r w:rsidRPr="006D0FB8">
        <w:rPr>
          <w:rFonts w:ascii="Times New Roman" w:eastAsia="Times New Roman" w:hAnsi="Times New Roman"/>
          <w:color w:val="000000"/>
          <w:sz w:val="24"/>
          <w:szCs w:val="24"/>
          <w:lang w:eastAsia="ru-RU"/>
        </w:rPr>
        <w:t xml:space="preserve"> значений F-критерия Фишера. </w:t>
      </w:r>
      <w:proofErr w:type="spellStart"/>
      <w:r w:rsidRPr="003E24B1">
        <w:rPr>
          <w:rFonts w:ascii="Times New Roman" w:eastAsia="Times New Roman" w:hAnsi="Times New Roman"/>
          <w:b/>
          <w:i/>
          <w:color w:val="000000"/>
          <w:sz w:val="24"/>
          <w:szCs w:val="24"/>
          <w:lang w:eastAsia="ru-RU"/>
        </w:rPr>
        <w:t>F</w:t>
      </w:r>
      <w:r w:rsidRPr="003E24B1">
        <w:rPr>
          <w:rFonts w:ascii="Times New Roman" w:eastAsia="Times New Roman" w:hAnsi="Times New Roman"/>
          <w:b/>
          <w:i/>
          <w:color w:val="000000"/>
          <w:sz w:val="24"/>
          <w:szCs w:val="24"/>
          <w:vertAlign w:val="subscript"/>
          <w:lang w:eastAsia="ru-RU"/>
        </w:rPr>
        <w:t>факт</w:t>
      </w:r>
      <w:proofErr w:type="spellEnd"/>
      <w:r w:rsidRPr="006D0FB8">
        <w:rPr>
          <w:rFonts w:ascii="Times New Roman" w:eastAsia="Times New Roman" w:hAnsi="Times New Roman"/>
          <w:color w:val="000000"/>
          <w:sz w:val="24"/>
          <w:szCs w:val="24"/>
          <w:lang w:eastAsia="ru-RU"/>
        </w:rPr>
        <w:t xml:space="preserve"> определяется из соотношения значений факторной и остаточной дисперсий, рассчитанных на одну степень свободы:</w:t>
      </w:r>
    </w:p>
    <w:p w:rsidR="00B82814" w:rsidRPr="006D0FB8" w:rsidRDefault="00B82814" w:rsidP="00B82814">
      <w:pPr>
        <w:spacing w:after="0" w:line="240" w:lineRule="auto"/>
        <w:ind w:firstLine="709"/>
        <w:jc w:val="center"/>
        <w:rPr>
          <w:rFonts w:ascii="Times New Roman" w:eastAsia="Times New Roman" w:hAnsi="Times New Roman"/>
          <w:color w:val="000000"/>
          <w:sz w:val="24"/>
          <w:szCs w:val="24"/>
          <w:lang w:eastAsia="ru-RU"/>
        </w:rPr>
      </w:pPr>
      <w:r w:rsidRPr="006D0FB8">
        <w:rPr>
          <w:rFonts w:ascii="Times New Roman" w:eastAsia="Times New Roman" w:hAnsi="Times New Roman"/>
          <w:noProof/>
          <w:color w:val="000000"/>
          <w:sz w:val="24"/>
          <w:szCs w:val="24"/>
          <w:lang w:eastAsia="ru-RU"/>
        </w:rPr>
        <w:drawing>
          <wp:inline distT="0" distB="0" distL="0" distR="0">
            <wp:extent cx="2857500" cy="504825"/>
            <wp:effectExtent l="0" t="0" r="0" b="9525"/>
            <wp:docPr id="88" name="Рисунок 88" descr="http://pics.semestr.ru/images/math/corel/r1_image02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7" descr="http://pics.semestr.ru/images/math/corel/r1_image028.gif"/>
                    <pic:cNvPicPr>
                      <a:picLocks noChangeAspect="1" noChangeArrowheads="1"/>
                    </pic:cNvPicPr>
                  </pic:nvPicPr>
                  <pic:blipFill>
                    <a:blip r:embed="rId16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857500" cy="504825"/>
                    </a:xfrm>
                    <a:prstGeom prst="rect">
                      <a:avLst/>
                    </a:prstGeom>
                    <a:noFill/>
                    <a:ln>
                      <a:noFill/>
                    </a:ln>
                  </pic:spPr>
                </pic:pic>
              </a:graphicData>
            </a:graphic>
          </wp:inline>
        </w:drawing>
      </w:r>
      <w:r w:rsidRPr="006D0FB8">
        <w:rPr>
          <w:rFonts w:ascii="Times New Roman" w:eastAsia="Times New Roman" w:hAnsi="Times New Roman"/>
          <w:color w:val="000000"/>
          <w:sz w:val="24"/>
          <w:szCs w:val="24"/>
          <w:lang w:eastAsia="ru-RU"/>
        </w:rPr>
        <w:t>,</w:t>
      </w:r>
    </w:p>
    <w:p w:rsidR="00B82814" w:rsidRPr="006D0FB8" w:rsidRDefault="00B82814" w:rsidP="00B82814">
      <w:pPr>
        <w:spacing w:after="0" w:line="240" w:lineRule="auto"/>
        <w:ind w:firstLine="709"/>
        <w:jc w:val="both"/>
        <w:rPr>
          <w:rFonts w:ascii="Times New Roman" w:eastAsia="Times New Roman" w:hAnsi="Times New Roman"/>
          <w:color w:val="000000"/>
          <w:sz w:val="24"/>
          <w:szCs w:val="24"/>
          <w:lang w:eastAsia="ru-RU"/>
        </w:rPr>
      </w:pPr>
      <w:r w:rsidRPr="006D0FB8">
        <w:rPr>
          <w:rFonts w:ascii="Times New Roman" w:eastAsia="Times New Roman" w:hAnsi="Times New Roman"/>
          <w:color w:val="000000"/>
          <w:sz w:val="24"/>
          <w:szCs w:val="24"/>
          <w:lang w:eastAsia="ru-RU"/>
        </w:rPr>
        <w:t xml:space="preserve">где </w:t>
      </w:r>
      <w:proofErr w:type="spellStart"/>
      <w:r w:rsidRPr="003E24B1">
        <w:rPr>
          <w:rFonts w:ascii="Times New Roman" w:eastAsia="Times New Roman" w:hAnsi="Times New Roman"/>
          <w:b/>
          <w:i/>
          <w:color w:val="000000"/>
          <w:sz w:val="24"/>
          <w:szCs w:val="24"/>
          <w:lang w:eastAsia="ru-RU"/>
        </w:rPr>
        <w:t>n</w:t>
      </w:r>
      <w:proofErr w:type="spellEnd"/>
      <w:r w:rsidR="00290CBB">
        <w:rPr>
          <w:rFonts w:ascii="Times New Roman" w:eastAsia="Times New Roman" w:hAnsi="Times New Roman"/>
          <w:b/>
          <w:i/>
          <w:color w:val="000000"/>
          <w:sz w:val="24"/>
          <w:szCs w:val="24"/>
          <w:lang w:eastAsia="ru-RU"/>
        </w:rPr>
        <w:t xml:space="preserve"> </w:t>
      </w:r>
      <w:r>
        <w:rPr>
          <w:rFonts w:ascii="Times New Roman" w:eastAsia="Times New Roman" w:hAnsi="Times New Roman"/>
          <w:color w:val="000000"/>
          <w:sz w:val="24"/>
          <w:szCs w:val="24"/>
          <w:lang w:eastAsia="ru-RU"/>
        </w:rPr>
        <w:t>–</w:t>
      </w:r>
      <w:r w:rsidRPr="006D0FB8">
        <w:rPr>
          <w:rFonts w:ascii="Times New Roman" w:eastAsia="Times New Roman" w:hAnsi="Times New Roman"/>
          <w:color w:val="000000"/>
          <w:sz w:val="24"/>
          <w:szCs w:val="24"/>
          <w:lang w:eastAsia="ru-RU"/>
        </w:rPr>
        <w:t xml:space="preserve"> число</w:t>
      </w:r>
      <w:r w:rsidR="00290CBB">
        <w:rPr>
          <w:rFonts w:ascii="Times New Roman" w:eastAsia="Times New Roman" w:hAnsi="Times New Roman"/>
          <w:color w:val="000000"/>
          <w:sz w:val="24"/>
          <w:szCs w:val="24"/>
          <w:lang w:eastAsia="ru-RU"/>
        </w:rPr>
        <w:t xml:space="preserve"> </w:t>
      </w:r>
      <w:r w:rsidRPr="006D0FB8">
        <w:rPr>
          <w:rFonts w:ascii="Times New Roman" w:eastAsia="Times New Roman" w:hAnsi="Times New Roman"/>
          <w:color w:val="000000"/>
          <w:sz w:val="24"/>
          <w:szCs w:val="24"/>
          <w:lang w:eastAsia="ru-RU"/>
        </w:rPr>
        <w:t>единиц совокупности;</w:t>
      </w:r>
    </w:p>
    <w:p w:rsidR="00B82814" w:rsidRPr="006D0FB8" w:rsidRDefault="00B82814" w:rsidP="00B82814">
      <w:pPr>
        <w:spacing w:after="0" w:line="240" w:lineRule="auto"/>
        <w:ind w:firstLine="709"/>
        <w:jc w:val="both"/>
        <w:rPr>
          <w:rFonts w:ascii="Times New Roman" w:eastAsia="Times New Roman" w:hAnsi="Times New Roman"/>
          <w:color w:val="000000"/>
          <w:sz w:val="24"/>
          <w:szCs w:val="24"/>
          <w:lang w:eastAsia="ru-RU"/>
        </w:rPr>
      </w:pPr>
      <w:proofErr w:type="spellStart"/>
      <w:r w:rsidRPr="003E24B1">
        <w:rPr>
          <w:rFonts w:ascii="Times New Roman" w:eastAsia="Times New Roman" w:hAnsi="Times New Roman"/>
          <w:b/>
          <w:i/>
          <w:color w:val="000000"/>
          <w:sz w:val="24"/>
          <w:szCs w:val="24"/>
          <w:lang w:eastAsia="ru-RU"/>
        </w:rPr>
        <w:t>m</w:t>
      </w:r>
      <w:proofErr w:type="spellEnd"/>
      <w:r w:rsidR="00290CBB">
        <w:rPr>
          <w:rFonts w:ascii="Times New Roman" w:eastAsia="Times New Roman" w:hAnsi="Times New Roman"/>
          <w:b/>
          <w:i/>
          <w:color w:val="000000"/>
          <w:sz w:val="24"/>
          <w:szCs w:val="24"/>
          <w:lang w:eastAsia="ru-RU"/>
        </w:rPr>
        <w:t xml:space="preserve"> </w:t>
      </w:r>
      <w:r>
        <w:rPr>
          <w:rFonts w:ascii="Times New Roman" w:eastAsia="Times New Roman" w:hAnsi="Times New Roman"/>
          <w:color w:val="000000"/>
          <w:sz w:val="24"/>
          <w:szCs w:val="24"/>
          <w:lang w:eastAsia="ru-RU"/>
        </w:rPr>
        <w:t>–</w:t>
      </w:r>
      <w:r w:rsidRPr="006D0FB8">
        <w:rPr>
          <w:rFonts w:ascii="Times New Roman" w:eastAsia="Times New Roman" w:hAnsi="Times New Roman"/>
          <w:color w:val="000000"/>
          <w:sz w:val="24"/>
          <w:szCs w:val="24"/>
          <w:lang w:eastAsia="ru-RU"/>
        </w:rPr>
        <w:t xml:space="preserve"> число</w:t>
      </w:r>
      <w:r w:rsidR="00290CBB">
        <w:rPr>
          <w:rFonts w:ascii="Times New Roman" w:eastAsia="Times New Roman" w:hAnsi="Times New Roman"/>
          <w:color w:val="000000"/>
          <w:sz w:val="24"/>
          <w:szCs w:val="24"/>
          <w:lang w:eastAsia="ru-RU"/>
        </w:rPr>
        <w:t xml:space="preserve"> </w:t>
      </w:r>
      <w:r w:rsidRPr="006D0FB8">
        <w:rPr>
          <w:rFonts w:ascii="Times New Roman" w:eastAsia="Times New Roman" w:hAnsi="Times New Roman"/>
          <w:color w:val="000000"/>
          <w:sz w:val="24"/>
          <w:szCs w:val="24"/>
          <w:lang w:eastAsia="ru-RU"/>
        </w:rPr>
        <w:t xml:space="preserve">параметров при переменных </w:t>
      </w:r>
      <w:r w:rsidRPr="003E24B1">
        <w:rPr>
          <w:rFonts w:ascii="Times New Roman" w:eastAsia="Times New Roman" w:hAnsi="Times New Roman"/>
          <w:b/>
          <w:i/>
          <w:color w:val="000000"/>
          <w:sz w:val="24"/>
          <w:szCs w:val="24"/>
          <w:lang w:eastAsia="ru-RU"/>
        </w:rPr>
        <w:t>х</w:t>
      </w:r>
      <w:r w:rsidRPr="006D0FB8">
        <w:rPr>
          <w:rFonts w:ascii="Times New Roman" w:eastAsia="Times New Roman" w:hAnsi="Times New Roman"/>
          <w:color w:val="000000"/>
          <w:sz w:val="24"/>
          <w:szCs w:val="24"/>
          <w:lang w:eastAsia="ru-RU"/>
        </w:rPr>
        <w:t>.</w:t>
      </w:r>
    </w:p>
    <w:p w:rsidR="00B82814" w:rsidRPr="006D0FB8" w:rsidRDefault="00B82814" w:rsidP="00B82814">
      <w:pPr>
        <w:spacing w:after="0" w:line="240" w:lineRule="auto"/>
        <w:ind w:firstLine="709"/>
        <w:jc w:val="both"/>
        <w:rPr>
          <w:rFonts w:ascii="Times New Roman" w:eastAsia="Times New Roman" w:hAnsi="Times New Roman"/>
          <w:color w:val="000000"/>
          <w:sz w:val="24"/>
          <w:szCs w:val="24"/>
          <w:lang w:eastAsia="ru-RU"/>
        </w:rPr>
      </w:pPr>
      <w:proofErr w:type="spellStart"/>
      <w:r w:rsidRPr="003E24B1">
        <w:rPr>
          <w:rFonts w:ascii="Times New Roman" w:eastAsia="Times New Roman" w:hAnsi="Times New Roman"/>
          <w:b/>
          <w:i/>
          <w:color w:val="000000"/>
          <w:sz w:val="24"/>
          <w:szCs w:val="24"/>
          <w:lang w:eastAsia="ru-RU"/>
        </w:rPr>
        <w:t>F</w:t>
      </w:r>
      <w:r w:rsidRPr="003E24B1">
        <w:rPr>
          <w:rFonts w:ascii="Times New Roman" w:eastAsia="Times New Roman" w:hAnsi="Times New Roman"/>
          <w:b/>
          <w:i/>
          <w:color w:val="000000"/>
          <w:sz w:val="24"/>
          <w:szCs w:val="24"/>
          <w:vertAlign w:val="subscript"/>
          <w:lang w:eastAsia="ru-RU"/>
        </w:rPr>
        <w:t>табл</w:t>
      </w:r>
      <w:proofErr w:type="spellEnd"/>
      <w:r>
        <w:rPr>
          <w:rFonts w:ascii="Times New Roman" w:eastAsia="Times New Roman" w:hAnsi="Times New Roman"/>
          <w:color w:val="000000"/>
          <w:sz w:val="24"/>
          <w:szCs w:val="24"/>
          <w:lang w:eastAsia="ru-RU"/>
        </w:rPr>
        <w:t xml:space="preserve"> –</w:t>
      </w:r>
      <w:r w:rsidRPr="006D0FB8">
        <w:rPr>
          <w:rFonts w:ascii="Times New Roman" w:eastAsia="Times New Roman" w:hAnsi="Times New Roman"/>
          <w:color w:val="000000"/>
          <w:sz w:val="24"/>
          <w:szCs w:val="24"/>
          <w:lang w:eastAsia="ru-RU"/>
        </w:rPr>
        <w:t xml:space="preserve"> это максимально возможное значение критерия под влиянием случайных факторов при данных степенях свободы и уровне значимости </w:t>
      </w:r>
      <w:proofErr w:type="spellStart"/>
      <w:r w:rsidRPr="003E24B1">
        <w:rPr>
          <w:rFonts w:ascii="Times New Roman" w:eastAsia="Times New Roman" w:hAnsi="Times New Roman"/>
          <w:b/>
          <w:i/>
          <w:color w:val="000000"/>
          <w:sz w:val="24"/>
          <w:szCs w:val="24"/>
          <w:lang w:eastAsia="ru-RU"/>
        </w:rPr>
        <w:t>a</w:t>
      </w:r>
      <w:proofErr w:type="spellEnd"/>
      <w:r w:rsidRPr="006D0FB8">
        <w:rPr>
          <w:rFonts w:ascii="Times New Roman" w:eastAsia="Times New Roman" w:hAnsi="Times New Roman"/>
          <w:color w:val="000000"/>
          <w:sz w:val="24"/>
          <w:szCs w:val="24"/>
          <w:lang w:eastAsia="ru-RU"/>
        </w:rPr>
        <w:t xml:space="preserve">. Уровень значимости </w:t>
      </w:r>
      <w:proofErr w:type="spellStart"/>
      <w:r w:rsidRPr="003E24B1">
        <w:rPr>
          <w:rFonts w:ascii="Times New Roman" w:eastAsia="Times New Roman" w:hAnsi="Times New Roman"/>
          <w:b/>
          <w:i/>
          <w:color w:val="000000"/>
          <w:sz w:val="24"/>
          <w:szCs w:val="24"/>
          <w:lang w:eastAsia="ru-RU"/>
        </w:rPr>
        <w:t>a</w:t>
      </w:r>
      <w:proofErr w:type="spellEnd"/>
      <w:r>
        <w:rPr>
          <w:rFonts w:ascii="Times New Roman" w:eastAsia="Times New Roman" w:hAnsi="Times New Roman"/>
          <w:color w:val="000000"/>
          <w:sz w:val="24"/>
          <w:szCs w:val="24"/>
          <w:lang w:eastAsia="ru-RU"/>
        </w:rPr>
        <w:t>–</w:t>
      </w:r>
      <w:r w:rsidRPr="006D0FB8">
        <w:rPr>
          <w:rFonts w:ascii="Times New Roman" w:eastAsia="Times New Roman" w:hAnsi="Times New Roman"/>
          <w:color w:val="000000"/>
          <w:sz w:val="24"/>
          <w:szCs w:val="24"/>
          <w:lang w:eastAsia="ru-RU"/>
        </w:rPr>
        <w:t xml:space="preserve"> вероятность</w:t>
      </w:r>
      <w:r w:rsidR="00290CBB">
        <w:rPr>
          <w:rFonts w:ascii="Times New Roman" w:eastAsia="Times New Roman" w:hAnsi="Times New Roman"/>
          <w:color w:val="000000"/>
          <w:sz w:val="24"/>
          <w:szCs w:val="24"/>
          <w:lang w:eastAsia="ru-RU"/>
        </w:rPr>
        <w:t xml:space="preserve"> </w:t>
      </w:r>
      <w:r w:rsidRPr="006D0FB8">
        <w:rPr>
          <w:rFonts w:ascii="Times New Roman" w:eastAsia="Times New Roman" w:hAnsi="Times New Roman"/>
          <w:color w:val="000000"/>
          <w:sz w:val="24"/>
          <w:szCs w:val="24"/>
          <w:lang w:eastAsia="ru-RU"/>
        </w:rPr>
        <w:t xml:space="preserve">отвергнуть правильную гипотезу при условии, что она верна. Обычно </w:t>
      </w:r>
      <w:proofErr w:type="spellStart"/>
      <w:r w:rsidRPr="003E24B1">
        <w:rPr>
          <w:rFonts w:ascii="Times New Roman" w:eastAsia="Times New Roman" w:hAnsi="Times New Roman"/>
          <w:b/>
          <w:i/>
          <w:color w:val="000000"/>
          <w:sz w:val="24"/>
          <w:szCs w:val="24"/>
          <w:lang w:eastAsia="ru-RU"/>
        </w:rPr>
        <w:t>a</w:t>
      </w:r>
      <w:proofErr w:type="spellEnd"/>
      <w:r w:rsidRPr="006D0FB8">
        <w:rPr>
          <w:rFonts w:ascii="Times New Roman" w:eastAsia="Times New Roman" w:hAnsi="Times New Roman"/>
          <w:color w:val="000000"/>
          <w:sz w:val="24"/>
          <w:szCs w:val="24"/>
          <w:lang w:eastAsia="ru-RU"/>
        </w:rPr>
        <w:t xml:space="preserve"> принимается равной 0,05 или 0,01.</w:t>
      </w:r>
    </w:p>
    <w:p w:rsidR="00B82814" w:rsidRPr="006D0FB8" w:rsidRDefault="00B82814" w:rsidP="00B82814">
      <w:pPr>
        <w:spacing w:after="0" w:line="240" w:lineRule="auto"/>
        <w:ind w:firstLine="709"/>
        <w:jc w:val="both"/>
        <w:rPr>
          <w:rFonts w:ascii="Times New Roman" w:eastAsia="Times New Roman" w:hAnsi="Times New Roman"/>
          <w:color w:val="000000"/>
          <w:sz w:val="24"/>
          <w:szCs w:val="24"/>
          <w:lang w:eastAsia="ru-RU"/>
        </w:rPr>
      </w:pPr>
      <w:r w:rsidRPr="006D0FB8">
        <w:rPr>
          <w:rFonts w:ascii="Times New Roman" w:eastAsia="Times New Roman" w:hAnsi="Times New Roman"/>
          <w:color w:val="000000"/>
          <w:sz w:val="24"/>
          <w:szCs w:val="24"/>
          <w:lang w:eastAsia="ru-RU"/>
        </w:rPr>
        <w:t xml:space="preserve">Если </w:t>
      </w:r>
      <w:proofErr w:type="spellStart"/>
      <w:r w:rsidRPr="003E24B1">
        <w:rPr>
          <w:rFonts w:ascii="Times New Roman" w:eastAsia="Times New Roman" w:hAnsi="Times New Roman"/>
          <w:b/>
          <w:i/>
          <w:color w:val="000000"/>
          <w:sz w:val="24"/>
          <w:szCs w:val="24"/>
          <w:lang w:eastAsia="ru-RU"/>
        </w:rPr>
        <w:t>F</w:t>
      </w:r>
      <w:r w:rsidRPr="003E24B1">
        <w:rPr>
          <w:rFonts w:ascii="Times New Roman" w:eastAsia="Times New Roman" w:hAnsi="Times New Roman"/>
          <w:b/>
          <w:i/>
          <w:color w:val="000000"/>
          <w:sz w:val="24"/>
          <w:szCs w:val="24"/>
          <w:vertAlign w:val="subscript"/>
          <w:lang w:eastAsia="ru-RU"/>
        </w:rPr>
        <w:t>табл</w:t>
      </w:r>
      <w:proofErr w:type="spellEnd"/>
      <w:r w:rsidRPr="006D0FB8">
        <w:rPr>
          <w:rFonts w:ascii="Times New Roman" w:eastAsia="Times New Roman" w:hAnsi="Times New Roman"/>
          <w:color w:val="000000"/>
          <w:sz w:val="24"/>
          <w:szCs w:val="24"/>
          <w:lang w:eastAsia="ru-RU"/>
        </w:rPr>
        <w:t>&lt;</w:t>
      </w:r>
      <w:proofErr w:type="spellStart"/>
      <w:r w:rsidRPr="003E24B1">
        <w:rPr>
          <w:rFonts w:ascii="Times New Roman" w:eastAsia="Times New Roman" w:hAnsi="Times New Roman"/>
          <w:b/>
          <w:i/>
          <w:color w:val="000000"/>
          <w:sz w:val="24"/>
          <w:szCs w:val="24"/>
          <w:lang w:eastAsia="ru-RU"/>
        </w:rPr>
        <w:t>F</w:t>
      </w:r>
      <w:r w:rsidRPr="003E24B1">
        <w:rPr>
          <w:rFonts w:ascii="Times New Roman" w:eastAsia="Times New Roman" w:hAnsi="Times New Roman"/>
          <w:b/>
          <w:i/>
          <w:color w:val="000000"/>
          <w:sz w:val="24"/>
          <w:szCs w:val="24"/>
          <w:vertAlign w:val="subscript"/>
          <w:lang w:eastAsia="ru-RU"/>
        </w:rPr>
        <w:t>факт</w:t>
      </w:r>
      <w:proofErr w:type="spellEnd"/>
      <w:r w:rsidRPr="006D0FB8">
        <w:rPr>
          <w:rFonts w:ascii="Times New Roman" w:eastAsia="Times New Roman" w:hAnsi="Times New Roman"/>
          <w:color w:val="000000"/>
          <w:sz w:val="24"/>
          <w:szCs w:val="24"/>
          <w:lang w:eastAsia="ru-RU"/>
        </w:rPr>
        <w:t>, то</w:t>
      </w:r>
      <w:proofErr w:type="gramStart"/>
      <w:r w:rsidRPr="006D0FB8">
        <w:rPr>
          <w:rFonts w:ascii="Times New Roman" w:eastAsia="Times New Roman" w:hAnsi="Times New Roman"/>
          <w:color w:val="000000"/>
          <w:sz w:val="24"/>
          <w:szCs w:val="24"/>
          <w:lang w:eastAsia="ru-RU"/>
        </w:rPr>
        <w:t xml:space="preserve"> </w:t>
      </w:r>
      <w:r w:rsidRPr="003E24B1">
        <w:rPr>
          <w:rFonts w:ascii="Times New Roman" w:eastAsia="Times New Roman" w:hAnsi="Times New Roman"/>
          <w:b/>
          <w:i/>
          <w:color w:val="000000"/>
          <w:sz w:val="24"/>
          <w:szCs w:val="24"/>
          <w:lang w:eastAsia="ru-RU"/>
        </w:rPr>
        <w:t>Н</w:t>
      </w:r>
      <w:proofErr w:type="gramEnd"/>
      <w:r w:rsidRPr="003E24B1">
        <w:rPr>
          <w:rFonts w:ascii="Times New Roman" w:eastAsia="Times New Roman" w:hAnsi="Times New Roman"/>
          <w:b/>
          <w:i/>
          <w:color w:val="000000"/>
          <w:sz w:val="24"/>
          <w:szCs w:val="24"/>
          <w:vertAlign w:val="subscript"/>
          <w:lang w:eastAsia="ru-RU"/>
        </w:rPr>
        <w:t>о</w:t>
      </w:r>
      <w:r w:rsidR="00290CBB">
        <w:rPr>
          <w:rFonts w:ascii="Times New Roman" w:eastAsia="Times New Roman" w:hAnsi="Times New Roman"/>
          <w:b/>
          <w:i/>
          <w:color w:val="000000"/>
          <w:sz w:val="24"/>
          <w:szCs w:val="24"/>
          <w:lang w:eastAsia="ru-RU"/>
        </w:rPr>
        <w:t xml:space="preserve"> </w:t>
      </w:r>
      <w:r>
        <w:rPr>
          <w:rFonts w:ascii="Times New Roman" w:eastAsia="Times New Roman" w:hAnsi="Times New Roman"/>
          <w:color w:val="000000"/>
          <w:sz w:val="24"/>
          <w:szCs w:val="24"/>
          <w:lang w:eastAsia="ru-RU"/>
        </w:rPr>
        <w:t>–</w:t>
      </w:r>
      <w:r w:rsidRPr="006D0FB8">
        <w:rPr>
          <w:rFonts w:ascii="Times New Roman" w:eastAsia="Times New Roman" w:hAnsi="Times New Roman"/>
          <w:color w:val="000000"/>
          <w:sz w:val="24"/>
          <w:szCs w:val="24"/>
          <w:lang w:eastAsia="ru-RU"/>
        </w:rPr>
        <w:t xml:space="preserve"> гипотеза</w:t>
      </w:r>
      <w:r w:rsidR="00290CBB">
        <w:rPr>
          <w:rFonts w:ascii="Times New Roman" w:eastAsia="Times New Roman" w:hAnsi="Times New Roman"/>
          <w:color w:val="000000"/>
          <w:sz w:val="24"/>
          <w:szCs w:val="24"/>
          <w:lang w:eastAsia="ru-RU"/>
        </w:rPr>
        <w:t xml:space="preserve"> </w:t>
      </w:r>
      <w:r w:rsidRPr="006D0FB8">
        <w:rPr>
          <w:rFonts w:ascii="Times New Roman" w:eastAsia="Times New Roman" w:hAnsi="Times New Roman"/>
          <w:color w:val="000000"/>
          <w:sz w:val="24"/>
          <w:szCs w:val="24"/>
          <w:lang w:eastAsia="ru-RU"/>
        </w:rPr>
        <w:t xml:space="preserve">о случайной природе оцениваемых характеристик отклоняется и признается их статистическая значимость и надежность. Если </w:t>
      </w:r>
      <w:proofErr w:type="spellStart"/>
      <w:r w:rsidRPr="003E24B1">
        <w:rPr>
          <w:rFonts w:ascii="Times New Roman" w:eastAsia="Times New Roman" w:hAnsi="Times New Roman"/>
          <w:b/>
          <w:i/>
          <w:color w:val="000000"/>
          <w:sz w:val="24"/>
          <w:szCs w:val="24"/>
          <w:lang w:eastAsia="ru-RU"/>
        </w:rPr>
        <w:t>F</w:t>
      </w:r>
      <w:r w:rsidRPr="003E24B1">
        <w:rPr>
          <w:rFonts w:ascii="Times New Roman" w:eastAsia="Times New Roman" w:hAnsi="Times New Roman"/>
          <w:b/>
          <w:i/>
          <w:color w:val="000000"/>
          <w:sz w:val="24"/>
          <w:szCs w:val="24"/>
          <w:vertAlign w:val="subscript"/>
          <w:lang w:eastAsia="ru-RU"/>
        </w:rPr>
        <w:t>табл</w:t>
      </w:r>
      <w:proofErr w:type="spellEnd"/>
      <w:r w:rsidRPr="006D0FB8">
        <w:rPr>
          <w:rFonts w:ascii="Times New Roman" w:eastAsia="Times New Roman" w:hAnsi="Times New Roman"/>
          <w:color w:val="000000"/>
          <w:sz w:val="24"/>
          <w:szCs w:val="24"/>
          <w:lang w:eastAsia="ru-RU"/>
        </w:rPr>
        <w:t>&gt;</w:t>
      </w:r>
      <w:proofErr w:type="spellStart"/>
      <w:r w:rsidRPr="003E24B1">
        <w:rPr>
          <w:rFonts w:ascii="Times New Roman" w:eastAsia="Times New Roman" w:hAnsi="Times New Roman"/>
          <w:b/>
          <w:i/>
          <w:color w:val="000000"/>
          <w:sz w:val="24"/>
          <w:szCs w:val="24"/>
          <w:lang w:eastAsia="ru-RU"/>
        </w:rPr>
        <w:t>F</w:t>
      </w:r>
      <w:r w:rsidRPr="003E24B1">
        <w:rPr>
          <w:rFonts w:ascii="Times New Roman" w:eastAsia="Times New Roman" w:hAnsi="Times New Roman"/>
          <w:b/>
          <w:i/>
          <w:color w:val="000000"/>
          <w:sz w:val="24"/>
          <w:szCs w:val="24"/>
          <w:vertAlign w:val="subscript"/>
          <w:lang w:eastAsia="ru-RU"/>
        </w:rPr>
        <w:t>факт</w:t>
      </w:r>
      <w:proofErr w:type="spellEnd"/>
      <w:r w:rsidRPr="006D0FB8">
        <w:rPr>
          <w:rFonts w:ascii="Times New Roman" w:eastAsia="Times New Roman" w:hAnsi="Times New Roman"/>
          <w:color w:val="000000"/>
          <w:sz w:val="24"/>
          <w:szCs w:val="24"/>
          <w:lang w:eastAsia="ru-RU"/>
        </w:rPr>
        <w:t>, то гипотеза</w:t>
      </w:r>
      <w:proofErr w:type="gramStart"/>
      <w:r w:rsidRPr="006D0FB8">
        <w:rPr>
          <w:rFonts w:ascii="Times New Roman" w:eastAsia="Times New Roman" w:hAnsi="Times New Roman"/>
          <w:color w:val="000000"/>
          <w:sz w:val="24"/>
          <w:szCs w:val="24"/>
          <w:lang w:eastAsia="ru-RU"/>
        </w:rPr>
        <w:t xml:space="preserve"> </w:t>
      </w:r>
      <w:r w:rsidRPr="003E24B1">
        <w:rPr>
          <w:rFonts w:ascii="Times New Roman" w:eastAsia="Times New Roman" w:hAnsi="Times New Roman"/>
          <w:b/>
          <w:i/>
          <w:color w:val="000000"/>
          <w:sz w:val="24"/>
          <w:szCs w:val="24"/>
          <w:lang w:eastAsia="ru-RU"/>
        </w:rPr>
        <w:t>Н</w:t>
      </w:r>
      <w:proofErr w:type="gramEnd"/>
      <w:r w:rsidRPr="003E24B1">
        <w:rPr>
          <w:rFonts w:ascii="Times New Roman" w:eastAsia="Times New Roman" w:hAnsi="Times New Roman"/>
          <w:b/>
          <w:i/>
          <w:color w:val="000000"/>
          <w:sz w:val="24"/>
          <w:szCs w:val="24"/>
          <w:vertAlign w:val="subscript"/>
          <w:lang w:eastAsia="ru-RU"/>
        </w:rPr>
        <w:t>о</w:t>
      </w:r>
      <w:r w:rsidRPr="006D0FB8">
        <w:rPr>
          <w:rFonts w:ascii="Times New Roman" w:eastAsia="Times New Roman" w:hAnsi="Times New Roman"/>
          <w:color w:val="000000"/>
          <w:sz w:val="24"/>
          <w:szCs w:val="24"/>
          <w:lang w:eastAsia="ru-RU"/>
        </w:rPr>
        <w:t xml:space="preserve"> не отклоняется и признается статистическая </w:t>
      </w:r>
      <w:proofErr w:type="spellStart"/>
      <w:r w:rsidRPr="006D0FB8">
        <w:rPr>
          <w:rFonts w:ascii="Times New Roman" w:eastAsia="Times New Roman" w:hAnsi="Times New Roman"/>
          <w:color w:val="000000"/>
          <w:sz w:val="24"/>
          <w:szCs w:val="24"/>
          <w:lang w:eastAsia="ru-RU"/>
        </w:rPr>
        <w:t>незначимость</w:t>
      </w:r>
      <w:proofErr w:type="spellEnd"/>
      <w:r w:rsidRPr="006D0FB8">
        <w:rPr>
          <w:rFonts w:ascii="Times New Roman" w:eastAsia="Times New Roman" w:hAnsi="Times New Roman"/>
          <w:color w:val="000000"/>
          <w:sz w:val="24"/>
          <w:szCs w:val="24"/>
          <w:lang w:eastAsia="ru-RU"/>
        </w:rPr>
        <w:t>, ненадежность уравнения регрессии.</w:t>
      </w:r>
    </w:p>
    <w:p w:rsidR="00B82814" w:rsidRPr="006D0FB8" w:rsidRDefault="00B82814" w:rsidP="00B82814">
      <w:pPr>
        <w:spacing w:after="0" w:line="240" w:lineRule="auto"/>
        <w:ind w:firstLine="709"/>
        <w:jc w:val="both"/>
        <w:rPr>
          <w:rFonts w:ascii="Times New Roman" w:eastAsia="Times New Roman" w:hAnsi="Times New Roman"/>
          <w:color w:val="000000"/>
          <w:sz w:val="24"/>
          <w:szCs w:val="24"/>
          <w:lang w:eastAsia="ru-RU"/>
        </w:rPr>
      </w:pPr>
      <w:r w:rsidRPr="006D0FB8">
        <w:rPr>
          <w:rFonts w:ascii="Times New Roman" w:eastAsia="Times New Roman" w:hAnsi="Times New Roman"/>
          <w:color w:val="000000"/>
          <w:sz w:val="24"/>
          <w:szCs w:val="24"/>
          <w:lang w:eastAsia="ru-RU"/>
        </w:rPr>
        <w:t>Для оценки статистической значимости коэффициентов регрессии и корреляции рассчитываются t-критерий Стьюдента и доверительные интервалы каждого из показателей. Выдвигается гипотеза</w:t>
      </w:r>
      <w:proofErr w:type="gramStart"/>
      <w:r w:rsidR="00290CBB">
        <w:rPr>
          <w:rFonts w:ascii="Times New Roman" w:eastAsia="Times New Roman" w:hAnsi="Times New Roman"/>
          <w:color w:val="000000"/>
          <w:sz w:val="24"/>
          <w:szCs w:val="24"/>
          <w:lang w:eastAsia="ru-RU"/>
        </w:rPr>
        <w:t xml:space="preserve"> </w:t>
      </w:r>
      <w:r w:rsidRPr="003E24B1">
        <w:rPr>
          <w:rFonts w:ascii="Times New Roman" w:eastAsia="Times New Roman" w:hAnsi="Times New Roman"/>
          <w:b/>
          <w:i/>
          <w:color w:val="000000"/>
          <w:sz w:val="24"/>
          <w:szCs w:val="24"/>
          <w:lang w:eastAsia="ru-RU"/>
        </w:rPr>
        <w:t>Н</w:t>
      </w:r>
      <w:proofErr w:type="gramEnd"/>
      <w:r w:rsidRPr="003E24B1">
        <w:rPr>
          <w:rFonts w:ascii="Times New Roman" w:eastAsia="Times New Roman" w:hAnsi="Times New Roman"/>
          <w:b/>
          <w:i/>
          <w:color w:val="000000"/>
          <w:sz w:val="24"/>
          <w:szCs w:val="24"/>
          <w:vertAlign w:val="subscript"/>
          <w:lang w:eastAsia="ru-RU"/>
        </w:rPr>
        <w:t>о</w:t>
      </w:r>
      <w:r w:rsidRPr="006D0FB8">
        <w:rPr>
          <w:rFonts w:ascii="Times New Roman" w:eastAsia="Times New Roman" w:hAnsi="Times New Roman"/>
          <w:color w:val="000000"/>
          <w:sz w:val="24"/>
          <w:szCs w:val="24"/>
          <w:lang w:eastAsia="ru-RU"/>
        </w:rPr>
        <w:t xml:space="preserve"> о случайной природе показателей, т.е. о незначимом их отличии от нуля. Оценка значимости коэффициентов регрессии и корреляции с помощью t-критерия Стьюдента проводится путем сопоставления их значений с величиной случайной ошибки:</w:t>
      </w:r>
    </w:p>
    <w:p w:rsidR="00B82814" w:rsidRPr="006D0FB8" w:rsidRDefault="00B82814" w:rsidP="00B82814">
      <w:pPr>
        <w:spacing w:after="0" w:line="240" w:lineRule="auto"/>
        <w:ind w:firstLine="709"/>
        <w:jc w:val="center"/>
        <w:rPr>
          <w:rFonts w:ascii="Times New Roman" w:eastAsia="Times New Roman" w:hAnsi="Times New Roman"/>
          <w:color w:val="000000"/>
          <w:sz w:val="24"/>
          <w:szCs w:val="24"/>
          <w:lang w:eastAsia="ru-RU"/>
        </w:rPr>
      </w:pPr>
      <w:r w:rsidRPr="006D0FB8">
        <w:rPr>
          <w:rFonts w:ascii="Times New Roman" w:eastAsia="Times New Roman" w:hAnsi="Times New Roman"/>
          <w:noProof/>
          <w:color w:val="000000"/>
          <w:sz w:val="24"/>
          <w:szCs w:val="24"/>
          <w:lang w:eastAsia="ru-RU"/>
        </w:rPr>
        <w:drawing>
          <wp:inline distT="0" distB="0" distL="0" distR="0">
            <wp:extent cx="523875" cy="428625"/>
            <wp:effectExtent l="0" t="0" r="9525" b="9525"/>
            <wp:docPr id="87" name="Рисунок 87" descr="http://pics.semestr.ru/images/math/corel/r1_image02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6" descr="http://pics.semestr.ru/images/math/corel/r1_image029.gif"/>
                    <pic:cNvPicPr>
                      <a:picLocks noChangeAspect="1" noChangeArrowheads="1"/>
                    </pic:cNvPicPr>
                  </pic:nvPicPr>
                  <pic:blipFill>
                    <a:blip r:embed="rId16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23875" cy="428625"/>
                    </a:xfrm>
                    <a:prstGeom prst="rect">
                      <a:avLst/>
                    </a:prstGeom>
                    <a:noFill/>
                    <a:ln>
                      <a:noFill/>
                    </a:ln>
                  </pic:spPr>
                </pic:pic>
              </a:graphicData>
            </a:graphic>
          </wp:inline>
        </w:drawing>
      </w:r>
      <w:r w:rsidRPr="006D0FB8">
        <w:rPr>
          <w:rFonts w:ascii="Times New Roman" w:eastAsia="Times New Roman" w:hAnsi="Times New Roman"/>
          <w:color w:val="000000"/>
          <w:sz w:val="24"/>
          <w:szCs w:val="24"/>
          <w:lang w:eastAsia="ru-RU"/>
        </w:rPr>
        <w:t>; </w:t>
      </w:r>
      <w:r w:rsidRPr="006D0FB8">
        <w:rPr>
          <w:rFonts w:ascii="Times New Roman" w:eastAsia="Times New Roman" w:hAnsi="Times New Roman"/>
          <w:noProof/>
          <w:color w:val="000000"/>
          <w:sz w:val="24"/>
          <w:szCs w:val="24"/>
          <w:lang w:eastAsia="ru-RU"/>
        </w:rPr>
        <w:drawing>
          <wp:inline distT="0" distB="0" distL="0" distR="0">
            <wp:extent cx="533400" cy="428625"/>
            <wp:effectExtent l="0" t="0" r="0" b="9525"/>
            <wp:docPr id="86" name="Рисунок 86" descr="http://pics.semestr.ru/images/math/corel/r1_image03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5" descr="http://pics.semestr.ru/images/math/corel/r1_image030.gif"/>
                    <pic:cNvPicPr>
                      <a:picLocks noChangeAspect="1" noChangeArrowheads="1"/>
                    </pic:cNvPicPr>
                  </pic:nvPicPr>
                  <pic:blipFill>
                    <a:blip r:embed="rId16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33400" cy="428625"/>
                    </a:xfrm>
                    <a:prstGeom prst="rect">
                      <a:avLst/>
                    </a:prstGeom>
                    <a:noFill/>
                    <a:ln>
                      <a:noFill/>
                    </a:ln>
                  </pic:spPr>
                </pic:pic>
              </a:graphicData>
            </a:graphic>
          </wp:inline>
        </w:drawing>
      </w:r>
      <w:r w:rsidRPr="006D0FB8">
        <w:rPr>
          <w:rFonts w:ascii="Times New Roman" w:eastAsia="Times New Roman" w:hAnsi="Times New Roman"/>
          <w:color w:val="000000"/>
          <w:sz w:val="24"/>
          <w:szCs w:val="24"/>
          <w:lang w:eastAsia="ru-RU"/>
        </w:rPr>
        <w:t>; </w:t>
      </w:r>
      <w:r w:rsidRPr="006D0FB8">
        <w:rPr>
          <w:rFonts w:ascii="Times New Roman" w:eastAsia="Times New Roman" w:hAnsi="Times New Roman"/>
          <w:noProof/>
          <w:color w:val="000000"/>
          <w:sz w:val="24"/>
          <w:szCs w:val="24"/>
          <w:lang w:eastAsia="ru-RU"/>
        </w:rPr>
        <w:drawing>
          <wp:inline distT="0" distB="0" distL="0" distR="0">
            <wp:extent cx="523875" cy="428625"/>
            <wp:effectExtent l="0" t="0" r="9525" b="9525"/>
            <wp:docPr id="85" name="Рисунок 85" descr="http://pics.semestr.ru/images/math/corel/r1_image03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4" descr="http://pics.semestr.ru/images/math/corel/r1_image031.gif"/>
                    <pic:cNvPicPr>
                      <a:picLocks noChangeAspect="1" noChangeArrowheads="1"/>
                    </pic:cNvPicPr>
                  </pic:nvPicPr>
                  <pic:blipFill>
                    <a:blip r:embed="rId16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23875" cy="428625"/>
                    </a:xfrm>
                    <a:prstGeom prst="rect">
                      <a:avLst/>
                    </a:prstGeom>
                    <a:noFill/>
                    <a:ln>
                      <a:noFill/>
                    </a:ln>
                  </pic:spPr>
                </pic:pic>
              </a:graphicData>
            </a:graphic>
          </wp:inline>
        </w:drawing>
      </w:r>
      <w:r w:rsidRPr="006D0FB8">
        <w:rPr>
          <w:rFonts w:ascii="Times New Roman" w:eastAsia="Times New Roman" w:hAnsi="Times New Roman"/>
          <w:color w:val="000000"/>
          <w:sz w:val="24"/>
          <w:szCs w:val="24"/>
          <w:lang w:eastAsia="ru-RU"/>
        </w:rPr>
        <w:t>.</w:t>
      </w:r>
    </w:p>
    <w:p w:rsidR="00B82814" w:rsidRPr="006D0FB8" w:rsidRDefault="00B82814" w:rsidP="00B82814">
      <w:pPr>
        <w:spacing w:after="0" w:line="240" w:lineRule="auto"/>
        <w:ind w:firstLine="709"/>
        <w:jc w:val="both"/>
        <w:rPr>
          <w:rFonts w:ascii="Times New Roman" w:eastAsia="Times New Roman" w:hAnsi="Times New Roman"/>
          <w:color w:val="000000"/>
          <w:sz w:val="24"/>
          <w:szCs w:val="24"/>
          <w:lang w:eastAsia="ru-RU"/>
        </w:rPr>
      </w:pPr>
      <w:r w:rsidRPr="006D0FB8">
        <w:rPr>
          <w:rFonts w:ascii="Times New Roman" w:eastAsia="Times New Roman" w:hAnsi="Times New Roman"/>
          <w:color w:val="000000"/>
          <w:sz w:val="24"/>
          <w:szCs w:val="24"/>
          <w:lang w:eastAsia="ru-RU"/>
        </w:rPr>
        <w:t>Случайные ошибки параметров линейной регрессии и коэффициента корреляции определяются по формулам:</w:t>
      </w:r>
    </w:p>
    <w:p w:rsidR="00B82814" w:rsidRPr="006D0FB8" w:rsidRDefault="00B82814" w:rsidP="00B82814">
      <w:pPr>
        <w:spacing w:after="0" w:line="240" w:lineRule="auto"/>
        <w:ind w:firstLine="709"/>
        <w:jc w:val="center"/>
        <w:rPr>
          <w:rFonts w:ascii="Times New Roman" w:eastAsia="Times New Roman" w:hAnsi="Times New Roman"/>
          <w:color w:val="000000"/>
          <w:sz w:val="24"/>
          <w:szCs w:val="24"/>
          <w:lang w:eastAsia="ru-RU"/>
        </w:rPr>
      </w:pPr>
      <w:r w:rsidRPr="006D0FB8">
        <w:rPr>
          <w:rFonts w:ascii="Times New Roman" w:eastAsia="Times New Roman" w:hAnsi="Times New Roman"/>
          <w:noProof/>
          <w:color w:val="000000"/>
          <w:sz w:val="24"/>
          <w:szCs w:val="24"/>
          <w:lang w:eastAsia="ru-RU"/>
        </w:rPr>
        <w:drawing>
          <wp:inline distT="0" distB="0" distL="0" distR="0">
            <wp:extent cx="3200400" cy="561975"/>
            <wp:effectExtent l="0" t="0" r="0" b="9525"/>
            <wp:docPr id="84" name="Рисунок 84" descr="http://pics.semestr.ru/images/math/corel/r1_image03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3" descr="http://pics.semestr.ru/images/math/corel/r1_image032.gif"/>
                    <pic:cNvPicPr>
                      <a:picLocks noChangeAspect="1" noChangeArrowheads="1"/>
                    </pic:cNvPicPr>
                  </pic:nvPicPr>
                  <pic:blipFill>
                    <a:blip r:embed="rId16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200400" cy="561975"/>
                    </a:xfrm>
                    <a:prstGeom prst="rect">
                      <a:avLst/>
                    </a:prstGeom>
                    <a:noFill/>
                    <a:ln>
                      <a:noFill/>
                    </a:ln>
                  </pic:spPr>
                </pic:pic>
              </a:graphicData>
            </a:graphic>
          </wp:inline>
        </w:drawing>
      </w:r>
    </w:p>
    <w:p w:rsidR="00B82814" w:rsidRPr="006D0FB8" w:rsidRDefault="00B82814" w:rsidP="00B82814">
      <w:pPr>
        <w:spacing w:after="0" w:line="240" w:lineRule="auto"/>
        <w:ind w:firstLine="709"/>
        <w:jc w:val="center"/>
        <w:rPr>
          <w:rFonts w:ascii="Times New Roman" w:eastAsia="Times New Roman" w:hAnsi="Times New Roman"/>
          <w:color w:val="000000"/>
          <w:sz w:val="24"/>
          <w:szCs w:val="24"/>
          <w:lang w:eastAsia="ru-RU"/>
        </w:rPr>
      </w:pPr>
      <w:r w:rsidRPr="006D0FB8">
        <w:rPr>
          <w:rFonts w:ascii="Times New Roman" w:eastAsia="Times New Roman" w:hAnsi="Times New Roman"/>
          <w:noProof/>
          <w:color w:val="000000"/>
          <w:sz w:val="24"/>
          <w:szCs w:val="24"/>
          <w:lang w:eastAsia="ru-RU"/>
        </w:rPr>
        <w:drawing>
          <wp:inline distT="0" distB="0" distL="0" distR="0">
            <wp:extent cx="3924300" cy="561975"/>
            <wp:effectExtent l="0" t="0" r="0" b="9525"/>
            <wp:docPr id="83" name="Рисунок 83" descr="http://pics.semestr.ru/images/math/corel/r1_image03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2" descr="http://pics.semestr.ru/images/math/corel/r1_image033.gif"/>
                    <pic:cNvPicPr>
                      <a:picLocks noChangeAspect="1" noChangeArrowheads="1"/>
                    </pic:cNvPicPr>
                  </pic:nvPicPr>
                  <pic:blipFill>
                    <a:blip r:embed="rId16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924300" cy="561975"/>
                    </a:xfrm>
                    <a:prstGeom prst="rect">
                      <a:avLst/>
                    </a:prstGeom>
                    <a:noFill/>
                    <a:ln>
                      <a:noFill/>
                    </a:ln>
                  </pic:spPr>
                </pic:pic>
              </a:graphicData>
            </a:graphic>
          </wp:inline>
        </w:drawing>
      </w:r>
    </w:p>
    <w:p w:rsidR="00B82814" w:rsidRPr="006D0FB8" w:rsidRDefault="00B82814" w:rsidP="00B82814">
      <w:pPr>
        <w:spacing w:after="0" w:line="240" w:lineRule="auto"/>
        <w:ind w:firstLine="709"/>
        <w:jc w:val="center"/>
        <w:rPr>
          <w:rFonts w:ascii="Times New Roman" w:eastAsia="Times New Roman" w:hAnsi="Times New Roman"/>
          <w:color w:val="000000"/>
          <w:sz w:val="24"/>
          <w:szCs w:val="24"/>
          <w:lang w:eastAsia="ru-RU"/>
        </w:rPr>
      </w:pPr>
      <w:r w:rsidRPr="006D0FB8">
        <w:rPr>
          <w:rFonts w:ascii="Times New Roman" w:eastAsia="Times New Roman" w:hAnsi="Times New Roman"/>
          <w:noProof/>
          <w:color w:val="000000"/>
          <w:sz w:val="24"/>
          <w:szCs w:val="24"/>
          <w:lang w:eastAsia="ru-RU"/>
        </w:rPr>
        <w:lastRenderedPageBreak/>
        <w:drawing>
          <wp:inline distT="0" distB="0" distL="0" distR="0">
            <wp:extent cx="942975" cy="485775"/>
            <wp:effectExtent l="0" t="0" r="9525" b="9525"/>
            <wp:docPr id="82" name="Рисунок 82" descr="http://pics.semestr.ru/images/math/corel/r1_image03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1" descr="http://pics.semestr.ru/images/math/corel/r1_image034.gif"/>
                    <pic:cNvPicPr>
                      <a:picLocks noChangeAspect="1" noChangeArrowheads="1"/>
                    </pic:cNvPicPr>
                  </pic:nvPicPr>
                  <pic:blipFill>
                    <a:blip r:embed="rId16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942975" cy="485775"/>
                    </a:xfrm>
                    <a:prstGeom prst="rect">
                      <a:avLst/>
                    </a:prstGeom>
                    <a:noFill/>
                    <a:ln>
                      <a:noFill/>
                    </a:ln>
                  </pic:spPr>
                </pic:pic>
              </a:graphicData>
            </a:graphic>
          </wp:inline>
        </w:drawing>
      </w:r>
    </w:p>
    <w:p w:rsidR="00B82814" w:rsidRPr="006D0FB8" w:rsidRDefault="00B82814" w:rsidP="00B82814">
      <w:pPr>
        <w:spacing w:after="0" w:line="240" w:lineRule="auto"/>
        <w:ind w:firstLine="709"/>
        <w:jc w:val="both"/>
        <w:rPr>
          <w:rFonts w:ascii="Times New Roman" w:eastAsia="Times New Roman" w:hAnsi="Times New Roman"/>
          <w:color w:val="000000"/>
          <w:sz w:val="24"/>
          <w:szCs w:val="24"/>
          <w:lang w:eastAsia="ru-RU"/>
        </w:rPr>
      </w:pPr>
      <w:r w:rsidRPr="006D0FB8">
        <w:rPr>
          <w:rFonts w:ascii="Times New Roman" w:eastAsia="Times New Roman" w:hAnsi="Times New Roman"/>
          <w:color w:val="000000"/>
          <w:sz w:val="24"/>
          <w:szCs w:val="24"/>
          <w:lang w:eastAsia="ru-RU"/>
        </w:rPr>
        <w:t xml:space="preserve">Сравнивая фактическое и критическое (табличное) значения t-статистики </w:t>
      </w:r>
      <w:r>
        <w:rPr>
          <w:rFonts w:ascii="Times New Roman" w:eastAsia="Times New Roman" w:hAnsi="Times New Roman"/>
          <w:color w:val="000000"/>
          <w:sz w:val="24"/>
          <w:szCs w:val="24"/>
          <w:lang w:eastAsia="ru-RU"/>
        </w:rPr>
        <w:t>–</w:t>
      </w:r>
      <w:r w:rsidR="00290CBB">
        <w:rPr>
          <w:rFonts w:ascii="Times New Roman" w:eastAsia="Times New Roman" w:hAnsi="Times New Roman"/>
          <w:color w:val="000000"/>
          <w:sz w:val="24"/>
          <w:szCs w:val="24"/>
          <w:lang w:eastAsia="ru-RU"/>
        </w:rPr>
        <w:t xml:space="preserve"> </w:t>
      </w:r>
      <w:proofErr w:type="spellStart"/>
      <w:r w:rsidRPr="003E24B1">
        <w:rPr>
          <w:rFonts w:ascii="Times New Roman" w:eastAsia="Times New Roman" w:hAnsi="Times New Roman"/>
          <w:b/>
          <w:i/>
          <w:color w:val="000000"/>
          <w:sz w:val="24"/>
          <w:szCs w:val="24"/>
          <w:lang w:eastAsia="ru-RU"/>
        </w:rPr>
        <w:t>t</w:t>
      </w:r>
      <w:r w:rsidRPr="003E24B1">
        <w:rPr>
          <w:rFonts w:ascii="Times New Roman" w:eastAsia="Times New Roman" w:hAnsi="Times New Roman"/>
          <w:b/>
          <w:i/>
          <w:color w:val="000000"/>
          <w:sz w:val="24"/>
          <w:szCs w:val="24"/>
          <w:vertAlign w:val="subscript"/>
          <w:lang w:eastAsia="ru-RU"/>
        </w:rPr>
        <w:t>табл</w:t>
      </w:r>
      <w:proofErr w:type="spellEnd"/>
      <w:r w:rsidRPr="006D0FB8">
        <w:rPr>
          <w:rFonts w:ascii="Times New Roman" w:eastAsia="Times New Roman" w:hAnsi="Times New Roman"/>
          <w:color w:val="000000"/>
          <w:sz w:val="24"/>
          <w:szCs w:val="24"/>
          <w:lang w:eastAsia="ru-RU"/>
        </w:rPr>
        <w:t xml:space="preserve"> и </w:t>
      </w:r>
      <w:proofErr w:type="spellStart"/>
      <w:r w:rsidRPr="003E24B1">
        <w:rPr>
          <w:rFonts w:ascii="Times New Roman" w:eastAsia="Times New Roman" w:hAnsi="Times New Roman"/>
          <w:b/>
          <w:i/>
          <w:color w:val="000000"/>
          <w:sz w:val="24"/>
          <w:szCs w:val="24"/>
          <w:lang w:eastAsia="ru-RU"/>
        </w:rPr>
        <w:t>t</w:t>
      </w:r>
      <w:r w:rsidRPr="003E24B1">
        <w:rPr>
          <w:rFonts w:ascii="Times New Roman" w:eastAsia="Times New Roman" w:hAnsi="Times New Roman"/>
          <w:b/>
          <w:i/>
          <w:color w:val="000000"/>
          <w:sz w:val="24"/>
          <w:szCs w:val="24"/>
          <w:vertAlign w:val="subscript"/>
          <w:lang w:eastAsia="ru-RU"/>
        </w:rPr>
        <w:t>факт</w:t>
      </w:r>
      <w:proofErr w:type="spellEnd"/>
      <w:r>
        <w:rPr>
          <w:rFonts w:ascii="Times New Roman" w:eastAsia="Times New Roman" w:hAnsi="Times New Roman"/>
          <w:color w:val="000000"/>
          <w:sz w:val="24"/>
          <w:szCs w:val="24"/>
          <w:lang w:eastAsia="ru-RU"/>
        </w:rPr>
        <w:t>–</w:t>
      </w:r>
      <w:r w:rsidRPr="006D0FB8">
        <w:rPr>
          <w:rFonts w:ascii="Times New Roman" w:eastAsia="Times New Roman" w:hAnsi="Times New Roman"/>
          <w:color w:val="000000"/>
          <w:sz w:val="24"/>
          <w:szCs w:val="24"/>
          <w:lang w:eastAsia="ru-RU"/>
        </w:rPr>
        <w:t xml:space="preserve"> принимаем или отвергаем гипотезу</w:t>
      </w:r>
      <w:proofErr w:type="gramStart"/>
      <w:r w:rsidRPr="006D0FB8">
        <w:rPr>
          <w:rFonts w:ascii="Times New Roman" w:eastAsia="Times New Roman" w:hAnsi="Times New Roman"/>
          <w:color w:val="000000"/>
          <w:sz w:val="24"/>
          <w:szCs w:val="24"/>
          <w:lang w:eastAsia="ru-RU"/>
        </w:rPr>
        <w:t xml:space="preserve"> </w:t>
      </w:r>
      <w:r w:rsidRPr="003E24B1">
        <w:rPr>
          <w:rFonts w:ascii="Times New Roman" w:eastAsia="Times New Roman" w:hAnsi="Times New Roman"/>
          <w:b/>
          <w:i/>
          <w:color w:val="000000"/>
          <w:sz w:val="24"/>
          <w:szCs w:val="24"/>
          <w:lang w:eastAsia="ru-RU"/>
        </w:rPr>
        <w:t>Н</w:t>
      </w:r>
      <w:proofErr w:type="gramEnd"/>
      <w:r w:rsidRPr="003E24B1">
        <w:rPr>
          <w:rFonts w:ascii="Times New Roman" w:eastAsia="Times New Roman" w:hAnsi="Times New Roman"/>
          <w:b/>
          <w:i/>
          <w:color w:val="000000"/>
          <w:sz w:val="24"/>
          <w:szCs w:val="24"/>
          <w:vertAlign w:val="subscript"/>
          <w:lang w:eastAsia="ru-RU"/>
        </w:rPr>
        <w:t>о</w:t>
      </w:r>
      <w:r w:rsidRPr="006D0FB8">
        <w:rPr>
          <w:rFonts w:ascii="Times New Roman" w:eastAsia="Times New Roman" w:hAnsi="Times New Roman"/>
          <w:color w:val="000000"/>
          <w:sz w:val="24"/>
          <w:szCs w:val="24"/>
          <w:lang w:eastAsia="ru-RU"/>
        </w:rPr>
        <w:t>.</w:t>
      </w:r>
    </w:p>
    <w:p w:rsidR="00B82814" w:rsidRPr="006D0FB8" w:rsidRDefault="00B82814" w:rsidP="00B82814">
      <w:pPr>
        <w:spacing w:after="0" w:line="240" w:lineRule="auto"/>
        <w:ind w:firstLine="709"/>
        <w:jc w:val="both"/>
        <w:rPr>
          <w:rFonts w:ascii="Times New Roman" w:eastAsia="Times New Roman" w:hAnsi="Times New Roman"/>
          <w:color w:val="000000"/>
          <w:sz w:val="24"/>
          <w:szCs w:val="24"/>
          <w:lang w:eastAsia="ru-RU"/>
        </w:rPr>
      </w:pPr>
      <w:r w:rsidRPr="006D0FB8">
        <w:rPr>
          <w:rFonts w:ascii="Times New Roman" w:eastAsia="Times New Roman" w:hAnsi="Times New Roman"/>
          <w:color w:val="000000"/>
          <w:sz w:val="24"/>
          <w:szCs w:val="24"/>
          <w:lang w:eastAsia="ru-RU"/>
        </w:rPr>
        <w:t>Связь между F-критерием Фишера и t-статистикой Стьюдента выражается равенством</w:t>
      </w:r>
    </w:p>
    <w:p w:rsidR="00B82814" w:rsidRPr="006D0FB8" w:rsidRDefault="00B82814" w:rsidP="00B82814">
      <w:pPr>
        <w:spacing w:after="0" w:line="240" w:lineRule="auto"/>
        <w:ind w:firstLine="709"/>
        <w:jc w:val="center"/>
        <w:rPr>
          <w:rFonts w:ascii="Times New Roman" w:eastAsia="Times New Roman" w:hAnsi="Times New Roman"/>
          <w:color w:val="000000"/>
          <w:sz w:val="24"/>
          <w:szCs w:val="24"/>
          <w:lang w:eastAsia="ru-RU"/>
        </w:rPr>
      </w:pPr>
      <w:r w:rsidRPr="006D0FB8">
        <w:rPr>
          <w:rFonts w:ascii="Times New Roman" w:eastAsia="Times New Roman" w:hAnsi="Times New Roman"/>
          <w:noProof/>
          <w:color w:val="000000"/>
          <w:sz w:val="24"/>
          <w:szCs w:val="24"/>
          <w:lang w:eastAsia="ru-RU"/>
        </w:rPr>
        <w:drawing>
          <wp:inline distT="0" distB="0" distL="0" distR="0">
            <wp:extent cx="847725" cy="257175"/>
            <wp:effectExtent l="0" t="0" r="9525" b="9525"/>
            <wp:docPr id="81" name="Рисунок 81" descr="http://pics.semestr.ru/images/math/corel/r1_image03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0" descr="http://pics.semestr.ru/images/math/corel/r1_image035.gif"/>
                    <pic:cNvPicPr>
                      <a:picLocks noChangeAspect="1" noChangeArrowheads="1"/>
                    </pic:cNvPicPr>
                  </pic:nvPicPr>
                  <pic:blipFill>
                    <a:blip r:embed="rId16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847725" cy="257175"/>
                    </a:xfrm>
                    <a:prstGeom prst="rect">
                      <a:avLst/>
                    </a:prstGeom>
                    <a:noFill/>
                    <a:ln>
                      <a:noFill/>
                    </a:ln>
                  </pic:spPr>
                </pic:pic>
              </a:graphicData>
            </a:graphic>
          </wp:inline>
        </w:drawing>
      </w:r>
    </w:p>
    <w:p w:rsidR="00B82814" w:rsidRPr="006D0FB8" w:rsidRDefault="00B82814" w:rsidP="00B82814">
      <w:pPr>
        <w:spacing w:after="0" w:line="240" w:lineRule="auto"/>
        <w:ind w:firstLine="709"/>
        <w:jc w:val="both"/>
        <w:rPr>
          <w:rFonts w:ascii="Times New Roman" w:eastAsia="Times New Roman" w:hAnsi="Times New Roman"/>
          <w:color w:val="000000"/>
          <w:sz w:val="24"/>
          <w:szCs w:val="24"/>
          <w:lang w:eastAsia="ru-RU"/>
        </w:rPr>
      </w:pPr>
      <w:r w:rsidRPr="006D0FB8">
        <w:rPr>
          <w:rFonts w:ascii="Times New Roman" w:eastAsia="Times New Roman" w:hAnsi="Times New Roman"/>
          <w:color w:val="000000"/>
          <w:sz w:val="24"/>
          <w:szCs w:val="24"/>
          <w:lang w:eastAsia="ru-RU"/>
        </w:rPr>
        <w:t xml:space="preserve">Если </w:t>
      </w:r>
      <w:proofErr w:type="spellStart"/>
      <w:r w:rsidRPr="003E24B1">
        <w:rPr>
          <w:rFonts w:ascii="Times New Roman" w:eastAsia="Times New Roman" w:hAnsi="Times New Roman"/>
          <w:b/>
          <w:i/>
          <w:color w:val="000000"/>
          <w:sz w:val="24"/>
          <w:szCs w:val="24"/>
          <w:lang w:eastAsia="ru-RU"/>
        </w:rPr>
        <w:t>t</w:t>
      </w:r>
      <w:r w:rsidRPr="003E24B1">
        <w:rPr>
          <w:rFonts w:ascii="Times New Roman" w:eastAsia="Times New Roman" w:hAnsi="Times New Roman"/>
          <w:b/>
          <w:i/>
          <w:color w:val="000000"/>
          <w:sz w:val="24"/>
          <w:szCs w:val="24"/>
          <w:vertAlign w:val="subscript"/>
          <w:lang w:eastAsia="ru-RU"/>
        </w:rPr>
        <w:t>табл</w:t>
      </w:r>
      <w:proofErr w:type="spellEnd"/>
      <w:r w:rsidRPr="006D0FB8">
        <w:rPr>
          <w:rFonts w:ascii="Times New Roman" w:eastAsia="Times New Roman" w:hAnsi="Times New Roman"/>
          <w:color w:val="000000"/>
          <w:sz w:val="24"/>
          <w:szCs w:val="24"/>
          <w:lang w:eastAsia="ru-RU"/>
        </w:rPr>
        <w:t>&lt;</w:t>
      </w:r>
      <w:proofErr w:type="spellStart"/>
      <w:r w:rsidRPr="003E24B1">
        <w:rPr>
          <w:rFonts w:ascii="Times New Roman" w:eastAsia="Times New Roman" w:hAnsi="Times New Roman"/>
          <w:b/>
          <w:i/>
          <w:color w:val="000000"/>
          <w:sz w:val="24"/>
          <w:szCs w:val="24"/>
          <w:lang w:eastAsia="ru-RU"/>
        </w:rPr>
        <w:t>t</w:t>
      </w:r>
      <w:r w:rsidRPr="003E24B1">
        <w:rPr>
          <w:rFonts w:ascii="Times New Roman" w:eastAsia="Times New Roman" w:hAnsi="Times New Roman"/>
          <w:b/>
          <w:i/>
          <w:color w:val="000000"/>
          <w:sz w:val="24"/>
          <w:szCs w:val="24"/>
          <w:vertAlign w:val="subscript"/>
          <w:lang w:eastAsia="ru-RU"/>
        </w:rPr>
        <w:t>факт</w:t>
      </w:r>
      <w:proofErr w:type="spellEnd"/>
      <w:r w:rsidRPr="006D0FB8">
        <w:rPr>
          <w:rFonts w:ascii="Times New Roman" w:eastAsia="Times New Roman" w:hAnsi="Times New Roman"/>
          <w:color w:val="000000"/>
          <w:sz w:val="24"/>
          <w:szCs w:val="24"/>
          <w:lang w:eastAsia="ru-RU"/>
        </w:rPr>
        <w:t xml:space="preserve"> то </w:t>
      </w:r>
      <w:proofErr w:type="spellStart"/>
      <w:r w:rsidRPr="003E24B1">
        <w:rPr>
          <w:rFonts w:ascii="Times New Roman" w:eastAsia="Times New Roman" w:hAnsi="Times New Roman"/>
          <w:b/>
          <w:i/>
          <w:color w:val="000000"/>
          <w:sz w:val="24"/>
          <w:szCs w:val="24"/>
          <w:lang w:eastAsia="ru-RU"/>
        </w:rPr>
        <w:t>H</w:t>
      </w:r>
      <w:r w:rsidRPr="003E24B1">
        <w:rPr>
          <w:rFonts w:ascii="Times New Roman" w:eastAsia="Times New Roman" w:hAnsi="Times New Roman"/>
          <w:b/>
          <w:i/>
          <w:color w:val="000000"/>
          <w:sz w:val="24"/>
          <w:szCs w:val="24"/>
          <w:vertAlign w:val="subscript"/>
          <w:lang w:eastAsia="ru-RU"/>
        </w:rPr>
        <w:t>o</w:t>
      </w:r>
      <w:proofErr w:type="spellEnd"/>
      <w:r w:rsidRPr="006D0FB8">
        <w:rPr>
          <w:rFonts w:ascii="Times New Roman" w:eastAsia="Times New Roman" w:hAnsi="Times New Roman"/>
          <w:color w:val="000000"/>
          <w:sz w:val="24"/>
          <w:szCs w:val="24"/>
          <w:lang w:eastAsia="ru-RU"/>
        </w:rPr>
        <w:t xml:space="preserve"> отклоняется, т.е. </w:t>
      </w:r>
      <w:proofErr w:type="spellStart"/>
      <w:r w:rsidRPr="003E24B1">
        <w:rPr>
          <w:rFonts w:ascii="Times New Roman" w:eastAsia="Times New Roman" w:hAnsi="Times New Roman"/>
          <w:b/>
          <w:i/>
          <w:color w:val="000000"/>
          <w:sz w:val="24"/>
          <w:szCs w:val="24"/>
          <w:lang w:eastAsia="ru-RU"/>
        </w:rPr>
        <w:t>a</w:t>
      </w:r>
      <w:proofErr w:type="spellEnd"/>
      <w:r w:rsidRPr="006D0FB8">
        <w:rPr>
          <w:rFonts w:ascii="Times New Roman" w:eastAsia="Times New Roman" w:hAnsi="Times New Roman"/>
          <w:color w:val="000000"/>
          <w:sz w:val="24"/>
          <w:szCs w:val="24"/>
          <w:lang w:eastAsia="ru-RU"/>
        </w:rPr>
        <w:t xml:space="preserve">, </w:t>
      </w:r>
      <w:proofErr w:type="spellStart"/>
      <w:r w:rsidRPr="003E24B1">
        <w:rPr>
          <w:rFonts w:ascii="Times New Roman" w:eastAsia="Times New Roman" w:hAnsi="Times New Roman"/>
          <w:b/>
          <w:i/>
          <w:color w:val="000000"/>
          <w:sz w:val="24"/>
          <w:szCs w:val="24"/>
          <w:lang w:eastAsia="ru-RU"/>
        </w:rPr>
        <w:t>b</w:t>
      </w:r>
      <w:proofErr w:type="spellEnd"/>
      <w:r w:rsidRPr="006D0FB8">
        <w:rPr>
          <w:rFonts w:ascii="Times New Roman" w:eastAsia="Times New Roman" w:hAnsi="Times New Roman"/>
          <w:color w:val="000000"/>
          <w:sz w:val="24"/>
          <w:szCs w:val="24"/>
          <w:lang w:eastAsia="ru-RU"/>
        </w:rPr>
        <w:t xml:space="preserve"> и </w:t>
      </w:r>
      <w:r w:rsidRPr="00872995">
        <w:rPr>
          <w:rFonts w:ascii="Times New Roman" w:eastAsia="Times New Roman" w:hAnsi="Times New Roman"/>
          <w:b/>
          <w:i/>
          <w:noProof/>
          <w:color w:val="000000"/>
          <w:sz w:val="24"/>
          <w:szCs w:val="24"/>
          <w:lang w:val="en-US" w:eastAsia="ru-RU"/>
        </w:rPr>
        <w:t>r</w:t>
      </w:r>
      <w:r w:rsidRPr="00872995">
        <w:rPr>
          <w:rFonts w:ascii="Times New Roman" w:eastAsia="Times New Roman" w:hAnsi="Times New Roman"/>
          <w:b/>
          <w:i/>
          <w:noProof/>
          <w:color w:val="000000"/>
          <w:sz w:val="24"/>
          <w:szCs w:val="24"/>
          <w:vertAlign w:val="subscript"/>
          <w:lang w:val="en-US" w:eastAsia="ru-RU"/>
        </w:rPr>
        <w:t>xy</w:t>
      </w:r>
      <w:r w:rsidRPr="006D0FB8">
        <w:rPr>
          <w:rFonts w:ascii="Times New Roman" w:eastAsia="Times New Roman" w:hAnsi="Times New Roman"/>
          <w:color w:val="000000"/>
          <w:sz w:val="24"/>
          <w:szCs w:val="24"/>
          <w:lang w:eastAsia="ru-RU"/>
        </w:rPr>
        <w:t xml:space="preserve"> не случайно отличаются от нуля и сформировались под влиянием систематически действующего фактора </w:t>
      </w:r>
      <w:r w:rsidRPr="00872995">
        <w:rPr>
          <w:rFonts w:ascii="Times New Roman" w:eastAsia="Times New Roman" w:hAnsi="Times New Roman"/>
          <w:b/>
          <w:i/>
          <w:color w:val="000000"/>
          <w:sz w:val="24"/>
          <w:szCs w:val="24"/>
          <w:lang w:eastAsia="ru-RU"/>
        </w:rPr>
        <w:t>х</w:t>
      </w:r>
      <w:r w:rsidRPr="006D0FB8">
        <w:rPr>
          <w:rFonts w:ascii="Times New Roman" w:eastAsia="Times New Roman" w:hAnsi="Times New Roman"/>
          <w:color w:val="000000"/>
          <w:sz w:val="24"/>
          <w:szCs w:val="24"/>
          <w:lang w:eastAsia="ru-RU"/>
        </w:rPr>
        <w:t xml:space="preserve">. Если </w:t>
      </w:r>
      <w:proofErr w:type="spellStart"/>
      <w:r w:rsidRPr="00872995">
        <w:rPr>
          <w:rFonts w:ascii="Times New Roman" w:eastAsia="Times New Roman" w:hAnsi="Times New Roman"/>
          <w:b/>
          <w:i/>
          <w:color w:val="000000"/>
          <w:sz w:val="24"/>
          <w:szCs w:val="24"/>
          <w:lang w:eastAsia="ru-RU"/>
        </w:rPr>
        <w:t>t</w:t>
      </w:r>
      <w:r w:rsidRPr="00872995">
        <w:rPr>
          <w:rFonts w:ascii="Times New Roman" w:eastAsia="Times New Roman" w:hAnsi="Times New Roman"/>
          <w:b/>
          <w:i/>
          <w:color w:val="000000"/>
          <w:sz w:val="24"/>
          <w:szCs w:val="24"/>
          <w:vertAlign w:val="subscript"/>
          <w:lang w:eastAsia="ru-RU"/>
        </w:rPr>
        <w:t>табл</w:t>
      </w:r>
      <w:proofErr w:type="spellEnd"/>
      <w:r w:rsidRPr="006D0FB8">
        <w:rPr>
          <w:rFonts w:ascii="Times New Roman" w:eastAsia="Times New Roman" w:hAnsi="Times New Roman"/>
          <w:color w:val="000000"/>
          <w:sz w:val="24"/>
          <w:szCs w:val="24"/>
          <w:lang w:eastAsia="ru-RU"/>
        </w:rPr>
        <w:t>&gt;</w:t>
      </w:r>
      <w:proofErr w:type="spellStart"/>
      <w:r w:rsidRPr="00872995">
        <w:rPr>
          <w:rFonts w:ascii="Times New Roman" w:eastAsia="Times New Roman" w:hAnsi="Times New Roman"/>
          <w:b/>
          <w:i/>
          <w:color w:val="000000"/>
          <w:sz w:val="24"/>
          <w:szCs w:val="24"/>
          <w:lang w:eastAsia="ru-RU"/>
        </w:rPr>
        <w:t>t</w:t>
      </w:r>
      <w:r w:rsidRPr="00872995">
        <w:rPr>
          <w:rFonts w:ascii="Times New Roman" w:eastAsia="Times New Roman" w:hAnsi="Times New Roman"/>
          <w:b/>
          <w:i/>
          <w:color w:val="000000"/>
          <w:sz w:val="24"/>
          <w:szCs w:val="24"/>
          <w:vertAlign w:val="subscript"/>
          <w:lang w:eastAsia="ru-RU"/>
        </w:rPr>
        <w:t>факт</w:t>
      </w:r>
      <w:proofErr w:type="spellEnd"/>
      <w:r w:rsidRPr="006D0FB8">
        <w:rPr>
          <w:rFonts w:ascii="Times New Roman" w:eastAsia="Times New Roman" w:hAnsi="Times New Roman"/>
          <w:color w:val="000000"/>
          <w:sz w:val="24"/>
          <w:szCs w:val="24"/>
          <w:lang w:eastAsia="ru-RU"/>
        </w:rPr>
        <w:t xml:space="preserve"> то гипотеза</w:t>
      </w:r>
      <w:proofErr w:type="gramStart"/>
      <w:r w:rsidRPr="006D0FB8">
        <w:rPr>
          <w:rFonts w:ascii="Times New Roman" w:eastAsia="Times New Roman" w:hAnsi="Times New Roman"/>
          <w:color w:val="000000"/>
          <w:sz w:val="24"/>
          <w:szCs w:val="24"/>
          <w:lang w:eastAsia="ru-RU"/>
        </w:rPr>
        <w:t xml:space="preserve"> </w:t>
      </w:r>
      <w:r w:rsidRPr="00872995">
        <w:rPr>
          <w:rFonts w:ascii="Times New Roman" w:eastAsia="Times New Roman" w:hAnsi="Times New Roman"/>
          <w:b/>
          <w:i/>
          <w:color w:val="000000"/>
          <w:sz w:val="24"/>
          <w:szCs w:val="24"/>
          <w:lang w:eastAsia="ru-RU"/>
        </w:rPr>
        <w:t>Н</w:t>
      </w:r>
      <w:proofErr w:type="gramEnd"/>
      <w:r w:rsidRPr="00872995">
        <w:rPr>
          <w:rFonts w:ascii="Times New Roman" w:eastAsia="Times New Roman" w:hAnsi="Times New Roman"/>
          <w:b/>
          <w:i/>
          <w:color w:val="000000"/>
          <w:sz w:val="24"/>
          <w:szCs w:val="24"/>
          <w:vertAlign w:val="subscript"/>
          <w:lang w:eastAsia="ru-RU"/>
        </w:rPr>
        <w:t>о</w:t>
      </w:r>
      <w:r w:rsidRPr="006D0FB8">
        <w:rPr>
          <w:rFonts w:ascii="Times New Roman" w:eastAsia="Times New Roman" w:hAnsi="Times New Roman"/>
          <w:color w:val="000000"/>
          <w:sz w:val="24"/>
          <w:szCs w:val="24"/>
          <w:lang w:eastAsia="ru-RU"/>
        </w:rPr>
        <w:t xml:space="preserve"> не отклоняется и признается случайная природа формирования </w:t>
      </w:r>
      <w:r w:rsidRPr="00872995">
        <w:rPr>
          <w:rFonts w:ascii="Times New Roman" w:eastAsia="Times New Roman" w:hAnsi="Times New Roman"/>
          <w:b/>
          <w:i/>
          <w:color w:val="000000"/>
          <w:sz w:val="24"/>
          <w:szCs w:val="24"/>
          <w:lang w:eastAsia="ru-RU"/>
        </w:rPr>
        <w:t>а</w:t>
      </w:r>
      <w:r w:rsidRPr="006D0FB8">
        <w:rPr>
          <w:rFonts w:ascii="Times New Roman" w:eastAsia="Times New Roman" w:hAnsi="Times New Roman"/>
          <w:color w:val="000000"/>
          <w:sz w:val="24"/>
          <w:szCs w:val="24"/>
          <w:lang w:eastAsia="ru-RU"/>
        </w:rPr>
        <w:t xml:space="preserve">, </w:t>
      </w:r>
      <w:proofErr w:type="spellStart"/>
      <w:r w:rsidRPr="00872995">
        <w:rPr>
          <w:rFonts w:ascii="Times New Roman" w:eastAsia="Times New Roman" w:hAnsi="Times New Roman"/>
          <w:b/>
          <w:i/>
          <w:color w:val="000000"/>
          <w:sz w:val="24"/>
          <w:szCs w:val="24"/>
          <w:lang w:eastAsia="ru-RU"/>
        </w:rPr>
        <w:t>b</w:t>
      </w:r>
      <w:proofErr w:type="spellEnd"/>
      <w:r w:rsidRPr="006D0FB8">
        <w:rPr>
          <w:rFonts w:ascii="Times New Roman" w:eastAsia="Times New Roman" w:hAnsi="Times New Roman"/>
          <w:color w:val="000000"/>
          <w:sz w:val="24"/>
          <w:szCs w:val="24"/>
          <w:lang w:eastAsia="ru-RU"/>
        </w:rPr>
        <w:t xml:space="preserve"> или </w:t>
      </w:r>
      <w:r w:rsidRPr="00872995">
        <w:rPr>
          <w:rFonts w:ascii="Times New Roman" w:eastAsia="Times New Roman" w:hAnsi="Times New Roman"/>
          <w:b/>
          <w:i/>
          <w:noProof/>
          <w:color w:val="000000"/>
          <w:sz w:val="24"/>
          <w:szCs w:val="24"/>
          <w:lang w:val="en-US" w:eastAsia="ru-RU"/>
        </w:rPr>
        <w:t>r</w:t>
      </w:r>
      <w:r w:rsidRPr="00872995">
        <w:rPr>
          <w:rFonts w:ascii="Times New Roman" w:eastAsia="Times New Roman" w:hAnsi="Times New Roman"/>
          <w:b/>
          <w:i/>
          <w:noProof/>
          <w:color w:val="000000"/>
          <w:sz w:val="24"/>
          <w:szCs w:val="24"/>
          <w:vertAlign w:val="subscript"/>
          <w:lang w:val="en-US" w:eastAsia="ru-RU"/>
        </w:rPr>
        <w:t>xy</w:t>
      </w:r>
      <w:r w:rsidRPr="006D0FB8">
        <w:rPr>
          <w:rFonts w:ascii="Times New Roman" w:eastAsia="Times New Roman" w:hAnsi="Times New Roman"/>
          <w:color w:val="000000"/>
          <w:sz w:val="24"/>
          <w:szCs w:val="24"/>
          <w:lang w:eastAsia="ru-RU"/>
        </w:rPr>
        <w:t>.</w:t>
      </w:r>
    </w:p>
    <w:p w:rsidR="00B82814" w:rsidRPr="006D0FB8" w:rsidRDefault="00B82814" w:rsidP="00B82814">
      <w:pPr>
        <w:spacing w:after="0" w:line="240" w:lineRule="auto"/>
        <w:ind w:firstLine="709"/>
        <w:jc w:val="both"/>
        <w:rPr>
          <w:rFonts w:ascii="Times New Roman" w:eastAsia="Times New Roman" w:hAnsi="Times New Roman"/>
          <w:color w:val="000000"/>
          <w:sz w:val="24"/>
          <w:szCs w:val="24"/>
          <w:lang w:eastAsia="ru-RU"/>
        </w:rPr>
      </w:pPr>
      <w:r w:rsidRPr="006D0FB8">
        <w:rPr>
          <w:rFonts w:ascii="Times New Roman" w:eastAsia="Times New Roman" w:hAnsi="Times New Roman"/>
          <w:color w:val="000000"/>
          <w:sz w:val="24"/>
          <w:szCs w:val="24"/>
          <w:lang w:eastAsia="ru-RU"/>
        </w:rPr>
        <w:t xml:space="preserve">Для расчета доверительного интервала определяем предельную ошибку </w:t>
      </w:r>
      <w:r w:rsidRPr="00872995">
        <w:rPr>
          <w:rFonts w:ascii="Times New Roman" w:eastAsia="Times New Roman" w:hAnsi="Times New Roman"/>
          <w:b/>
          <w:i/>
          <w:color w:val="000000"/>
          <w:sz w:val="24"/>
          <w:szCs w:val="24"/>
          <w:lang w:eastAsia="ru-RU"/>
        </w:rPr>
        <w:t>D</w:t>
      </w:r>
      <w:r w:rsidRPr="006D0FB8">
        <w:rPr>
          <w:rFonts w:ascii="Times New Roman" w:eastAsia="Times New Roman" w:hAnsi="Times New Roman"/>
          <w:color w:val="000000"/>
          <w:sz w:val="24"/>
          <w:szCs w:val="24"/>
          <w:lang w:eastAsia="ru-RU"/>
        </w:rPr>
        <w:t xml:space="preserve"> для каждого показателя:</w:t>
      </w:r>
    </w:p>
    <w:p w:rsidR="00B82814" w:rsidRPr="006D0FB8" w:rsidRDefault="00B82814" w:rsidP="00B82814">
      <w:pPr>
        <w:spacing w:after="0" w:line="240" w:lineRule="auto"/>
        <w:ind w:firstLine="709"/>
        <w:jc w:val="center"/>
        <w:rPr>
          <w:rFonts w:ascii="Times New Roman" w:eastAsia="Times New Roman" w:hAnsi="Times New Roman"/>
          <w:color w:val="000000"/>
          <w:sz w:val="24"/>
          <w:szCs w:val="24"/>
          <w:lang w:eastAsia="ru-RU"/>
        </w:rPr>
      </w:pPr>
      <w:r w:rsidRPr="006D0FB8">
        <w:rPr>
          <w:rFonts w:ascii="Times New Roman" w:eastAsia="Times New Roman" w:hAnsi="Times New Roman"/>
          <w:noProof/>
          <w:color w:val="000000"/>
          <w:sz w:val="24"/>
          <w:szCs w:val="24"/>
          <w:lang w:eastAsia="ru-RU"/>
        </w:rPr>
        <w:drawing>
          <wp:inline distT="0" distB="0" distL="0" distR="0">
            <wp:extent cx="800100" cy="228600"/>
            <wp:effectExtent l="0" t="0" r="0" b="0"/>
            <wp:docPr id="78" name="Рисунок 78" descr="http://pics.semestr.ru/images/math/corel/r1_image03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7" descr="http://pics.semestr.ru/images/math/corel/r1_image036.gif"/>
                    <pic:cNvPicPr>
                      <a:picLocks noChangeAspect="1" noChangeArrowheads="1"/>
                    </pic:cNvPicPr>
                  </pic:nvPicPr>
                  <pic:blipFill>
                    <a:blip r:embed="rId17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800100" cy="228600"/>
                    </a:xfrm>
                    <a:prstGeom prst="rect">
                      <a:avLst/>
                    </a:prstGeom>
                    <a:noFill/>
                    <a:ln>
                      <a:noFill/>
                    </a:ln>
                  </pic:spPr>
                </pic:pic>
              </a:graphicData>
            </a:graphic>
          </wp:inline>
        </w:drawing>
      </w:r>
      <w:r w:rsidRPr="006D0FB8">
        <w:rPr>
          <w:rFonts w:ascii="Times New Roman" w:eastAsia="Times New Roman" w:hAnsi="Times New Roman"/>
          <w:color w:val="000000"/>
          <w:sz w:val="24"/>
          <w:szCs w:val="24"/>
          <w:lang w:eastAsia="ru-RU"/>
        </w:rPr>
        <w:t>, </w:t>
      </w:r>
      <w:r w:rsidRPr="006D0FB8">
        <w:rPr>
          <w:rFonts w:ascii="Times New Roman" w:eastAsia="Times New Roman" w:hAnsi="Times New Roman"/>
          <w:noProof/>
          <w:color w:val="000000"/>
          <w:sz w:val="24"/>
          <w:szCs w:val="24"/>
          <w:lang w:eastAsia="ru-RU"/>
        </w:rPr>
        <w:drawing>
          <wp:inline distT="0" distB="0" distL="0" distR="0">
            <wp:extent cx="800100" cy="228600"/>
            <wp:effectExtent l="0" t="0" r="0" b="0"/>
            <wp:docPr id="77" name="Рисунок 77" descr="http://pics.semestr.ru/images/math/corel/r1_image03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6" descr="http://pics.semestr.ru/images/math/corel/r1_image037.gif"/>
                    <pic:cNvPicPr>
                      <a:picLocks noChangeAspect="1" noChangeArrowheads="1"/>
                    </pic:cNvPicPr>
                  </pic:nvPicPr>
                  <pic:blipFill>
                    <a:blip r:embed="rId17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800100" cy="228600"/>
                    </a:xfrm>
                    <a:prstGeom prst="rect">
                      <a:avLst/>
                    </a:prstGeom>
                    <a:noFill/>
                    <a:ln>
                      <a:noFill/>
                    </a:ln>
                  </pic:spPr>
                </pic:pic>
              </a:graphicData>
            </a:graphic>
          </wp:inline>
        </w:drawing>
      </w:r>
      <w:r w:rsidRPr="006D0FB8">
        <w:rPr>
          <w:rFonts w:ascii="Times New Roman" w:eastAsia="Times New Roman" w:hAnsi="Times New Roman"/>
          <w:color w:val="000000"/>
          <w:sz w:val="24"/>
          <w:szCs w:val="24"/>
          <w:lang w:eastAsia="ru-RU"/>
        </w:rPr>
        <w:t>.</w:t>
      </w:r>
    </w:p>
    <w:p w:rsidR="00B82814" w:rsidRPr="006D0FB8" w:rsidRDefault="00B82814" w:rsidP="00B82814">
      <w:pPr>
        <w:spacing w:after="0" w:line="240" w:lineRule="auto"/>
        <w:ind w:firstLine="709"/>
        <w:jc w:val="both"/>
        <w:rPr>
          <w:rFonts w:ascii="Times New Roman" w:eastAsia="Times New Roman" w:hAnsi="Times New Roman"/>
          <w:color w:val="000000"/>
          <w:sz w:val="24"/>
          <w:szCs w:val="24"/>
          <w:lang w:eastAsia="ru-RU"/>
        </w:rPr>
      </w:pPr>
      <w:r w:rsidRPr="006D0FB8">
        <w:rPr>
          <w:rFonts w:ascii="Times New Roman" w:eastAsia="Times New Roman" w:hAnsi="Times New Roman"/>
          <w:color w:val="000000"/>
          <w:sz w:val="24"/>
          <w:szCs w:val="24"/>
          <w:lang w:eastAsia="ru-RU"/>
        </w:rPr>
        <w:t>Формулы для расчета доверительных интервалов имеют следующий вид:</w:t>
      </w:r>
    </w:p>
    <w:p w:rsidR="00B82814" w:rsidRPr="006D0FB8" w:rsidRDefault="00B82814" w:rsidP="00B82814">
      <w:pPr>
        <w:spacing w:after="0" w:line="240" w:lineRule="auto"/>
        <w:ind w:firstLine="709"/>
        <w:jc w:val="center"/>
        <w:rPr>
          <w:rFonts w:ascii="Times New Roman" w:eastAsia="Times New Roman" w:hAnsi="Times New Roman"/>
          <w:color w:val="000000"/>
          <w:sz w:val="24"/>
          <w:szCs w:val="24"/>
          <w:lang w:eastAsia="ru-RU"/>
        </w:rPr>
      </w:pPr>
      <w:r w:rsidRPr="006D0FB8">
        <w:rPr>
          <w:rFonts w:ascii="Times New Roman" w:eastAsia="Times New Roman" w:hAnsi="Times New Roman"/>
          <w:noProof/>
          <w:color w:val="000000"/>
          <w:sz w:val="24"/>
          <w:szCs w:val="24"/>
          <w:lang w:eastAsia="ru-RU"/>
        </w:rPr>
        <w:drawing>
          <wp:inline distT="0" distB="0" distL="0" distR="0">
            <wp:extent cx="752475" cy="228600"/>
            <wp:effectExtent l="0" t="0" r="9525" b="0"/>
            <wp:docPr id="76" name="Рисунок 76" descr="http://pics.semestr.ru/images/math/corel/r1_image03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5" descr="http://pics.semestr.ru/images/math/corel/r1_image038.gif"/>
                    <pic:cNvPicPr>
                      <a:picLocks noChangeAspect="1" noChangeArrowheads="1"/>
                    </pic:cNvPicPr>
                  </pic:nvPicPr>
                  <pic:blipFill>
                    <a:blip r:embed="rId17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52475" cy="228600"/>
                    </a:xfrm>
                    <a:prstGeom prst="rect">
                      <a:avLst/>
                    </a:prstGeom>
                    <a:noFill/>
                    <a:ln>
                      <a:noFill/>
                    </a:ln>
                  </pic:spPr>
                </pic:pic>
              </a:graphicData>
            </a:graphic>
          </wp:inline>
        </w:drawing>
      </w:r>
      <w:r w:rsidRPr="006D0FB8">
        <w:rPr>
          <w:rFonts w:ascii="Times New Roman" w:eastAsia="Times New Roman" w:hAnsi="Times New Roman"/>
          <w:color w:val="000000"/>
          <w:sz w:val="24"/>
          <w:szCs w:val="24"/>
          <w:lang w:eastAsia="ru-RU"/>
        </w:rPr>
        <w:t>; </w:t>
      </w:r>
      <w:r w:rsidRPr="006D0FB8">
        <w:rPr>
          <w:rFonts w:ascii="Times New Roman" w:eastAsia="Times New Roman" w:hAnsi="Times New Roman"/>
          <w:noProof/>
          <w:color w:val="000000"/>
          <w:sz w:val="24"/>
          <w:szCs w:val="24"/>
          <w:lang w:eastAsia="ru-RU"/>
        </w:rPr>
        <w:drawing>
          <wp:inline distT="0" distB="0" distL="0" distR="0">
            <wp:extent cx="847725" cy="238125"/>
            <wp:effectExtent l="0" t="0" r="9525" b="9525"/>
            <wp:docPr id="75" name="Рисунок 75" descr="http://pics.semestr.ru/images/math/corel/r1_image03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4" descr="http://pics.semestr.ru/images/math/corel/r1_image039.gif"/>
                    <pic:cNvPicPr>
                      <a:picLocks noChangeAspect="1" noChangeArrowheads="1"/>
                    </pic:cNvPicPr>
                  </pic:nvPicPr>
                  <pic:blipFill>
                    <a:blip r:embed="rId17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847725" cy="238125"/>
                    </a:xfrm>
                    <a:prstGeom prst="rect">
                      <a:avLst/>
                    </a:prstGeom>
                    <a:noFill/>
                    <a:ln>
                      <a:noFill/>
                    </a:ln>
                  </pic:spPr>
                </pic:pic>
              </a:graphicData>
            </a:graphic>
          </wp:inline>
        </w:drawing>
      </w:r>
      <w:r w:rsidRPr="006D0FB8">
        <w:rPr>
          <w:rFonts w:ascii="Times New Roman" w:eastAsia="Times New Roman" w:hAnsi="Times New Roman"/>
          <w:color w:val="000000"/>
          <w:sz w:val="24"/>
          <w:szCs w:val="24"/>
          <w:lang w:eastAsia="ru-RU"/>
        </w:rPr>
        <w:t>;</w:t>
      </w:r>
      <w:r w:rsidRPr="006D0FB8">
        <w:rPr>
          <w:rFonts w:ascii="Times New Roman" w:eastAsia="Times New Roman" w:hAnsi="Times New Roman"/>
          <w:noProof/>
          <w:color w:val="000000"/>
          <w:sz w:val="24"/>
          <w:szCs w:val="24"/>
          <w:lang w:eastAsia="ru-RU"/>
        </w:rPr>
        <w:drawing>
          <wp:inline distT="0" distB="0" distL="0" distR="0">
            <wp:extent cx="866775" cy="238125"/>
            <wp:effectExtent l="0" t="0" r="9525" b="9525"/>
            <wp:docPr id="74" name="Рисунок 74" descr="http://pics.semestr.ru/images/math/corel/r1_image04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3" descr="http://pics.semestr.ru/images/math/corel/r1_image040.gif"/>
                    <pic:cNvPicPr>
                      <a:picLocks noChangeAspect="1" noChangeArrowheads="1"/>
                    </pic:cNvPicPr>
                  </pic:nvPicPr>
                  <pic:blipFill>
                    <a:blip r:embed="rId17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866775" cy="238125"/>
                    </a:xfrm>
                    <a:prstGeom prst="rect">
                      <a:avLst/>
                    </a:prstGeom>
                    <a:noFill/>
                    <a:ln>
                      <a:noFill/>
                    </a:ln>
                  </pic:spPr>
                </pic:pic>
              </a:graphicData>
            </a:graphic>
          </wp:inline>
        </w:drawing>
      </w:r>
    </w:p>
    <w:p w:rsidR="00B82814" w:rsidRPr="006D0FB8" w:rsidRDefault="00B82814" w:rsidP="00B82814">
      <w:pPr>
        <w:spacing w:after="0" w:line="240" w:lineRule="auto"/>
        <w:ind w:firstLine="709"/>
        <w:jc w:val="center"/>
        <w:rPr>
          <w:rFonts w:ascii="Times New Roman" w:eastAsia="Times New Roman" w:hAnsi="Times New Roman"/>
          <w:color w:val="000000"/>
          <w:sz w:val="24"/>
          <w:szCs w:val="24"/>
          <w:lang w:eastAsia="ru-RU"/>
        </w:rPr>
      </w:pPr>
      <w:r w:rsidRPr="006D0FB8">
        <w:rPr>
          <w:rFonts w:ascii="Times New Roman" w:eastAsia="Times New Roman" w:hAnsi="Times New Roman"/>
          <w:noProof/>
          <w:color w:val="000000"/>
          <w:sz w:val="24"/>
          <w:szCs w:val="24"/>
          <w:lang w:eastAsia="ru-RU"/>
        </w:rPr>
        <w:drawing>
          <wp:inline distT="0" distB="0" distL="0" distR="0">
            <wp:extent cx="733425" cy="228600"/>
            <wp:effectExtent l="0" t="0" r="9525" b="0"/>
            <wp:docPr id="73" name="Рисунок 73" descr="http://pics.semestr.ru/images/math/corel/r1_image04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2" descr="http://pics.semestr.ru/images/math/corel/r1_image041.gif"/>
                    <pic:cNvPicPr>
                      <a:picLocks noChangeAspect="1" noChangeArrowheads="1"/>
                    </pic:cNvPicPr>
                  </pic:nvPicPr>
                  <pic:blipFill>
                    <a:blip r:embed="rId17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33425" cy="228600"/>
                    </a:xfrm>
                    <a:prstGeom prst="rect">
                      <a:avLst/>
                    </a:prstGeom>
                    <a:noFill/>
                    <a:ln>
                      <a:noFill/>
                    </a:ln>
                  </pic:spPr>
                </pic:pic>
              </a:graphicData>
            </a:graphic>
          </wp:inline>
        </w:drawing>
      </w:r>
      <w:r w:rsidRPr="006D0FB8">
        <w:rPr>
          <w:rFonts w:ascii="Times New Roman" w:eastAsia="Times New Roman" w:hAnsi="Times New Roman"/>
          <w:color w:val="000000"/>
          <w:sz w:val="24"/>
          <w:szCs w:val="24"/>
          <w:lang w:eastAsia="ru-RU"/>
        </w:rPr>
        <w:t>; </w:t>
      </w:r>
      <w:r w:rsidRPr="006D0FB8">
        <w:rPr>
          <w:rFonts w:ascii="Times New Roman" w:eastAsia="Times New Roman" w:hAnsi="Times New Roman"/>
          <w:noProof/>
          <w:color w:val="000000"/>
          <w:sz w:val="24"/>
          <w:szCs w:val="24"/>
          <w:lang w:eastAsia="ru-RU"/>
        </w:rPr>
        <w:drawing>
          <wp:inline distT="0" distB="0" distL="0" distR="0">
            <wp:extent cx="838200" cy="238125"/>
            <wp:effectExtent l="0" t="0" r="0" b="9525"/>
            <wp:docPr id="72" name="Рисунок 72" descr="http://pics.semestr.ru/images/math/corel/r1_image04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1" descr="http://pics.semestr.ru/images/math/corel/r1_image042.gif"/>
                    <pic:cNvPicPr>
                      <a:picLocks noChangeAspect="1" noChangeArrowheads="1"/>
                    </pic:cNvPicPr>
                  </pic:nvPicPr>
                  <pic:blipFill>
                    <a:blip r:embed="rId17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838200" cy="238125"/>
                    </a:xfrm>
                    <a:prstGeom prst="rect">
                      <a:avLst/>
                    </a:prstGeom>
                    <a:noFill/>
                    <a:ln>
                      <a:noFill/>
                    </a:ln>
                  </pic:spPr>
                </pic:pic>
              </a:graphicData>
            </a:graphic>
          </wp:inline>
        </w:drawing>
      </w:r>
      <w:r w:rsidRPr="006D0FB8">
        <w:rPr>
          <w:rFonts w:ascii="Times New Roman" w:eastAsia="Times New Roman" w:hAnsi="Times New Roman"/>
          <w:color w:val="000000"/>
          <w:sz w:val="24"/>
          <w:szCs w:val="24"/>
          <w:lang w:eastAsia="ru-RU"/>
        </w:rPr>
        <w:t>;</w:t>
      </w:r>
      <w:r w:rsidRPr="006D0FB8">
        <w:rPr>
          <w:rFonts w:ascii="Times New Roman" w:eastAsia="Times New Roman" w:hAnsi="Times New Roman"/>
          <w:noProof/>
          <w:color w:val="000000"/>
          <w:sz w:val="24"/>
          <w:szCs w:val="24"/>
          <w:lang w:eastAsia="ru-RU"/>
        </w:rPr>
        <w:drawing>
          <wp:inline distT="0" distB="0" distL="0" distR="0">
            <wp:extent cx="847725" cy="238125"/>
            <wp:effectExtent l="0" t="0" r="9525" b="9525"/>
            <wp:docPr id="71" name="Рисунок 71" descr="http://pics.semestr.ru/images/math/corel/r1_image04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0" descr="http://pics.semestr.ru/images/math/corel/r1_image043.gif"/>
                    <pic:cNvPicPr>
                      <a:picLocks noChangeAspect="1" noChangeArrowheads="1"/>
                    </pic:cNvPicPr>
                  </pic:nvPicPr>
                  <pic:blipFill>
                    <a:blip r:embed="rId17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847725" cy="238125"/>
                    </a:xfrm>
                    <a:prstGeom prst="rect">
                      <a:avLst/>
                    </a:prstGeom>
                    <a:noFill/>
                    <a:ln>
                      <a:noFill/>
                    </a:ln>
                  </pic:spPr>
                </pic:pic>
              </a:graphicData>
            </a:graphic>
          </wp:inline>
        </w:drawing>
      </w:r>
    </w:p>
    <w:p w:rsidR="00B82814" w:rsidRPr="006D0FB8" w:rsidRDefault="00B82814" w:rsidP="00B82814">
      <w:pPr>
        <w:spacing w:after="0" w:line="240" w:lineRule="auto"/>
        <w:ind w:firstLine="709"/>
        <w:jc w:val="both"/>
        <w:rPr>
          <w:rFonts w:ascii="Times New Roman" w:eastAsia="Times New Roman" w:hAnsi="Times New Roman"/>
          <w:color w:val="000000"/>
          <w:sz w:val="24"/>
          <w:szCs w:val="24"/>
          <w:lang w:eastAsia="ru-RU"/>
        </w:rPr>
      </w:pPr>
      <w:r w:rsidRPr="006D0FB8">
        <w:rPr>
          <w:rFonts w:ascii="Times New Roman" w:eastAsia="Times New Roman" w:hAnsi="Times New Roman"/>
          <w:color w:val="000000"/>
          <w:sz w:val="24"/>
          <w:szCs w:val="24"/>
          <w:lang w:eastAsia="ru-RU"/>
        </w:rPr>
        <w:t>Если в границы доверительного интервала попадает ноль, т.е. нижняя граница отрицательна, а верхняя положительна, то оцениваемый параметр принимается нулевым, так как он не может одновременно принимать и положительное, и отрицательное значения.</w:t>
      </w:r>
    </w:p>
    <w:p w:rsidR="00B82814" w:rsidRPr="006D0FB8" w:rsidRDefault="00B82814" w:rsidP="00B82814">
      <w:pPr>
        <w:spacing w:after="0" w:line="240" w:lineRule="auto"/>
        <w:ind w:firstLine="709"/>
        <w:jc w:val="both"/>
        <w:rPr>
          <w:rFonts w:ascii="Times New Roman" w:eastAsia="Times New Roman" w:hAnsi="Times New Roman"/>
          <w:color w:val="000000"/>
          <w:sz w:val="24"/>
          <w:szCs w:val="24"/>
          <w:lang w:eastAsia="ru-RU"/>
        </w:rPr>
      </w:pPr>
      <w:r w:rsidRPr="006D0FB8">
        <w:rPr>
          <w:rFonts w:ascii="Times New Roman" w:eastAsia="Times New Roman" w:hAnsi="Times New Roman"/>
          <w:color w:val="000000"/>
          <w:sz w:val="24"/>
          <w:szCs w:val="24"/>
          <w:lang w:eastAsia="ru-RU"/>
        </w:rPr>
        <w:t xml:space="preserve">Прогнозное значение </w:t>
      </w:r>
      <w:r w:rsidRPr="006D0FB8">
        <w:rPr>
          <w:rFonts w:ascii="Times New Roman" w:eastAsia="Times New Roman" w:hAnsi="Times New Roman"/>
          <w:noProof/>
          <w:color w:val="000000"/>
          <w:sz w:val="24"/>
          <w:szCs w:val="24"/>
          <w:lang w:eastAsia="ru-RU"/>
        </w:rPr>
        <w:drawing>
          <wp:inline distT="0" distB="0" distL="0" distR="0">
            <wp:extent cx="200025" cy="238125"/>
            <wp:effectExtent l="0" t="0" r="9525" b="9525"/>
            <wp:docPr id="70" name="Рисунок 70" descr="http://pics.semestr.ru/images/math/corel/r1_image04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 descr="http://pics.semestr.ru/images/math/corel/r1_image044.gif"/>
                    <pic:cNvPicPr>
                      <a:picLocks noChangeAspect="1" noChangeArrowheads="1"/>
                    </pic:cNvPicPr>
                  </pic:nvPicPr>
                  <pic:blipFill>
                    <a:blip r:embed="rId17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00025" cy="238125"/>
                    </a:xfrm>
                    <a:prstGeom prst="rect">
                      <a:avLst/>
                    </a:prstGeom>
                    <a:noFill/>
                    <a:ln>
                      <a:noFill/>
                    </a:ln>
                  </pic:spPr>
                </pic:pic>
              </a:graphicData>
            </a:graphic>
          </wp:inline>
        </w:drawing>
      </w:r>
      <w:r w:rsidRPr="006D0FB8">
        <w:rPr>
          <w:rFonts w:ascii="Times New Roman" w:eastAsia="Times New Roman" w:hAnsi="Times New Roman"/>
          <w:color w:val="000000"/>
          <w:sz w:val="24"/>
          <w:szCs w:val="24"/>
          <w:lang w:eastAsia="ru-RU"/>
        </w:rPr>
        <w:t xml:space="preserve">определяется путем подстановки в уравнение регрессии </w:t>
      </w:r>
      <w:r w:rsidRPr="006D0FB8">
        <w:rPr>
          <w:rFonts w:ascii="Times New Roman" w:eastAsia="Times New Roman" w:hAnsi="Times New Roman"/>
          <w:noProof/>
          <w:color w:val="000000"/>
          <w:sz w:val="24"/>
          <w:szCs w:val="24"/>
          <w:lang w:eastAsia="ru-RU"/>
        </w:rPr>
        <w:drawing>
          <wp:inline distT="0" distB="0" distL="0" distR="0">
            <wp:extent cx="828675" cy="228600"/>
            <wp:effectExtent l="0" t="0" r="9525" b="0"/>
            <wp:docPr id="69" name="Рисунок 69" descr="http://pics.semestr.ru/images/math/corel/r1_image04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8" descr="http://pics.semestr.ru/images/math/corel/r1_image045.gif"/>
                    <pic:cNvPicPr>
                      <a:picLocks noChangeAspect="1" noChangeArrowheads="1"/>
                    </pic:cNvPicPr>
                  </pic:nvPicPr>
                  <pic:blipFill>
                    <a:blip r:embed="rId17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828675" cy="228600"/>
                    </a:xfrm>
                    <a:prstGeom prst="rect">
                      <a:avLst/>
                    </a:prstGeom>
                    <a:noFill/>
                    <a:ln>
                      <a:noFill/>
                    </a:ln>
                  </pic:spPr>
                </pic:pic>
              </a:graphicData>
            </a:graphic>
          </wp:inline>
        </w:drawing>
      </w:r>
      <w:r w:rsidRPr="006D0FB8">
        <w:rPr>
          <w:rFonts w:ascii="Times New Roman" w:eastAsia="Times New Roman" w:hAnsi="Times New Roman"/>
          <w:color w:val="000000"/>
          <w:sz w:val="24"/>
          <w:szCs w:val="24"/>
          <w:lang w:eastAsia="ru-RU"/>
        </w:rPr>
        <w:t xml:space="preserve">соответствующего (прогнозного) значения </w:t>
      </w:r>
      <w:r w:rsidRPr="006D0FB8">
        <w:rPr>
          <w:rFonts w:ascii="Times New Roman" w:eastAsia="Times New Roman" w:hAnsi="Times New Roman"/>
          <w:noProof/>
          <w:color w:val="000000"/>
          <w:sz w:val="24"/>
          <w:szCs w:val="24"/>
          <w:lang w:eastAsia="ru-RU"/>
        </w:rPr>
        <w:drawing>
          <wp:inline distT="0" distB="0" distL="0" distR="0">
            <wp:extent cx="190500" cy="238125"/>
            <wp:effectExtent l="0" t="0" r="0" b="9525"/>
            <wp:docPr id="68" name="Рисунок 68" descr="http://pics.semestr.ru/images/math/corel/r1_image04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7" descr="http://pics.semestr.ru/images/math/corel/r1_image046.gif"/>
                    <pic:cNvPicPr>
                      <a:picLocks noChangeAspect="1" noChangeArrowheads="1"/>
                    </pic:cNvPicPr>
                  </pic:nvPicPr>
                  <pic:blipFill>
                    <a:blip r:embed="rId18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90500" cy="238125"/>
                    </a:xfrm>
                    <a:prstGeom prst="rect">
                      <a:avLst/>
                    </a:prstGeom>
                    <a:noFill/>
                    <a:ln>
                      <a:noFill/>
                    </a:ln>
                  </pic:spPr>
                </pic:pic>
              </a:graphicData>
            </a:graphic>
          </wp:inline>
        </w:drawing>
      </w:r>
      <w:r w:rsidRPr="006D0FB8">
        <w:rPr>
          <w:rFonts w:ascii="Times New Roman" w:eastAsia="Times New Roman" w:hAnsi="Times New Roman"/>
          <w:color w:val="000000"/>
          <w:sz w:val="24"/>
          <w:szCs w:val="24"/>
          <w:lang w:eastAsia="ru-RU"/>
        </w:rPr>
        <w:t xml:space="preserve">. Вычисляется средняя стандартная ошибка прогноза </w:t>
      </w:r>
      <w:r w:rsidRPr="006D0FB8">
        <w:rPr>
          <w:rFonts w:ascii="Times New Roman" w:eastAsia="Times New Roman" w:hAnsi="Times New Roman"/>
          <w:noProof/>
          <w:color w:val="000000"/>
          <w:sz w:val="24"/>
          <w:szCs w:val="24"/>
          <w:lang w:eastAsia="ru-RU"/>
        </w:rPr>
        <w:drawing>
          <wp:inline distT="0" distB="0" distL="0" distR="0">
            <wp:extent cx="266700" cy="257175"/>
            <wp:effectExtent l="0" t="0" r="0" b="9525"/>
            <wp:docPr id="67" name="Рисунок 67" descr="http://pics.semestr.ru/images/math/corel/r1_image04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6" descr="http://pics.semestr.ru/images/math/corel/r1_image047.gif"/>
                    <pic:cNvPicPr>
                      <a:picLocks noChangeAspect="1" noChangeArrowheads="1"/>
                    </pic:cNvPicPr>
                  </pic:nvPicPr>
                  <pic:blipFill>
                    <a:blip r:embed="rId18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66700" cy="257175"/>
                    </a:xfrm>
                    <a:prstGeom prst="rect">
                      <a:avLst/>
                    </a:prstGeom>
                    <a:noFill/>
                    <a:ln>
                      <a:noFill/>
                    </a:ln>
                  </pic:spPr>
                </pic:pic>
              </a:graphicData>
            </a:graphic>
          </wp:inline>
        </w:drawing>
      </w:r>
      <w:r w:rsidRPr="006D0FB8">
        <w:rPr>
          <w:rFonts w:ascii="Times New Roman" w:eastAsia="Times New Roman" w:hAnsi="Times New Roman"/>
          <w:color w:val="000000"/>
          <w:sz w:val="24"/>
          <w:szCs w:val="24"/>
          <w:lang w:eastAsia="ru-RU"/>
        </w:rPr>
        <w:t>:</w:t>
      </w:r>
    </w:p>
    <w:p w:rsidR="00B82814" w:rsidRPr="006D0FB8" w:rsidRDefault="00B82814" w:rsidP="00B82814">
      <w:pPr>
        <w:spacing w:after="0" w:line="240" w:lineRule="auto"/>
        <w:ind w:firstLine="709"/>
        <w:jc w:val="center"/>
        <w:rPr>
          <w:rFonts w:ascii="Times New Roman" w:eastAsia="Times New Roman" w:hAnsi="Times New Roman"/>
          <w:color w:val="000000"/>
          <w:sz w:val="24"/>
          <w:szCs w:val="24"/>
          <w:lang w:eastAsia="ru-RU"/>
        </w:rPr>
      </w:pPr>
      <w:r w:rsidRPr="006D0FB8">
        <w:rPr>
          <w:rFonts w:ascii="Times New Roman" w:eastAsia="Times New Roman" w:hAnsi="Times New Roman"/>
          <w:noProof/>
          <w:color w:val="000000"/>
          <w:sz w:val="24"/>
          <w:szCs w:val="24"/>
          <w:lang w:eastAsia="ru-RU"/>
        </w:rPr>
        <w:drawing>
          <wp:inline distT="0" distB="0" distL="0" distR="0">
            <wp:extent cx="2047875" cy="561975"/>
            <wp:effectExtent l="0" t="0" r="9525" b="9525"/>
            <wp:docPr id="66" name="Рисунок 66" descr="http://pics.semestr.ru/images/math/corel/r1_image04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5" descr="http://pics.semestr.ru/images/math/corel/r1_image048.gif"/>
                    <pic:cNvPicPr>
                      <a:picLocks noChangeAspect="1" noChangeArrowheads="1"/>
                    </pic:cNvPicPr>
                  </pic:nvPicPr>
                  <pic:blipFill>
                    <a:blip r:embed="rId18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047875" cy="561975"/>
                    </a:xfrm>
                    <a:prstGeom prst="rect">
                      <a:avLst/>
                    </a:prstGeom>
                    <a:noFill/>
                    <a:ln>
                      <a:noFill/>
                    </a:ln>
                  </pic:spPr>
                </pic:pic>
              </a:graphicData>
            </a:graphic>
          </wp:inline>
        </w:drawing>
      </w:r>
      <w:r w:rsidRPr="006D0FB8">
        <w:rPr>
          <w:rFonts w:ascii="Times New Roman" w:eastAsia="Times New Roman" w:hAnsi="Times New Roman"/>
          <w:color w:val="000000"/>
          <w:sz w:val="24"/>
          <w:szCs w:val="24"/>
          <w:lang w:eastAsia="ru-RU"/>
        </w:rPr>
        <w:t>,</w:t>
      </w:r>
    </w:p>
    <w:p w:rsidR="00B82814" w:rsidRPr="006D0FB8" w:rsidRDefault="00B82814" w:rsidP="00B82814">
      <w:pPr>
        <w:spacing w:after="0" w:line="240" w:lineRule="auto"/>
        <w:ind w:firstLine="709"/>
        <w:jc w:val="center"/>
        <w:rPr>
          <w:rFonts w:ascii="Times New Roman" w:eastAsia="Times New Roman" w:hAnsi="Times New Roman"/>
          <w:color w:val="000000"/>
          <w:sz w:val="24"/>
          <w:szCs w:val="24"/>
          <w:lang w:eastAsia="ru-RU"/>
        </w:rPr>
      </w:pPr>
      <w:r w:rsidRPr="006D0FB8">
        <w:rPr>
          <w:rFonts w:ascii="Times New Roman" w:eastAsia="Times New Roman" w:hAnsi="Times New Roman"/>
          <w:color w:val="000000"/>
          <w:sz w:val="24"/>
          <w:szCs w:val="24"/>
          <w:lang w:eastAsia="ru-RU"/>
        </w:rPr>
        <w:t xml:space="preserve">где </w:t>
      </w:r>
      <w:r w:rsidRPr="006D0FB8">
        <w:rPr>
          <w:rFonts w:ascii="Times New Roman" w:eastAsia="Times New Roman" w:hAnsi="Times New Roman"/>
          <w:noProof/>
          <w:color w:val="000000"/>
          <w:sz w:val="24"/>
          <w:szCs w:val="24"/>
          <w:lang w:eastAsia="ru-RU"/>
        </w:rPr>
        <w:drawing>
          <wp:inline distT="0" distB="0" distL="0" distR="0">
            <wp:extent cx="1295400" cy="495300"/>
            <wp:effectExtent l="0" t="0" r="0" b="0"/>
            <wp:docPr id="65" name="Рисунок 65" descr="http://pics.semestr.ru/images/math/corel/r1_image04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4" descr="http://pics.semestr.ru/images/math/corel/r1_image049.gif"/>
                    <pic:cNvPicPr>
                      <a:picLocks noChangeAspect="1" noChangeArrowheads="1"/>
                    </pic:cNvPicPr>
                  </pic:nvPicPr>
                  <pic:blipFill>
                    <a:blip r:embed="rId18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295400" cy="495300"/>
                    </a:xfrm>
                    <a:prstGeom prst="rect">
                      <a:avLst/>
                    </a:prstGeom>
                    <a:noFill/>
                    <a:ln>
                      <a:noFill/>
                    </a:ln>
                  </pic:spPr>
                </pic:pic>
              </a:graphicData>
            </a:graphic>
          </wp:inline>
        </w:drawing>
      </w:r>
    </w:p>
    <w:p w:rsidR="00B82814" w:rsidRPr="006D0FB8" w:rsidRDefault="00B82814" w:rsidP="00B82814">
      <w:pPr>
        <w:spacing w:after="0" w:line="240" w:lineRule="auto"/>
        <w:ind w:firstLine="709"/>
        <w:jc w:val="both"/>
        <w:rPr>
          <w:rFonts w:ascii="Times New Roman" w:eastAsia="Times New Roman" w:hAnsi="Times New Roman"/>
          <w:color w:val="000000"/>
          <w:sz w:val="24"/>
          <w:szCs w:val="24"/>
          <w:lang w:eastAsia="ru-RU"/>
        </w:rPr>
      </w:pPr>
      <w:r w:rsidRPr="006D0FB8">
        <w:rPr>
          <w:rFonts w:ascii="Times New Roman" w:eastAsia="Times New Roman" w:hAnsi="Times New Roman"/>
          <w:color w:val="000000"/>
          <w:sz w:val="24"/>
          <w:szCs w:val="24"/>
          <w:lang w:eastAsia="ru-RU"/>
        </w:rPr>
        <w:t>и строится доверительный интервал прогноза:</w:t>
      </w:r>
    </w:p>
    <w:p w:rsidR="00B82814" w:rsidRPr="006D0FB8" w:rsidRDefault="00B82814" w:rsidP="00B82814">
      <w:pPr>
        <w:spacing w:after="0" w:line="240" w:lineRule="auto"/>
        <w:ind w:firstLine="709"/>
        <w:jc w:val="center"/>
        <w:rPr>
          <w:rFonts w:ascii="Times New Roman" w:eastAsia="Times New Roman" w:hAnsi="Times New Roman"/>
          <w:color w:val="000000"/>
          <w:sz w:val="24"/>
          <w:szCs w:val="24"/>
          <w:lang w:eastAsia="ru-RU"/>
        </w:rPr>
      </w:pPr>
      <w:r w:rsidRPr="006D0FB8">
        <w:rPr>
          <w:rFonts w:ascii="Times New Roman" w:eastAsia="Times New Roman" w:hAnsi="Times New Roman"/>
          <w:noProof/>
          <w:color w:val="000000"/>
          <w:sz w:val="24"/>
          <w:szCs w:val="24"/>
          <w:lang w:eastAsia="ru-RU"/>
        </w:rPr>
        <w:drawing>
          <wp:inline distT="0" distB="0" distL="0" distR="0">
            <wp:extent cx="1095375" cy="295275"/>
            <wp:effectExtent l="0" t="0" r="9525" b="9525"/>
            <wp:docPr id="64" name="Рисунок 64" descr="http://pics.semestr.ru/images/math/corel/r1_image05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3" descr="http://pics.semestr.ru/images/math/corel/r1_image050.gif"/>
                    <pic:cNvPicPr>
                      <a:picLocks noChangeAspect="1" noChangeArrowheads="1"/>
                    </pic:cNvPicPr>
                  </pic:nvPicPr>
                  <pic:blipFill>
                    <a:blip r:embed="rId18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095375" cy="295275"/>
                    </a:xfrm>
                    <a:prstGeom prst="rect">
                      <a:avLst/>
                    </a:prstGeom>
                    <a:noFill/>
                    <a:ln>
                      <a:noFill/>
                    </a:ln>
                  </pic:spPr>
                </pic:pic>
              </a:graphicData>
            </a:graphic>
          </wp:inline>
        </w:drawing>
      </w:r>
      <w:r w:rsidRPr="006D0FB8">
        <w:rPr>
          <w:rFonts w:ascii="Times New Roman" w:eastAsia="Times New Roman" w:hAnsi="Times New Roman"/>
          <w:color w:val="000000"/>
          <w:sz w:val="24"/>
          <w:szCs w:val="24"/>
          <w:lang w:eastAsia="ru-RU"/>
        </w:rPr>
        <w:t>; </w:t>
      </w:r>
      <w:r w:rsidRPr="006D0FB8">
        <w:rPr>
          <w:rFonts w:ascii="Times New Roman" w:eastAsia="Times New Roman" w:hAnsi="Times New Roman"/>
          <w:noProof/>
          <w:color w:val="000000"/>
          <w:sz w:val="24"/>
          <w:szCs w:val="24"/>
          <w:lang w:eastAsia="ru-RU"/>
        </w:rPr>
        <w:drawing>
          <wp:inline distT="0" distB="0" distL="0" distR="0">
            <wp:extent cx="1352550" cy="314325"/>
            <wp:effectExtent l="0" t="0" r="0" b="9525"/>
            <wp:docPr id="63" name="Рисунок 63" descr="http://pics.semestr.ru/images/math/corel/r1_image05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2" descr="http://pics.semestr.ru/images/math/corel/r1_image051.gif"/>
                    <pic:cNvPicPr>
                      <a:picLocks noChangeAspect="1" noChangeArrowheads="1"/>
                    </pic:cNvPicPr>
                  </pic:nvPicPr>
                  <pic:blipFill>
                    <a:blip r:embed="rId18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352550" cy="314325"/>
                    </a:xfrm>
                    <a:prstGeom prst="rect">
                      <a:avLst/>
                    </a:prstGeom>
                    <a:noFill/>
                    <a:ln>
                      <a:noFill/>
                    </a:ln>
                  </pic:spPr>
                </pic:pic>
              </a:graphicData>
            </a:graphic>
          </wp:inline>
        </w:drawing>
      </w:r>
      <w:r w:rsidRPr="006D0FB8">
        <w:rPr>
          <w:rFonts w:ascii="Times New Roman" w:eastAsia="Times New Roman" w:hAnsi="Times New Roman"/>
          <w:color w:val="000000"/>
          <w:sz w:val="24"/>
          <w:szCs w:val="24"/>
          <w:lang w:eastAsia="ru-RU"/>
        </w:rPr>
        <w:t>; </w:t>
      </w:r>
      <w:r w:rsidRPr="006D0FB8">
        <w:rPr>
          <w:rFonts w:ascii="Times New Roman" w:eastAsia="Times New Roman" w:hAnsi="Times New Roman"/>
          <w:noProof/>
          <w:color w:val="000000"/>
          <w:sz w:val="24"/>
          <w:szCs w:val="24"/>
          <w:lang w:eastAsia="ru-RU"/>
        </w:rPr>
        <w:drawing>
          <wp:inline distT="0" distB="0" distL="0" distR="0">
            <wp:extent cx="1200150" cy="276225"/>
            <wp:effectExtent l="0" t="0" r="0" b="9525"/>
            <wp:docPr id="62" name="Рисунок 62" descr="http://pics.semestr.ru/images/math/corel/r1_image05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1" descr="http://pics.semestr.ru/images/math/corel/r1_image052.gif"/>
                    <pic:cNvPicPr>
                      <a:picLocks noChangeAspect="1" noChangeArrowheads="1"/>
                    </pic:cNvPicPr>
                  </pic:nvPicPr>
                  <pic:blipFill>
                    <a:blip r:embed="rId18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200150" cy="276225"/>
                    </a:xfrm>
                    <a:prstGeom prst="rect">
                      <a:avLst/>
                    </a:prstGeom>
                    <a:noFill/>
                    <a:ln>
                      <a:noFill/>
                    </a:ln>
                  </pic:spPr>
                </pic:pic>
              </a:graphicData>
            </a:graphic>
          </wp:inline>
        </w:drawing>
      </w:r>
    </w:p>
    <w:p w:rsidR="00B82814" w:rsidRPr="006D0FB8" w:rsidRDefault="00B82814" w:rsidP="00B82814">
      <w:pPr>
        <w:spacing w:after="0" w:line="240" w:lineRule="auto"/>
        <w:ind w:firstLine="709"/>
        <w:jc w:val="both"/>
        <w:rPr>
          <w:rFonts w:ascii="Times New Roman" w:eastAsia="Times New Roman" w:hAnsi="Times New Roman"/>
          <w:color w:val="000000"/>
          <w:sz w:val="24"/>
          <w:szCs w:val="24"/>
          <w:lang w:eastAsia="ru-RU"/>
        </w:rPr>
      </w:pPr>
      <w:r w:rsidRPr="006D0FB8">
        <w:rPr>
          <w:rFonts w:ascii="Times New Roman" w:eastAsia="Times New Roman" w:hAnsi="Times New Roman"/>
          <w:color w:val="000000"/>
          <w:sz w:val="24"/>
          <w:szCs w:val="24"/>
          <w:lang w:eastAsia="ru-RU"/>
        </w:rPr>
        <w:t xml:space="preserve">где </w:t>
      </w:r>
      <w:r w:rsidRPr="006D0FB8">
        <w:rPr>
          <w:rFonts w:ascii="Times New Roman" w:eastAsia="Times New Roman" w:hAnsi="Times New Roman"/>
          <w:noProof/>
          <w:color w:val="000000"/>
          <w:sz w:val="24"/>
          <w:szCs w:val="24"/>
          <w:lang w:eastAsia="ru-RU"/>
        </w:rPr>
        <w:drawing>
          <wp:inline distT="0" distB="0" distL="0" distR="0">
            <wp:extent cx="1000125" cy="266700"/>
            <wp:effectExtent l="0" t="0" r="9525" b="0"/>
            <wp:docPr id="61" name="Рисунок 61" descr="http://pics.semestr.ru/images/math/corel/r1_image05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0" descr="http://pics.semestr.ru/images/math/corel/r1_image053.gif"/>
                    <pic:cNvPicPr>
                      <a:picLocks noChangeAspect="1" noChangeArrowheads="1"/>
                    </pic:cNvPicPr>
                  </pic:nvPicPr>
                  <pic:blipFill>
                    <a:blip r:embed="rId18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000125" cy="266700"/>
                    </a:xfrm>
                    <a:prstGeom prst="rect">
                      <a:avLst/>
                    </a:prstGeom>
                    <a:noFill/>
                    <a:ln>
                      <a:noFill/>
                    </a:ln>
                  </pic:spPr>
                </pic:pic>
              </a:graphicData>
            </a:graphic>
          </wp:inline>
        </w:drawing>
      </w:r>
      <w:r w:rsidRPr="006D0FB8">
        <w:rPr>
          <w:rFonts w:ascii="Times New Roman" w:eastAsia="Times New Roman" w:hAnsi="Times New Roman"/>
          <w:color w:val="000000"/>
          <w:sz w:val="24"/>
          <w:szCs w:val="24"/>
          <w:lang w:eastAsia="ru-RU"/>
        </w:rPr>
        <w:t>.</w:t>
      </w:r>
    </w:p>
    <w:p w:rsidR="00B82814" w:rsidRPr="006D0FB8" w:rsidRDefault="00B82814" w:rsidP="00B82814">
      <w:pPr>
        <w:spacing w:after="0" w:line="240" w:lineRule="auto"/>
        <w:ind w:firstLine="709"/>
        <w:jc w:val="center"/>
        <w:rPr>
          <w:rFonts w:ascii="Times New Roman" w:hAnsi="Times New Roman"/>
          <w:b/>
          <w:color w:val="000000"/>
          <w:sz w:val="24"/>
          <w:szCs w:val="24"/>
        </w:rPr>
      </w:pPr>
      <w:r w:rsidRPr="006D0FB8">
        <w:rPr>
          <w:rFonts w:ascii="Times New Roman" w:hAnsi="Times New Roman"/>
          <w:b/>
          <w:color w:val="000000"/>
          <w:sz w:val="24"/>
          <w:szCs w:val="24"/>
        </w:rPr>
        <w:t>Методические указания</w:t>
      </w:r>
    </w:p>
    <w:p w:rsidR="00B82814" w:rsidRPr="006D0FB8" w:rsidRDefault="00B82814" w:rsidP="00B82814">
      <w:pPr>
        <w:spacing w:after="0" w:line="240" w:lineRule="auto"/>
        <w:ind w:firstLine="567"/>
        <w:jc w:val="both"/>
        <w:rPr>
          <w:rFonts w:ascii="Times New Roman" w:eastAsia="Times New Roman" w:hAnsi="Times New Roman"/>
          <w:color w:val="000000"/>
          <w:sz w:val="24"/>
          <w:szCs w:val="24"/>
          <w:lang w:eastAsia="ru-RU"/>
        </w:rPr>
      </w:pPr>
      <w:r w:rsidRPr="006D0FB8">
        <w:rPr>
          <w:rFonts w:ascii="Times New Roman" w:eastAsia="Times New Roman" w:hAnsi="Times New Roman"/>
          <w:color w:val="000000"/>
          <w:sz w:val="24"/>
          <w:szCs w:val="24"/>
          <w:lang w:eastAsia="ru-RU"/>
        </w:rPr>
        <w:t xml:space="preserve">Рассмотрим конкретный пример. По семи территориям Уральского </w:t>
      </w:r>
      <w:r>
        <w:rPr>
          <w:rFonts w:ascii="Times New Roman" w:eastAsia="Times New Roman" w:hAnsi="Times New Roman"/>
          <w:color w:val="000000"/>
          <w:sz w:val="24"/>
          <w:szCs w:val="24"/>
          <w:lang w:eastAsia="ru-RU"/>
        </w:rPr>
        <w:t xml:space="preserve">федерального </w:t>
      </w:r>
      <w:r w:rsidRPr="006D0FB8">
        <w:rPr>
          <w:rFonts w:ascii="Times New Roman" w:eastAsia="Times New Roman" w:hAnsi="Times New Roman"/>
          <w:color w:val="000000"/>
          <w:sz w:val="24"/>
          <w:szCs w:val="24"/>
          <w:lang w:eastAsia="ru-RU"/>
        </w:rPr>
        <w:t>округа за 200Х г. известны значения двух признаков.</w:t>
      </w:r>
    </w:p>
    <w:p w:rsidR="00B82814" w:rsidRDefault="00B82814" w:rsidP="00B82814">
      <w:pPr>
        <w:tabs>
          <w:tab w:val="center" w:pos="4677"/>
          <w:tab w:val="right" w:pos="9355"/>
        </w:tabs>
        <w:spacing w:after="0" w:line="240" w:lineRule="auto"/>
        <w:ind w:firstLine="709"/>
        <w:jc w:val="both"/>
        <w:rPr>
          <w:rFonts w:ascii="Times New Roman" w:eastAsia="Times New Roman" w:hAnsi="Times New Roman"/>
          <w:color w:val="000000"/>
          <w:sz w:val="24"/>
          <w:szCs w:val="24"/>
          <w:lang w:eastAsia="ru-RU"/>
        </w:rPr>
      </w:pPr>
      <w:r w:rsidRPr="006D0FB8">
        <w:rPr>
          <w:rFonts w:ascii="Times New Roman" w:eastAsia="Times New Roman" w:hAnsi="Times New Roman"/>
          <w:color w:val="000000"/>
          <w:sz w:val="24"/>
          <w:szCs w:val="24"/>
          <w:lang w:eastAsia="ru-RU"/>
        </w:rPr>
        <w:t>Таблица 1 – Данные для расчета</w:t>
      </w:r>
    </w:p>
    <w:tbl>
      <w:tblPr>
        <w:tblStyle w:val="a4"/>
        <w:tblW w:w="0" w:type="auto"/>
        <w:tblLook w:val="04A0"/>
      </w:tblPr>
      <w:tblGrid>
        <w:gridCol w:w="3190"/>
        <w:gridCol w:w="3190"/>
        <w:gridCol w:w="3191"/>
      </w:tblGrid>
      <w:tr w:rsidR="00B82814" w:rsidTr="00B82814">
        <w:tc>
          <w:tcPr>
            <w:tcW w:w="3190"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Район</w:t>
            </w:r>
          </w:p>
        </w:tc>
        <w:tc>
          <w:tcPr>
            <w:tcW w:w="3190"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 xml:space="preserve">Расходы на покупку продовольственных товаров в общих расходах, %, </w:t>
            </w:r>
            <w:r w:rsidRPr="005B3926">
              <w:rPr>
                <w:rFonts w:ascii="Times New Roman" w:eastAsia="Times New Roman" w:hAnsi="Times New Roman"/>
                <w:b/>
                <w:i/>
                <w:color w:val="000000"/>
                <w:lang w:eastAsia="ru-RU"/>
              </w:rPr>
              <w:t>у</w:t>
            </w:r>
          </w:p>
        </w:tc>
        <w:tc>
          <w:tcPr>
            <w:tcW w:w="3191"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 xml:space="preserve">Среднедневная заработная плата одного работающего, руб., </w:t>
            </w:r>
            <w:proofErr w:type="spellStart"/>
            <w:r w:rsidRPr="005B3926">
              <w:rPr>
                <w:rFonts w:ascii="Times New Roman" w:eastAsia="Times New Roman" w:hAnsi="Times New Roman"/>
                <w:b/>
                <w:i/>
                <w:color w:val="000000"/>
                <w:lang w:eastAsia="ru-RU"/>
              </w:rPr>
              <w:t>х</w:t>
            </w:r>
            <w:proofErr w:type="spellEnd"/>
          </w:p>
        </w:tc>
      </w:tr>
      <w:tr w:rsidR="00B82814" w:rsidTr="00B82814">
        <w:tc>
          <w:tcPr>
            <w:tcW w:w="3190" w:type="dxa"/>
            <w:vAlign w:val="center"/>
          </w:tcPr>
          <w:p w:rsidR="00B82814" w:rsidRPr="00534A1C" w:rsidRDefault="00B82814" w:rsidP="00B82814">
            <w:pPr>
              <w:rPr>
                <w:rFonts w:ascii="Times New Roman" w:eastAsia="Times New Roman" w:hAnsi="Times New Roman"/>
                <w:color w:val="000000"/>
                <w:lang w:eastAsia="ru-RU"/>
              </w:rPr>
            </w:pPr>
            <w:r w:rsidRPr="00534A1C">
              <w:rPr>
                <w:rFonts w:ascii="Times New Roman" w:eastAsia="Times New Roman" w:hAnsi="Times New Roman"/>
                <w:color w:val="000000"/>
                <w:lang w:eastAsia="ru-RU"/>
              </w:rPr>
              <w:t>Удмуртская респ</w:t>
            </w:r>
            <w:r>
              <w:rPr>
                <w:rFonts w:ascii="Times New Roman" w:eastAsia="Times New Roman" w:hAnsi="Times New Roman"/>
                <w:color w:val="000000"/>
                <w:lang w:eastAsia="ru-RU"/>
              </w:rPr>
              <w:t>ублика</w:t>
            </w:r>
          </w:p>
        </w:tc>
        <w:tc>
          <w:tcPr>
            <w:tcW w:w="3190"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68,8 + N/2</w:t>
            </w:r>
          </w:p>
        </w:tc>
        <w:tc>
          <w:tcPr>
            <w:tcW w:w="3191"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45,1 – K/2</w:t>
            </w:r>
          </w:p>
        </w:tc>
      </w:tr>
      <w:tr w:rsidR="00B82814" w:rsidTr="00B82814">
        <w:tc>
          <w:tcPr>
            <w:tcW w:w="3190" w:type="dxa"/>
            <w:vAlign w:val="center"/>
          </w:tcPr>
          <w:p w:rsidR="00B82814" w:rsidRPr="00534A1C" w:rsidRDefault="00B82814" w:rsidP="00B82814">
            <w:pPr>
              <w:rPr>
                <w:rFonts w:ascii="Times New Roman" w:eastAsia="Times New Roman" w:hAnsi="Times New Roman"/>
                <w:color w:val="000000"/>
                <w:lang w:eastAsia="ru-RU"/>
              </w:rPr>
            </w:pPr>
            <w:r w:rsidRPr="00534A1C">
              <w:rPr>
                <w:rFonts w:ascii="Times New Roman" w:eastAsia="Times New Roman" w:hAnsi="Times New Roman"/>
                <w:color w:val="000000"/>
                <w:lang w:eastAsia="ru-RU"/>
              </w:rPr>
              <w:t>Свердловская обл</w:t>
            </w:r>
            <w:r>
              <w:rPr>
                <w:rFonts w:ascii="Times New Roman" w:eastAsia="Times New Roman" w:hAnsi="Times New Roman"/>
                <w:color w:val="000000"/>
                <w:lang w:eastAsia="ru-RU"/>
              </w:rPr>
              <w:t>асть</w:t>
            </w:r>
          </w:p>
        </w:tc>
        <w:tc>
          <w:tcPr>
            <w:tcW w:w="3190"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61,2 + M/2</w:t>
            </w:r>
          </w:p>
        </w:tc>
        <w:tc>
          <w:tcPr>
            <w:tcW w:w="3191"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59,0 – N/2</w:t>
            </w:r>
          </w:p>
        </w:tc>
      </w:tr>
      <w:tr w:rsidR="00B82814" w:rsidTr="00B82814">
        <w:tc>
          <w:tcPr>
            <w:tcW w:w="3190" w:type="dxa"/>
            <w:vAlign w:val="center"/>
          </w:tcPr>
          <w:p w:rsidR="00B82814" w:rsidRPr="00534A1C" w:rsidRDefault="00B82814" w:rsidP="00B82814">
            <w:pPr>
              <w:rPr>
                <w:rFonts w:ascii="Times New Roman" w:eastAsia="Times New Roman" w:hAnsi="Times New Roman"/>
                <w:color w:val="000000"/>
                <w:lang w:eastAsia="ru-RU"/>
              </w:rPr>
            </w:pPr>
            <w:r>
              <w:rPr>
                <w:rFonts w:ascii="Times New Roman" w:eastAsia="Times New Roman" w:hAnsi="Times New Roman"/>
                <w:color w:val="000000"/>
                <w:lang w:eastAsia="ru-RU"/>
              </w:rPr>
              <w:t xml:space="preserve">Республика </w:t>
            </w:r>
            <w:r w:rsidRPr="00534A1C">
              <w:rPr>
                <w:rFonts w:ascii="Times New Roman" w:eastAsia="Times New Roman" w:hAnsi="Times New Roman"/>
                <w:color w:val="000000"/>
                <w:lang w:eastAsia="ru-RU"/>
              </w:rPr>
              <w:t>Башкортостан</w:t>
            </w:r>
          </w:p>
        </w:tc>
        <w:tc>
          <w:tcPr>
            <w:tcW w:w="3190"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59,9 + K/2</w:t>
            </w:r>
          </w:p>
        </w:tc>
        <w:tc>
          <w:tcPr>
            <w:tcW w:w="3191"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57,2 – M/2</w:t>
            </w:r>
          </w:p>
        </w:tc>
      </w:tr>
      <w:tr w:rsidR="00B82814" w:rsidTr="00B82814">
        <w:tc>
          <w:tcPr>
            <w:tcW w:w="3190" w:type="dxa"/>
            <w:vAlign w:val="center"/>
          </w:tcPr>
          <w:p w:rsidR="00B82814" w:rsidRPr="00534A1C" w:rsidRDefault="00B82814" w:rsidP="00B82814">
            <w:pPr>
              <w:rPr>
                <w:rFonts w:ascii="Times New Roman" w:eastAsia="Times New Roman" w:hAnsi="Times New Roman"/>
                <w:color w:val="000000"/>
                <w:lang w:eastAsia="ru-RU"/>
              </w:rPr>
            </w:pPr>
            <w:r w:rsidRPr="00534A1C">
              <w:rPr>
                <w:rFonts w:ascii="Times New Roman" w:eastAsia="Times New Roman" w:hAnsi="Times New Roman"/>
                <w:color w:val="000000"/>
                <w:lang w:eastAsia="ru-RU"/>
              </w:rPr>
              <w:t>Челябинская обл</w:t>
            </w:r>
            <w:r>
              <w:rPr>
                <w:rFonts w:ascii="Times New Roman" w:eastAsia="Times New Roman" w:hAnsi="Times New Roman"/>
                <w:color w:val="000000"/>
                <w:lang w:eastAsia="ru-RU"/>
              </w:rPr>
              <w:t>асть</w:t>
            </w:r>
          </w:p>
        </w:tc>
        <w:tc>
          <w:tcPr>
            <w:tcW w:w="3190"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56,7 + N/2</w:t>
            </w:r>
          </w:p>
        </w:tc>
        <w:tc>
          <w:tcPr>
            <w:tcW w:w="3191"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61,8 – K/2</w:t>
            </w:r>
          </w:p>
        </w:tc>
      </w:tr>
      <w:tr w:rsidR="00B82814" w:rsidTr="00B82814">
        <w:tc>
          <w:tcPr>
            <w:tcW w:w="3190" w:type="dxa"/>
            <w:vAlign w:val="center"/>
          </w:tcPr>
          <w:p w:rsidR="00B82814" w:rsidRPr="00534A1C" w:rsidRDefault="00B82814" w:rsidP="00B82814">
            <w:pPr>
              <w:rPr>
                <w:rFonts w:ascii="Times New Roman" w:eastAsia="Times New Roman" w:hAnsi="Times New Roman"/>
                <w:color w:val="000000"/>
                <w:lang w:eastAsia="ru-RU"/>
              </w:rPr>
            </w:pPr>
            <w:r w:rsidRPr="00534A1C">
              <w:rPr>
                <w:rFonts w:ascii="Times New Roman" w:eastAsia="Times New Roman" w:hAnsi="Times New Roman"/>
                <w:color w:val="000000"/>
                <w:lang w:eastAsia="ru-RU"/>
              </w:rPr>
              <w:t>Пермская обл</w:t>
            </w:r>
            <w:r>
              <w:rPr>
                <w:rFonts w:ascii="Times New Roman" w:eastAsia="Times New Roman" w:hAnsi="Times New Roman"/>
                <w:color w:val="000000"/>
                <w:lang w:eastAsia="ru-RU"/>
              </w:rPr>
              <w:t>асть</w:t>
            </w:r>
          </w:p>
        </w:tc>
        <w:tc>
          <w:tcPr>
            <w:tcW w:w="3190"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55,0 + K/2</w:t>
            </w:r>
          </w:p>
        </w:tc>
        <w:tc>
          <w:tcPr>
            <w:tcW w:w="3191"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58,8 – N/2</w:t>
            </w:r>
          </w:p>
        </w:tc>
      </w:tr>
      <w:tr w:rsidR="00B82814" w:rsidTr="00B82814">
        <w:tc>
          <w:tcPr>
            <w:tcW w:w="3190" w:type="dxa"/>
            <w:vAlign w:val="center"/>
          </w:tcPr>
          <w:p w:rsidR="00B82814" w:rsidRPr="00534A1C" w:rsidRDefault="00B82814" w:rsidP="00B82814">
            <w:pPr>
              <w:rPr>
                <w:rFonts w:ascii="Times New Roman" w:eastAsia="Times New Roman" w:hAnsi="Times New Roman"/>
                <w:color w:val="000000"/>
                <w:lang w:eastAsia="ru-RU"/>
              </w:rPr>
            </w:pPr>
            <w:r w:rsidRPr="00534A1C">
              <w:rPr>
                <w:rFonts w:ascii="Times New Roman" w:eastAsia="Times New Roman" w:hAnsi="Times New Roman"/>
                <w:color w:val="000000"/>
                <w:lang w:eastAsia="ru-RU"/>
              </w:rPr>
              <w:t>Курганская обл</w:t>
            </w:r>
            <w:r>
              <w:rPr>
                <w:rFonts w:ascii="Times New Roman" w:eastAsia="Times New Roman" w:hAnsi="Times New Roman"/>
                <w:color w:val="000000"/>
                <w:lang w:eastAsia="ru-RU"/>
              </w:rPr>
              <w:t>асть</w:t>
            </w:r>
          </w:p>
        </w:tc>
        <w:tc>
          <w:tcPr>
            <w:tcW w:w="3190"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54,3 + M/2</w:t>
            </w:r>
          </w:p>
        </w:tc>
        <w:tc>
          <w:tcPr>
            <w:tcW w:w="3191"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47,2 – K/2</w:t>
            </w:r>
          </w:p>
        </w:tc>
      </w:tr>
      <w:tr w:rsidR="00B82814" w:rsidTr="00B82814">
        <w:tc>
          <w:tcPr>
            <w:tcW w:w="3190" w:type="dxa"/>
            <w:vAlign w:val="center"/>
          </w:tcPr>
          <w:p w:rsidR="00B82814" w:rsidRPr="00534A1C" w:rsidRDefault="00B82814" w:rsidP="00B82814">
            <w:pPr>
              <w:rPr>
                <w:rFonts w:ascii="Times New Roman" w:eastAsia="Times New Roman" w:hAnsi="Times New Roman"/>
                <w:color w:val="000000"/>
                <w:lang w:eastAsia="ru-RU"/>
              </w:rPr>
            </w:pPr>
            <w:r w:rsidRPr="00534A1C">
              <w:rPr>
                <w:rFonts w:ascii="Times New Roman" w:eastAsia="Times New Roman" w:hAnsi="Times New Roman"/>
                <w:color w:val="000000"/>
                <w:lang w:eastAsia="ru-RU"/>
              </w:rPr>
              <w:t>Оренбургская обл</w:t>
            </w:r>
            <w:r>
              <w:rPr>
                <w:rFonts w:ascii="Times New Roman" w:eastAsia="Times New Roman" w:hAnsi="Times New Roman"/>
                <w:color w:val="000000"/>
                <w:lang w:eastAsia="ru-RU"/>
              </w:rPr>
              <w:t>асть</w:t>
            </w:r>
          </w:p>
        </w:tc>
        <w:tc>
          <w:tcPr>
            <w:tcW w:w="3190"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49,3 + K/2</w:t>
            </w:r>
          </w:p>
        </w:tc>
        <w:tc>
          <w:tcPr>
            <w:tcW w:w="3191"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55,2 – M/2</w:t>
            </w:r>
          </w:p>
        </w:tc>
      </w:tr>
    </w:tbl>
    <w:p w:rsidR="00B82814" w:rsidRDefault="00B82814" w:rsidP="00B82814">
      <w:pPr>
        <w:tabs>
          <w:tab w:val="center" w:pos="4677"/>
          <w:tab w:val="right" w:pos="9355"/>
        </w:tabs>
        <w:spacing w:after="0" w:line="240" w:lineRule="auto"/>
        <w:ind w:firstLine="709"/>
        <w:jc w:val="both"/>
        <w:rPr>
          <w:rFonts w:ascii="Times New Roman" w:eastAsia="Times New Roman" w:hAnsi="Times New Roman"/>
          <w:color w:val="000000"/>
          <w:sz w:val="24"/>
          <w:szCs w:val="24"/>
          <w:lang w:eastAsia="ru-RU"/>
        </w:rPr>
      </w:pPr>
    </w:p>
    <w:p w:rsidR="00B82814" w:rsidRPr="006D0FB8" w:rsidRDefault="00B82814" w:rsidP="00B82814">
      <w:pPr>
        <w:spacing w:after="0" w:line="240" w:lineRule="auto"/>
        <w:ind w:firstLine="426"/>
        <w:jc w:val="both"/>
        <w:rPr>
          <w:rFonts w:ascii="Times New Roman" w:eastAsia="Times New Roman" w:hAnsi="Times New Roman"/>
          <w:color w:val="000000"/>
          <w:sz w:val="24"/>
          <w:szCs w:val="24"/>
          <w:lang w:eastAsia="ru-RU"/>
        </w:rPr>
      </w:pPr>
      <w:r w:rsidRPr="006D0FB8">
        <w:rPr>
          <w:rFonts w:ascii="Times New Roman" w:eastAsia="Times New Roman" w:hAnsi="Times New Roman"/>
          <w:color w:val="000000"/>
          <w:sz w:val="24"/>
          <w:szCs w:val="24"/>
          <w:lang w:eastAsia="ru-RU"/>
        </w:rPr>
        <w:t xml:space="preserve">1. Для характеристики зависимости у от </w:t>
      </w:r>
      <w:proofErr w:type="spellStart"/>
      <w:r w:rsidRPr="006D0FB8">
        <w:rPr>
          <w:rFonts w:ascii="Times New Roman" w:eastAsia="Times New Roman" w:hAnsi="Times New Roman"/>
          <w:color w:val="000000"/>
          <w:sz w:val="24"/>
          <w:szCs w:val="24"/>
          <w:lang w:eastAsia="ru-RU"/>
        </w:rPr>
        <w:t>х</w:t>
      </w:r>
      <w:proofErr w:type="spellEnd"/>
      <w:r w:rsidRPr="006D0FB8">
        <w:rPr>
          <w:rFonts w:ascii="Times New Roman" w:eastAsia="Times New Roman" w:hAnsi="Times New Roman"/>
          <w:color w:val="000000"/>
          <w:sz w:val="24"/>
          <w:szCs w:val="24"/>
          <w:lang w:eastAsia="ru-RU"/>
        </w:rPr>
        <w:t xml:space="preserve"> рассчитать параметры следующих функций:</w:t>
      </w:r>
    </w:p>
    <w:p w:rsidR="00B82814" w:rsidRPr="006D0FB8" w:rsidRDefault="00B82814" w:rsidP="00B82814">
      <w:pPr>
        <w:spacing w:after="0" w:line="240" w:lineRule="auto"/>
        <w:ind w:firstLine="426"/>
        <w:jc w:val="both"/>
        <w:rPr>
          <w:rFonts w:ascii="Times New Roman" w:eastAsia="Times New Roman" w:hAnsi="Times New Roman"/>
          <w:color w:val="000000"/>
          <w:sz w:val="24"/>
          <w:szCs w:val="24"/>
          <w:lang w:eastAsia="ru-RU"/>
        </w:rPr>
      </w:pPr>
      <w:r w:rsidRPr="006D0FB8">
        <w:rPr>
          <w:rFonts w:ascii="Times New Roman" w:eastAsia="Times New Roman" w:hAnsi="Times New Roman"/>
          <w:color w:val="000000"/>
          <w:sz w:val="24"/>
          <w:szCs w:val="24"/>
          <w:lang w:eastAsia="ru-RU"/>
        </w:rPr>
        <w:t>а) линейной;</w:t>
      </w:r>
    </w:p>
    <w:p w:rsidR="00B82814" w:rsidRPr="006D0FB8" w:rsidRDefault="00B82814" w:rsidP="00B82814">
      <w:pPr>
        <w:spacing w:after="0" w:line="240" w:lineRule="auto"/>
        <w:ind w:firstLine="426"/>
        <w:jc w:val="both"/>
        <w:rPr>
          <w:rFonts w:ascii="Times New Roman" w:eastAsia="Times New Roman" w:hAnsi="Times New Roman"/>
          <w:color w:val="000000"/>
          <w:sz w:val="24"/>
          <w:szCs w:val="24"/>
          <w:lang w:eastAsia="ru-RU"/>
        </w:rPr>
      </w:pPr>
      <w:r w:rsidRPr="006D0FB8">
        <w:rPr>
          <w:rFonts w:ascii="Times New Roman" w:eastAsia="Times New Roman" w:hAnsi="Times New Roman"/>
          <w:color w:val="000000"/>
          <w:sz w:val="24"/>
          <w:szCs w:val="24"/>
          <w:lang w:eastAsia="ru-RU"/>
        </w:rPr>
        <w:t>б) степенной (предварительно нужно произвести процедуру линеаризации переменных, путем логарифмирования обеих частей);</w:t>
      </w:r>
    </w:p>
    <w:p w:rsidR="00B82814" w:rsidRPr="006D0FB8" w:rsidRDefault="00B82814" w:rsidP="00B82814">
      <w:pPr>
        <w:spacing w:after="0" w:line="240" w:lineRule="auto"/>
        <w:ind w:firstLine="426"/>
        <w:jc w:val="both"/>
        <w:rPr>
          <w:rFonts w:ascii="Times New Roman" w:eastAsia="Times New Roman" w:hAnsi="Times New Roman"/>
          <w:color w:val="000000"/>
          <w:sz w:val="24"/>
          <w:szCs w:val="24"/>
          <w:lang w:eastAsia="ru-RU"/>
        </w:rPr>
      </w:pPr>
      <w:r w:rsidRPr="006D0FB8">
        <w:rPr>
          <w:rFonts w:ascii="Times New Roman" w:eastAsia="Times New Roman" w:hAnsi="Times New Roman"/>
          <w:color w:val="000000"/>
          <w:sz w:val="24"/>
          <w:szCs w:val="24"/>
          <w:lang w:eastAsia="ru-RU"/>
        </w:rPr>
        <w:t>в) показательной;</w:t>
      </w:r>
    </w:p>
    <w:p w:rsidR="00B82814" w:rsidRPr="006D0FB8" w:rsidRDefault="00B82814" w:rsidP="00B82814">
      <w:pPr>
        <w:spacing w:after="0" w:line="240" w:lineRule="auto"/>
        <w:ind w:firstLine="426"/>
        <w:jc w:val="both"/>
        <w:rPr>
          <w:rFonts w:ascii="Times New Roman" w:eastAsia="Times New Roman" w:hAnsi="Times New Roman"/>
          <w:color w:val="000000"/>
          <w:sz w:val="24"/>
          <w:szCs w:val="24"/>
          <w:lang w:eastAsia="ru-RU"/>
        </w:rPr>
      </w:pPr>
      <w:r w:rsidRPr="006D0FB8">
        <w:rPr>
          <w:rFonts w:ascii="Times New Roman" w:eastAsia="Times New Roman" w:hAnsi="Times New Roman"/>
          <w:color w:val="000000"/>
          <w:sz w:val="24"/>
          <w:szCs w:val="24"/>
          <w:lang w:eastAsia="ru-RU"/>
        </w:rPr>
        <w:t>г) равносторонней гиперболы (так же нужно придумать как предварительно линеаризовать данную модель).</w:t>
      </w:r>
    </w:p>
    <w:p w:rsidR="00B82814" w:rsidRPr="006D0FB8" w:rsidRDefault="00B82814" w:rsidP="00B82814">
      <w:pPr>
        <w:spacing w:after="0" w:line="240" w:lineRule="auto"/>
        <w:ind w:firstLine="426"/>
        <w:jc w:val="both"/>
        <w:rPr>
          <w:rFonts w:ascii="Times New Roman" w:eastAsia="Times New Roman" w:hAnsi="Times New Roman"/>
          <w:color w:val="000000"/>
          <w:sz w:val="24"/>
          <w:szCs w:val="24"/>
          <w:lang w:eastAsia="ru-RU"/>
        </w:rPr>
      </w:pPr>
      <w:r w:rsidRPr="006D0FB8">
        <w:rPr>
          <w:rFonts w:ascii="Times New Roman" w:eastAsia="Times New Roman" w:hAnsi="Times New Roman"/>
          <w:color w:val="000000"/>
          <w:sz w:val="24"/>
          <w:szCs w:val="24"/>
          <w:lang w:eastAsia="ru-RU"/>
        </w:rPr>
        <w:t xml:space="preserve">2. Оценить каждую модель через среднюю ошибку аппроксимации </w:t>
      </w:r>
      <w:r w:rsidRPr="006D0FB8">
        <w:rPr>
          <w:rFonts w:ascii="Times New Roman" w:eastAsia="Times New Roman" w:hAnsi="Times New Roman"/>
          <w:noProof/>
          <w:color w:val="000000"/>
          <w:sz w:val="24"/>
          <w:szCs w:val="24"/>
          <w:lang w:eastAsia="ru-RU"/>
        </w:rPr>
        <w:drawing>
          <wp:inline distT="0" distB="0" distL="0" distR="0">
            <wp:extent cx="152400" cy="200025"/>
            <wp:effectExtent l="0" t="0" r="0" b="9525"/>
            <wp:docPr id="60" name="Рисунок 60" descr="http://pics.semestr.ru/images/math/corel/r1_image05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9" descr="http://pics.semestr.ru/images/math/corel/r1_image054.gif"/>
                    <pic:cNvPicPr>
                      <a:picLocks noChangeAspect="1" noChangeArrowheads="1"/>
                    </pic:cNvPicPr>
                  </pic:nvPicPr>
                  <pic:blipFill>
                    <a:blip r:embed="rId18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52400" cy="200025"/>
                    </a:xfrm>
                    <a:prstGeom prst="rect">
                      <a:avLst/>
                    </a:prstGeom>
                    <a:noFill/>
                    <a:ln>
                      <a:noFill/>
                    </a:ln>
                  </pic:spPr>
                </pic:pic>
              </a:graphicData>
            </a:graphic>
          </wp:inline>
        </w:drawing>
      </w:r>
      <w:r w:rsidRPr="006D0FB8">
        <w:rPr>
          <w:rFonts w:ascii="Times New Roman" w:eastAsia="Times New Roman" w:hAnsi="Times New Roman"/>
          <w:color w:val="000000"/>
          <w:sz w:val="24"/>
          <w:szCs w:val="24"/>
          <w:lang w:eastAsia="ru-RU"/>
        </w:rPr>
        <w:t xml:space="preserve"> и F-критерий Фишера.</w:t>
      </w:r>
    </w:p>
    <w:p w:rsidR="00B82814" w:rsidRPr="006D0FB8" w:rsidRDefault="00B82814" w:rsidP="00B82814">
      <w:pPr>
        <w:spacing w:after="0" w:line="240" w:lineRule="auto"/>
        <w:ind w:firstLine="709"/>
        <w:jc w:val="both"/>
        <w:outlineLvl w:val="3"/>
        <w:rPr>
          <w:rFonts w:ascii="Times New Roman" w:eastAsia="Times New Roman" w:hAnsi="Times New Roman"/>
          <w:b/>
          <w:bCs/>
          <w:color w:val="000000"/>
          <w:sz w:val="24"/>
          <w:szCs w:val="24"/>
          <w:lang w:eastAsia="ru-RU"/>
        </w:rPr>
      </w:pPr>
      <w:r w:rsidRPr="006D0FB8">
        <w:rPr>
          <w:rFonts w:ascii="Times New Roman" w:eastAsia="Times New Roman" w:hAnsi="Times New Roman"/>
          <w:b/>
          <w:bCs/>
          <w:color w:val="000000"/>
          <w:sz w:val="24"/>
          <w:szCs w:val="24"/>
          <w:lang w:eastAsia="ru-RU"/>
        </w:rPr>
        <w:t>Решение</w:t>
      </w:r>
    </w:p>
    <w:p w:rsidR="00B82814" w:rsidRPr="006D0FB8" w:rsidRDefault="00B82814" w:rsidP="00B82814">
      <w:pPr>
        <w:spacing w:after="0" w:line="240" w:lineRule="auto"/>
        <w:ind w:firstLine="709"/>
        <w:jc w:val="both"/>
        <w:rPr>
          <w:rFonts w:ascii="Times New Roman" w:eastAsia="Times New Roman" w:hAnsi="Times New Roman"/>
          <w:color w:val="000000"/>
          <w:sz w:val="24"/>
          <w:szCs w:val="24"/>
          <w:lang w:eastAsia="ru-RU"/>
        </w:rPr>
      </w:pPr>
      <w:proofErr w:type="spellStart"/>
      <w:r w:rsidRPr="006D0FB8">
        <w:rPr>
          <w:rFonts w:ascii="Times New Roman" w:eastAsia="Times New Roman" w:hAnsi="Times New Roman"/>
          <w:b/>
          <w:bCs/>
          <w:color w:val="000000"/>
          <w:sz w:val="24"/>
          <w:szCs w:val="24"/>
          <w:lang w:eastAsia="ru-RU"/>
        </w:rPr>
        <w:t>la</w:t>
      </w:r>
      <w:proofErr w:type="spellEnd"/>
      <w:r w:rsidRPr="006D0FB8">
        <w:rPr>
          <w:rFonts w:ascii="Times New Roman" w:eastAsia="Times New Roman" w:hAnsi="Times New Roman"/>
          <w:b/>
          <w:bCs/>
          <w:color w:val="000000"/>
          <w:sz w:val="24"/>
          <w:szCs w:val="24"/>
          <w:lang w:eastAsia="ru-RU"/>
        </w:rPr>
        <w:t>.</w:t>
      </w:r>
      <w:r w:rsidRPr="006D0FB8">
        <w:rPr>
          <w:rFonts w:ascii="Times New Roman" w:eastAsia="Times New Roman" w:hAnsi="Times New Roman"/>
          <w:color w:val="000000"/>
          <w:sz w:val="24"/>
          <w:szCs w:val="24"/>
          <w:lang w:eastAsia="ru-RU"/>
        </w:rPr>
        <w:t xml:space="preserve"> Для расчета параметров </w:t>
      </w:r>
      <w:proofErr w:type="spellStart"/>
      <w:r w:rsidRPr="006D0FB8">
        <w:rPr>
          <w:rFonts w:ascii="Times New Roman" w:eastAsia="Times New Roman" w:hAnsi="Times New Roman"/>
          <w:color w:val="000000"/>
          <w:sz w:val="24"/>
          <w:szCs w:val="24"/>
          <w:lang w:eastAsia="ru-RU"/>
        </w:rPr>
        <w:t>a</w:t>
      </w:r>
      <w:proofErr w:type="spellEnd"/>
      <w:r w:rsidRPr="006D0FB8">
        <w:rPr>
          <w:rFonts w:ascii="Times New Roman" w:eastAsia="Times New Roman" w:hAnsi="Times New Roman"/>
          <w:color w:val="000000"/>
          <w:sz w:val="24"/>
          <w:szCs w:val="24"/>
          <w:lang w:eastAsia="ru-RU"/>
        </w:rPr>
        <w:t xml:space="preserve"> и </w:t>
      </w:r>
      <w:proofErr w:type="spellStart"/>
      <w:r w:rsidRPr="006D0FB8">
        <w:rPr>
          <w:rFonts w:ascii="Times New Roman" w:eastAsia="Times New Roman" w:hAnsi="Times New Roman"/>
          <w:i/>
          <w:iCs/>
          <w:color w:val="000000"/>
          <w:sz w:val="24"/>
          <w:szCs w:val="24"/>
          <w:lang w:eastAsia="ru-RU"/>
        </w:rPr>
        <w:t>b</w:t>
      </w:r>
      <w:proofErr w:type="spellEnd"/>
      <w:r w:rsidRPr="006D0FB8">
        <w:rPr>
          <w:rFonts w:ascii="Times New Roman" w:eastAsia="Times New Roman" w:hAnsi="Times New Roman"/>
          <w:color w:val="000000"/>
          <w:sz w:val="24"/>
          <w:szCs w:val="24"/>
          <w:lang w:eastAsia="ru-RU"/>
        </w:rPr>
        <w:t xml:space="preserve"> линейной регрессии </w:t>
      </w:r>
      <w:r w:rsidRPr="006D0FB8">
        <w:rPr>
          <w:rFonts w:ascii="Times New Roman" w:eastAsia="Times New Roman" w:hAnsi="Times New Roman"/>
          <w:noProof/>
          <w:color w:val="000000"/>
          <w:sz w:val="24"/>
          <w:szCs w:val="24"/>
          <w:lang w:eastAsia="ru-RU"/>
        </w:rPr>
        <w:drawing>
          <wp:inline distT="0" distB="0" distL="0" distR="0">
            <wp:extent cx="762000" cy="200025"/>
            <wp:effectExtent l="0" t="0" r="0" b="9525"/>
            <wp:docPr id="59" name="Рисунок 59" descr="http://pics.semestr.ru/images/math/corel/r1_image05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8" descr="http://pics.semestr.ru/images/math/corel/r1_image055.gif"/>
                    <pic:cNvPicPr>
                      <a:picLocks noChangeAspect="1" noChangeArrowheads="1"/>
                    </pic:cNvPicPr>
                  </pic:nvPicPr>
                  <pic:blipFill>
                    <a:blip r:embed="rId18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62000" cy="200025"/>
                    </a:xfrm>
                    <a:prstGeom prst="rect">
                      <a:avLst/>
                    </a:prstGeom>
                    <a:noFill/>
                    <a:ln>
                      <a:noFill/>
                    </a:ln>
                  </pic:spPr>
                </pic:pic>
              </a:graphicData>
            </a:graphic>
          </wp:inline>
        </w:drawing>
      </w:r>
    </w:p>
    <w:p w:rsidR="00B82814" w:rsidRPr="006D0FB8" w:rsidRDefault="00B82814" w:rsidP="00B82814">
      <w:pPr>
        <w:spacing w:after="0" w:line="240" w:lineRule="auto"/>
        <w:ind w:firstLine="709"/>
        <w:jc w:val="both"/>
        <w:rPr>
          <w:rFonts w:ascii="Times New Roman" w:eastAsia="Times New Roman" w:hAnsi="Times New Roman"/>
          <w:color w:val="000000"/>
          <w:sz w:val="24"/>
          <w:szCs w:val="24"/>
          <w:lang w:eastAsia="ru-RU"/>
        </w:rPr>
      </w:pPr>
      <w:r w:rsidRPr="006D0FB8">
        <w:rPr>
          <w:rFonts w:ascii="Times New Roman" w:eastAsia="Times New Roman" w:hAnsi="Times New Roman"/>
          <w:color w:val="000000"/>
          <w:sz w:val="24"/>
          <w:szCs w:val="24"/>
          <w:lang w:eastAsia="ru-RU"/>
        </w:rPr>
        <w:t xml:space="preserve">решаем систему нормальных уравнений </w:t>
      </w:r>
      <w:proofErr w:type="spellStart"/>
      <w:r w:rsidRPr="006D0FB8">
        <w:rPr>
          <w:rFonts w:ascii="Times New Roman" w:eastAsia="Times New Roman" w:hAnsi="Times New Roman"/>
          <w:color w:val="000000"/>
          <w:sz w:val="24"/>
          <w:szCs w:val="24"/>
          <w:lang w:eastAsia="ru-RU"/>
        </w:rPr>
        <w:t>относительно</w:t>
      </w:r>
      <w:r w:rsidRPr="005B3926">
        <w:rPr>
          <w:rFonts w:ascii="Times New Roman" w:eastAsia="Times New Roman" w:hAnsi="Times New Roman"/>
          <w:b/>
          <w:i/>
          <w:iCs/>
          <w:color w:val="000000"/>
          <w:sz w:val="24"/>
          <w:szCs w:val="24"/>
          <w:lang w:eastAsia="ru-RU"/>
        </w:rPr>
        <w:t>а</w:t>
      </w:r>
      <w:proofErr w:type="spellEnd"/>
      <w:r w:rsidRPr="006D0FB8">
        <w:rPr>
          <w:rFonts w:ascii="Times New Roman" w:eastAsia="Times New Roman" w:hAnsi="Times New Roman"/>
          <w:color w:val="000000"/>
          <w:sz w:val="24"/>
          <w:szCs w:val="24"/>
          <w:lang w:eastAsia="ru-RU"/>
        </w:rPr>
        <w:t xml:space="preserve"> и </w:t>
      </w:r>
      <w:r w:rsidRPr="005B3926">
        <w:rPr>
          <w:rFonts w:ascii="Times New Roman" w:eastAsia="Times New Roman" w:hAnsi="Times New Roman"/>
          <w:b/>
          <w:i/>
          <w:iCs/>
          <w:color w:val="000000"/>
          <w:sz w:val="24"/>
          <w:szCs w:val="24"/>
          <w:lang w:eastAsia="ru-RU"/>
        </w:rPr>
        <w:t>b</w:t>
      </w:r>
      <w:r w:rsidRPr="006D0FB8">
        <w:rPr>
          <w:rFonts w:ascii="Times New Roman" w:eastAsia="Times New Roman" w:hAnsi="Times New Roman"/>
          <w:i/>
          <w:iCs/>
          <w:color w:val="000000"/>
          <w:sz w:val="24"/>
          <w:szCs w:val="24"/>
          <w:lang w:eastAsia="ru-RU"/>
        </w:rPr>
        <w:t>:</w:t>
      </w:r>
    </w:p>
    <w:p w:rsidR="00B82814" w:rsidRPr="006D0FB8" w:rsidRDefault="00B82814" w:rsidP="00B82814">
      <w:pPr>
        <w:spacing w:after="0" w:line="240" w:lineRule="auto"/>
        <w:ind w:firstLine="709"/>
        <w:jc w:val="center"/>
        <w:rPr>
          <w:rFonts w:ascii="Times New Roman" w:eastAsia="Times New Roman" w:hAnsi="Times New Roman"/>
          <w:color w:val="000000"/>
          <w:sz w:val="24"/>
          <w:szCs w:val="24"/>
          <w:lang w:eastAsia="ru-RU"/>
        </w:rPr>
      </w:pPr>
      <w:r w:rsidRPr="006D0FB8">
        <w:rPr>
          <w:rFonts w:ascii="Times New Roman" w:eastAsia="Times New Roman" w:hAnsi="Times New Roman"/>
          <w:noProof/>
          <w:color w:val="000000"/>
          <w:sz w:val="24"/>
          <w:szCs w:val="24"/>
          <w:lang w:eastAsia="ru-RU"/>
        </w:rPr>
        <w:drawing>
          <wp:inline distT="0" distB="0" distL="0" distR="0">
            <wp:extent cx="1552575" cy="504825"/>
            <wp:effectExtent l="0" t="0" r="9525" b="9525"/>
            <wp:docPr id="58" name="Рисунок 58" descr="http://pics.semestr.ru/images/math/corel/r1_image0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7" descr="http://pics.semestr.ru/images/math/corel/r1_image010.gif"/>
                    <pic:cNvPicPr>
                      <a:picLocks noChangeAspect="1" noChangeArrowheads="1"/>
                    </pic:cNvPicPr>
                  </pic:nvPicPr>
                  <pic:blipFill>
                    <a:blip r:embed="rId14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552575" cy="504825"/>
                    </a:xfrm>
                    <a:prstGeom prst="rect">
                      <a:avLst/>
                    </a:prstGeom>
                    <a:noFill/>
                    <a:ln>
                      <a:noFill/>
                    </a:ln>
                  </pic:spPr>
                </pic:pic>
              </a:graphicData>
            </a:graphic>
          </wp:inline>
        </w:drawing>
      </w:r>
    </w:p>
    <w:p w:rsidR="00B82814" w:rsidRPr="006D0FB8" w:rsidRDefault="00B82814" w:rsidP="00B82814">
      <w:pPr>
        <w:spacing w:after="0" w:line="240" w:lineRule="auto"/>
        <w:ind w:firstLine="709"/>
        <w:jc w:val="both"/>
        <w:rPr>
          <w:rFonts w:ascii="Times New Roman" w:eastAsia="Times New Roman" w:hAnsi="Times New Roman"/>
          <w:color w:val="000000"/>
          <w:sz w:val="24"/>
          <w:szCs w:val="24"/>
          <w:lang w:eastAsia="ru-RU"/>
        </w:rPr>
      </w:pPr>
      <w:r w:rsidRPr="006D0FB8">
        <w:rPr>
          <w:rFonts w:ascii="Times New Roman" w:eastAsia="Times New Roman" w:hAnsi="Times New Roman"/>
          <w:color w:val="000000"/>
          <w:sz w:val="24"/>
          <w:szCs w:val="24"/>
          <w:lang w:eastAsia="ru-RU"/>
        </w:rPr>
        <w:t xml:space="preserve">По исходным данным рассчитываем </w:t>
      </w:r>
      <w:r w:rsidRPr="006D0FB8">
        <w:rPr>
          <w:rFonts w:ascii="Times New Roman" w:eastAsia="Times New Roman" w:hAnsi="Times New Roman"/>
          <w:noProof/>
          <w:color w:val="000000"/>
          <w:sz w:val="24"/>
          <w:szCs w:val="24"/>
          <w:lang w:eastAsia="ru-RU"/>
        </w:rPr>
        <w:drawing>
          <wp:inline distT="0" distB="0" distL="0" distR="0">
            <wp:extent cx="1790700" cy="371475"/>
            <wp:effectExtent l="0" t="0" r="0" b="0"/>
            <wp:docPr id="57" name="Рисунок 57" descr="http://pics.semestr.ru/images/math/corel/r1_image05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6" descr="http://pics.semestr.ru/images/math/corel/r1_image056.gif"/>
                    <pic:cNvPicPr>
                      <a:picLocks noChangeAspect="1" noChangeArrowheads="1"/>
                    </pic:cNvPicPr>
                  </pic:nvPicPr>
                  <pic:blipFill>
                    <a:blip r:embed="rId19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790700" cy="371475"/>
                    </a:xfrm>
                    <a:prstGeom prst="rect">
                      <a:avLst/>
                    </a:prstGeom>
                    <a:noFill/>
                    <a:ln>
                      <a:noFill/>
                    </a:ln>
                  </pic:spPr>
                </pic:pic>
              </a:graphicData>
            </a:graphic>
          </wp:inline>
        </w:drawing>
      </w:r>
      <w:r w:rsidRPr="006D0FB8">
        <w:rPr>
          <w:rFonts w:ascii="Times New Roman" w:eastAsia="Times New Roman" w:hAnsi="Times New Roman"/>
          <w:color w:val="000000"/>
          <w:sz w:val="24"/>
          <w:szCs w:val="24"/>
          <w:lang w:eastAsia="ru-RU"/>
        </w:rPr>
        <w:t>:</w:t>
      </w:r>
    </w:p>
    <w:p w:rsidR="00B82814" w:rsidRPr="006D0FB8" w:rsidRDefault="00B82814" w:rsidP="00B82814">
      <w:pPr>
        <w:spacing w:after="0" w:line="240" w:lineRule="auto"/>
        <w:ind w:firstLine="709"/>
        <w:jc w:val="both"/>
        <w:rPr>
          <w:rFonts w:ascii="Times New Roman" w:eastAsia="Times New Roman" w:hAnsi="Times New Roman"/>
          <w:color w:val="000000"/>
          <w:sz w:val="24"/>
          <w:szCs w:val="24"/>
          <w:lang w:eastAsia="ru-RU"/>
        </w:rPr>
      </w:pPr>
      <w:r w:rsidRPr="006D0FB8">
        <w:rPr>
          <w:rFonts w:ascii="Times New Roman" w:eastAsia="Times New Roman" w:hAnsi="Times New Roman"/>
          <w:color w:val="000000"/>
          <w:sz w:val="24"/>
          <w:szCs w:val="24"/>
          <w:lang w:eastAsia="ru-RU"/>
        </w:rPr>
        <w:t>Для расчетов используем данные табл</w:t>
      </w:r>
      <w:r>
        <w:rPr>
          <w:rFonts w:ascii="Times New Roman" w:eastAsia="Times New Roman" w:hAnsi="Times New Roman"/>
          <w:color w:val="000000"/>
          <w:sz w:val="24"/>
          <w:szCs w:val="24"/>
          <w:lang w:eastAsia="ru-RU"/>
        </w:rPr>
        <w:t>ицы</w:t>
      </w:r>
      <w:r w:rsidRPr="006D0FB8">
        <w:rPr>
          <w:rFonts w:ascii="Times New Roman" w:eastAsia="Times New Roman" w:hAnsi="Times New Roman"/>
          <w:color w:val="000000"/>
          <w:sz w:val="24"/>
          <w:szCs w:val="24"/>
          <w:lang w:eastAsia="ru-RU"/>
        </w:rPr>
        <w:t xml:space="preserve"> 2</w:t>
      </w:r>
      <w:r>
        <w:rPr>
          <w:rFonts w:ascii="Times New Roman" w:eastAsia="Times New Roman" w:hAnsi="Times New Roman"/>
          <w:color w:val="000000"/>
          <w:sz w:val="24"/>
          <w:szCs w:val="24"/>
          <w:lang w:eastAsia="ru-RU"/>
        </w:rPr>
        <w:t>.</w:t>
      </w:r>
    </w:p>
    <w:p w:rsidR="00B82814" w:rsidRDefault="00B82814" w:rsidP="00B82814">
      <w:pPr>
        <w:spacing w:after="0" w:line="240" w:lineRule="auto"/>
        <w:ind w:firstLine="709"/>
        <w:jc w:val="both"/>
        <w:rPr>
          <w:rFonts w:ascii="Times New Roman" w:eastAsia="Times New Roman" w:hAnsi="Times New Roman"/>
          <w:color w:val="000000"/>
          <w:sz w:val="24"/>
          <w:szCs w:val="24"/>
          <w:lang w:eastAsia="ru-RU"/>
        </w:rPr>
      </w:pPr>
      <w:r w:rsidRPr="006D0FB8">
        <w:rPr>
          <w:rFonts w:ascii="Times New Roman" w:eastAsia="Times New Roman" w:hAnsi="Times New Roman"/>
          <w:color w:val="000000"/>
          <w:sz w:val="24"/>
          <w:szCs w:val="24"/>
          <w:lang w:eastAsia="ru-RU"/>
        </w:rPr>
        <w:t>Таблица 2</w:t>
      </w:r>
    </w:p>
    <w:tbl>
      <w:tblPr>
        <w:tblStyle w:val="a4"/>
        <w:tblW w:w="0" w:type="auto"/>
        <w:tblLook w:val="04A0"/>
      </w:tblPr>
      <w:tblGrid>
        <w:gridCol w:w="1112"/>
        <w:gridCol w:w="855"/>
        <w:gridCol w:w="855"/>
        <w:gridCol w:w="1041"/>
        <w:gridCol w:w="1041"/>
        <w:gridCol w:w="1041"/>
        <w:gridCol w:w="855"/>
        <w:gridCol w:w="874"/>
        <w:gridCol w:w="810"/>
      </w:tblGrid>
      <w:tr w:rsidR="00B82814" w:rsidTr="00B82814">
        <w:tc>
          <w:tcPr>
            <w:tcW w:w="1112" w:type="dxa"/>
            <w:vAlign w:val="center"/>
          </w:tcPr>
          <w:p w:rsidR="00B82814" w:rsidRPr="00534A1C" w:rsidRDefault="00B82814" w:rsidP="00B82814">
            <w:pPr>
              <w:rPr>
                <w:rFonts w:ascii="Times New Roman" w:eastAsia="Times New Roman" w:hAnsi="Times New Roman"/>
                <w:color w:val="000000"/>
                <w:lang w:eastAsia="ru-RU"/>
              </w:rPr>
            </w:pPr>
          </w:p>
        </w:tc>
        <w:tc>
          <w:tcPr>
            <w:tcW w:w="855" w:type="dxa"/>
            <w:vAlign w:val="center"/>
          </w:tcPr>
          <w:p w:rsidR="00B82814" w:rsidRPr="005B3926" w:rsidRDefault="00B82814" w:rsidP="00B82814">
            <w:pPr>
              <w:jc w:val="center"/>
              <w:rPr>
                <w:rFonts w:ascii="Times New Roman" w:eastAsia="Times New Roman" w:hAnsi="Times New Roman"/>
                <w:b/>
                <w:color w:val="000000"/>
                <w:lang w:eastAsia="ru-RU"/>
              </w:rPr>
            </w:pPr>
            <w:proofErr w:type="spellStart"/>
            <w:r w:rsidRPr="005B3926">
              <w:rPr>
                <w:rFonts w:ascii="Times New Roman" w:eastAsia="Times New Roman" w:hAnsi="Times New Roman"/>
                <w:b/>
                <w:i/>
                <w:iCs/>
                <w:color w:val="000000"/>
                <w:lang w:eastAsia="ru-RU"/>
              </w:rPr>
              <w:t>y</w:t>
            </w:r>
            <w:proofErr w:type="spellEnd"/>
          </w:p>
        </w:tc>
        <w:tc>
          <w:tcPr>
            <w:tcW w:w="855" w:type="dxa"/>
            <w:vAlign w:val="center"/>
          </w:tcPr>
          <w:p w:rsidR="00B82814" w:rsidRPr="005B3926" w:rsidRDefault="00B82814" w:rsidP="00B82814">
            <w:pPr>
              <w:jc w:val="center"/>
              <w:rPr>
                <w:rFonts w:ascii="Times New Roman" w:eastAsia="Times New Roman" w:hAnsi="Times New Roman"/>
                <w:b/>
                <w:color w:val="000000"/>
                <w:lang w:eastAsia="ru-RU"/>
              </w:rPr>
            </w:pPr>
            <w:proofErr w:type="spellStart"/>
            <w:r w:rsidRPr="005B3926">
              <w:rPr>
                <w:rFonts w:ascii="Times New Roman" w:eastAsia="Times New Roman" w:hAnsi="Times New Roman"/>
                <w:b/>
                <w:i/>
                <w:iCs/>
                <w:color w:val="000000"/>
                <w:lang w:eastAsia="ru-RU"/>
              </w:rPr>
              <w:t>x</w:t>
            </w:r>
            <w:proofErr w:type="spellEnd"/>
          </w:p>
        </w:tc>
        <w:tc>
          <w:tcPr>
            <w:tcW w:w="1041" w:type="dxa"/>
            <w:vAlign w:val="center"/>
          </w:tcPr>
          <w:p w:rsidR="00B82814" w:rsidRPr="005B3926" w:rsidRDefault="00B82814" w:rsidP="00B82814">
            <w:pPr>
              <w:jc w:val="center"/>
              <w:rPr>
                <w:rFonts w:ascii="Times New Roman" w:eastAsia="Times New Roman" w:hAnsi="Times New Roman"/>
                <w:b/>
                <w:color w:val="000000"/>
                <w:lang w:eastAsia="ru-RU"/>
              </w:rPr>
            </w:pPr>
            <w:proofErr w:type="spellStart"/>
            <w:r w:rsidRPr="005B3926">
              <w:rPr>
                <w:rFonts w:ascii="Times New Roman" w:eastAsia="Times New Roman" w:hAnsi="Times New Roman"/>
                <w:b/>
                <w:i/>
                <w:iCs/>
                <w:color w:val="000000"/>
                <w:lang w:eastAsia="ru-RU"/>
              </w:rPr>
              <w:t>yx</w:t>
            </w:r>
            <w:proofErr w:type="spellEnd"/>
          </w:p>
        </w:tc>
        <w:tc>
          <w:tcPr>
            <w:tcW w:w="1041" w:type="dxa"/>
            <w:vAlign w:val="center"/>
          </w:tcPr>
          <w:p w:rsidR="00B82814" w:rsidRPr="005B3926" w:rsidRDefault="00B82814" w:rsidP="00B82814">
            <w:pPr>
              <w:jc w:val="center"/>
              <w:rPr>
                <w:rFonts w:ascii="Times New Roman" w:eastAsia="Times New Roman" w:hAnsi="Times New Roman"/>
                <w:b/>
                <w:color w:val="000000"/>
                <w:lang w:eastAsia="ru-RU"/>
              </w:rPr>
            </w:pPr>
            <w:r w:rsidRPr="005B3926">
              <w:rPr>
                <w:rFonts w:ascii="Times New Roman" w:eastAsia="Times New Roman" w:hAnsi="Times New Roman"/>
                <w:b/>
                <w:i/>
                <w:iCs/>
                <w:color w:val="000000"/>
                <w:lang w:eastAsia="ru-RU"/>
              </w:rPr>
              <w:t>x</w:t>
            </w:r>
            <w:r w:rsidRPr="005B3926">
              <w:rPr>
                <w:rFonts w:ascii="Times New Roman" w:eastAsia="Times New Roman" w:hAnsi="Times New Roman"/>
                <w:b/>
                <w:i/>
                <w:iCs/>
                <w:color w:val="000000"/>
                <w:vertAlign w:val="superscript"/>
                <w:lang w:eastAsia="ru-RU"/>
              </w:rPr>
              <w:t>2</w:t>
            </w:r>
          </w:p>
        </w:tc>
        <w:tc>
          <w:tcPr>
            <w:tcW w:w="1041" w:type="dxa"/>
            <w:vAlign w:val="center"/>
          </w:tcPr>
          <w:p w:rsidR="00B82814" w:rsidRPr="005B3926" w:rsidRDefault="00B82814" w:rsidP="00B82814">
            <w:pPr>
              <w:jc w:val="center"/>
              <w:rPr>
                <w:rFonts w:ascii="Times New Roman" w:eastAsia="Times New Roman" w:hAnsi="Times New Roman"/>
                <w:b/>
                <w:color w:val="000000"/>
                <w:lang w:eastAsia="ru-RU"/>
              </w:rPr>
            </w:pPr>
            <w:r w:rsidRPr="005B3926">
              <w:rPr>
                <w:rFonts w:ascii="Times New Roman" w:eastAsia="Times New Roman" w:hAnsi="Times New Roman"/>
                <w:b/>
                <w:i/>
                <w:iCs/>
                <w:color w:val="000000"/>
                <w:lang w:eastAsia="ru-RU"/>
              </w:rPr>
              <w:t>y</w:t>
            </w:r>
            <w:r w:rsidRPr="005B3926">
              <w:rPr>
                <w:rFonts w:ascii="Times New Roman" w:eastAsia="Times New Roman" w:hAnsi="Times New Roman"/>
                <w:b/>
                <w:i/>
                <w:iCs/>
                <w:color w:val="000000"/>
                <w:vertAlign w:val="superscript"/>
                <w:lang w:eastAsia="ru-RU"/>
              </w:rPr>
              <w:t>2</w:t>
            </w:r>
          </w:p>
        </w:tc>
        <w:tc>
          <w:tcPr>
            <w:tcW w:w="855"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i/>
                <w:noProof/>
                <w:color w:val="000000"/>
                <w:lang w:eastAsia="ru-RU"/>
              </w:rPr>
              <w:drawing>
                <wp:inline distT="0" distB="0" distL="0" distR="0">
                  <wp:extent cx="190500" cy="228600"/>
                  <wp:effectExtent l="0" t="0" r="0" b="0"/>
                  <wp:docPr id="134" name="Рисунок 56" descr="http://pics.semestr.ru/images/math/corel/r1_image0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5" descr="http://pics.semestr.ru/images/math/corel/r1_image008.gif"/>
                          <pic:cNvPicPr>
                            <a:picLocks noChangeAspect="1" noChangeArrowheads="1"/>
                          </pic:cNvPicPr>
                        </pic:nvPicPr>
                        <pic:blipFill>
                          <a:blip r:embed="rId14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90500" cy="228600"/>
                          </a:xfrm>
                          <a:prstGeom prst="rect">
                            <a:avLst/>
                          </a:prstGeom>
                          <a:noFill/>
                          <a:ln>
                            <a:noFill/>
                          </a:ln>
                        </pic:spPr>
                      </pic:pic>
                    </a:graphicData>
                  </a:graphic>
                </wp:inline>
              </w:drawing>
            </w:r>
          </w:p>
        </w:tc>
        <w:tc>
          <w:tcPr>
            <w:tcW w:w="874"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i/>
                <w:noProof/>
                <w:color w:val="000000"/>
                <w:lang w:eastAsia="ru-RU"/>
              </w:rPr>
              <w:drawing>
                <wp:inline distT="0" distB="0" distL="0" distR="0">
                  <wp:extent cx="333375" cy="190500"/>
                  <wp:effectExtent l="0" t="0" r="9525" b="0"/>
                  <wp:docPr id="135" name="Рисунок 55" descr="http://pics.semestr.ru/images/math/corel/r1_image05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4" descr="http://pics.semestr.ru/images/math/corel/r1_image057.gif"/>
                          <pic:cNvPicPr>
                            <a:picLocks noChangeAspect="1" noChangeArrowheads="1"/>
                          </pic:cNvPicPr>
                        </pic:nvPicPr>
                        <pic:blipFill>
                          <a:blip r:embed="rId19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33375" cy="190500"/>
                          </a:xfrm>
                          <a:prstGeom prst="rect">
                            <a:avLst/>
                          </a:prstGeom>
                          <a:noFill/>
                          <a:ln>
                            <a:noFill/>
                          </a:ln>
                        </pic:spPr>
                      </pic:pic>
                    </a:graphicData>
                  </a:graphic>
                </wp:inline>
              </w:drawing>
            </w:r>
          </w:p>
        </w:tc>
        <w:tc>
          <w:tcPr>
            <w:tcW w:w="810" w:type="dxa"/>
            <w:vAlign w:val="center"/>
          </w:tcPr>
          <w:p w:rsidR="00B82814" w:rsidRPr="005B3926" w:rsidRDefault="00B82814" w:rsidP="00B82814">
            <w:pPr>
              <w:jc w:val="center"/>
              <w:rPr>
                <w:rFonts w:ascii="Times New Roman" w:eastAsia="Times New Roman" w:hAnsi="Times New Roman"/>
                <w:b/>
                <w:color w:val="000000"/>
                <w:lang w:eastAsia="ru-RU"/>
              </w:rPr>
            </w:pPr>
            <w:proofErr w:type="spellStart"/>
            <w:r w:rsidRPr="005B3926">
              <w:rPr>
                <w:rFonts w:ascii="Times New Roman" w:eastAsia="Times New Roman" w:hAnsi="Times New Roman"/>
                <w:b/>
                <w:i/>
                <w:iCs/>
                <w:color w:val="000000"/>
                <w:lang w:eastAsia="ru-RU"/>
              </w:rPr>
              <w:t>A</w:t>
            </w:r>
            <w:r w:rsidRPr="005B3926">
              <w:rPr>
                <w:rFonts w:ascii="Times New Roman" w:eastAsia="Times New Roman" w:hAnsi="Times New Roman"/>
                <w:b/>
                <w:i/>
                <w:iCs/>
                <w:color w:val="000000"/>
                <w:vertAlign w:val="subscript"/>
                <w:lang w:eastAsia="ru-RU"/>
              </w:rPr>
              <w:t>i</w:t>
            </w:r>
            <w:proofErr w:type="spellEnd"/>
          </w:p>
        </w:tc>
      </w:tr>
      <w:tr w:rsidR="00B82814" w:rsidTr="00B82814">
        <w:tc>
          <w:tcPr>
            <w:tcW w:w="1112" w:type="dxa"/>
            <w:vAlign w:val="center"/>
          </w:tcPr>
          <w:p w:rsidR="00B82814" w:rsidRPr="00534A1C" w:rsidRDefault="00B82814" w:rsidP="00B82814">
            <w:pPr>
              <w:jc w:val="center"/>
              <w:rPr>
                <w:rFonts w:ascii="Times New Roman" w:eastAsia="Times New Roman" w:hAnsi="Times New Roman"/>
                <w:color w:val="000000"/>
                <w:lang w:eastAsia="ru-RU"/>
              </w:rPr>
            </w:pPr>
            <w:proofErr w:type="spellStart"/>
            <w:r w:rsidRPr="00534A1C">
              <w:rPr>
                <w:rFonts w:ascii="Times New Roman" w:eastAsia="Times New Roman" w:hAnsi="Times New Roman"/>
                <w:color w:val="000000"/>
                <w:lang w:eastAsia="ru-RU"/>
              </w:rPr>
              <w:t>l</w:t>
            </w:r>
            <w:proofErr w:type="spellEnd"/>
          </w:p>
        </w:tc>
        <w:tc>
          <w:tcPr>
            <w:tcW w:w="855"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68,8</w:t>
            </w:r>
          </w:p>
        </w:tc>
        <w:tc>
          <w:tcPr>
            <w:tcW w:w="855"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45,1</w:t>
            </w:r>
          </w:p>
        </w:tc>
        <w:tc>
          <w:tcPr>
            <w:tcW w:w="1041"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3102,88</w:t>
            </w:r>
          </w:p>
        </w:tc>
        <w:tc>
          <w:tcPr>
            <w:tcW w:w="1041"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2034,01</w:t>
            </w:r>
          </w:p>
        </w:tc>
        <w:tc>
          <w:tcPr>
            <w:tcW w:w="1041"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4733,44</w:t>
            </w:r>
          </w:p>
        </w:tc>
        <w:tc>
          <w:tcPr>
            <w:tcW w:w="855"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61,3</w:t>
            </w:r>
          </w:p>
        </w:tc>
        <w:tc>
          <w:tcPr>
            <w:tcW w:w="874"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7,5</w:t>
            </w:r>
          </w:p>
        </w:tc>
        <w:tc>
          <w:tcPr>
            <w:tcW w:w="810"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10,9</w:t>
            </w:r>
          </w:p>
        </w:tc>
      </w:tr>
      <w:tr w:rsidR="00B82814" w:rsidTr="00B82814">
        <w:tc>
          <w:tcPr>
            <w:tcW w:w="1112"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2</w:t>
            </w:r>
          </w:p>
        </w:tc>
        <w:tc>
          <w:tcPr>
            <w:tcW w:w="855"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61,2</w:t>
            </w:r>
          </w:p>
        </w:tc>
        <w:tc>
          <w:tcPr>
            <w:tcW w:w="855"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59,0</w:t>
            </w:r>
          </w:p>
        </w:tc>
        <w:tc>
          <w:tcPr>
            <w:tcW w:w="1041"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3610,80</w:t>
            </w:r>
          </w:p>
        </w:tc>
        <w:tc>
          <w:tcPr>
            <w:tcW w:w="1041"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3481,00</w:t>
            </w:r>
          </w:p>
        </w:tc>
        <w:tc>
          <w:tcPr>
            <w:tcW w:w="1041"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3745,44</w:t>
            </w:r>
          </w:p>
        </w:tc>
        <w:tc>
          <w:tcPr>
            <w:tcW w:w="855"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56,5</w:t>
            </w:r>
          </w:p>
        </w:tc>
        <w:tc>
          <w:tcPr>
            <w:tcW w:w="874"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4,7</w:t>
            </w:r>
          </w:p>
        </w:tc>
        <w:tc>
          <w:tcPr>
            <w:tcW w:w="810"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7,7</w:t>
            </w:r>
          </w:p>
        </w:tc>
      </w:tr>
      <w:tr w:rsidR="00B82814" w:rsidTr="00B82814">
        <w:tc>
          <w:tcPr>
            <w:tcW w:w="1112"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3</w:t>
            </w:r>
          </w:p>
        </w:tc>
        <w:tc>
          <w:tcPr>
            <w:tcW w:w="855"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59,9</w:t>
            </w:r>
          </w:p>
        </w:tc>
        <w:tc>
          <w:tcPr>
            <w:tcW w:w="855"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57,2</w:t>
            </w:r>
          </w:p>
        </w:tc>
        <w:tc>
          <w:tcPr>
            <w:tcW w:w="1041"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3426,28</w:t>
            </w:r>
          </w:p>
        </w:tc>
        <w:tc>
          <w:tcPr>
            <w:tcW w:w="1041"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3271,84</w:t>
            </w:r>
          </w:p>
        </w:tc>
        <w:tc>
          <w:tcPr>
            <w:tcW w:w="1041"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3588,01</w:t>
            </w:r>
          </w:p>
        </w:tc>
        <w:tc>
          <w:tcPr>
            <w:tcW w:w="855"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57,1</w:t>
            </w:r>
          </w:p>
        </w:tc>
        <w:tc>
          <w:tcPr>
            <w:tcW w:w="874"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2,8</w:t>
            </w:r>
          </w:p>
        </w:tc>
        <w:tc>
          <w:tcPr>
            <w:tcW w:w="810"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4,7</w:t>
            </w:r>
          </w:p>
        </w:tc>
      </w:tr>
      <w:tr w:rsidR="00B82814" w:rsidTr="00B82814">
        <w:tc>
          <w:tcPr>
            <w:tcW w:w="1112"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4</w:t>
            </w:r>
          </w:p>
        </w:tc>
        <w:tc>
          <w:tcPr>
            <w:tcW w:w="855"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56,7</w:t>
            </w:r>
          </w:p>
        </w:tc>
        <w:tc>
          <w:tcPr>
            <w:tcW w:w="855"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61,8</w:t>
            </w:r>
          </w:p>
        </w:tc>
        <w:tc>
          <w:tcPr>
            <w:tcW w:w="1041"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3504,06</w:t>
            </w:r>
          </w:p>
        </w:tc>
        <w:tc>
          <w:tcPr>
            <w:tcW w:w="1041"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3819,24</w:t>
            </w:r>
          </w:p>
        </w:tc>
        <w:tc>
          <w:tcPr>
            <w:tcW w:w="1041"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3214,89</w:t>
            </w:r>
          </w:p>
        </w:tc>
        <w:tc>
          <w:tcPr>
            <w:tcW w:w="855"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55,5</w:t>
            </w:r>
          </w:p>
        </w:tc>
        <w:tc>
          <w:tcPr>
            <w:tcW w:w="874"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1,2</w:t>
            </w:r>
          </w:p>
        </w:tc>
        <w:tc>
          <w:tcPr>
            <w:tcW w:w="810"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2,1</w:t>
            </w:r>
          </w:p>
        </w:tc>
      </w:tr>
      <w:tr w:rsidR="00B82814" w:rsidTr="00B82814">
        <w:tc>
          <w:tcPr>
            <w:tcW w:w="1112"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5</w:t>
            </w:r>
          </w:p>
        </w:tc>
        <w:tc>
          <w:tcPr>
            <w:tcW w:w="855"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55,0</w:t>
            </w:r>
          </w:p>
        </w:tc>
        <w:tc>
          <w:tcPr>
            <w:tcW w:w="855"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58,8</w:t>
            </w:r>
          </w:p>
        </w:tc>
        <w:tc>
          <w:tcPr>
            <w:tcW w:w="1041"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3234,00</w:t>
            </w:r>
          </w:p>
        </w:tc>
        <w:tc>
          <w:tcPr>
            <w:tcW w:w="1041"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3457,44</w:t>
            </w:r>
          </w:p>
        </w:tc>
        <w:tc>
          <w:tcPr>
            <w:tcW w:w="1041"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3025,00</w:t>
            </w:r>
          </w:p>
        </w:tc>
        <w:tc>
          <w:tcPr>
            <w:tcW w:w="855"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56,5</w:t>
            </w:r>
          </w:p>
        </w:tc>
        <w:tc>
          <w:tcPr>
            <w:tcW w:w="874"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-1,5</w:t>
            </w:r>
          </w:p>
        </w:tc>
        <w:tc>
          <w:tcPr>
            <w:tcW w:w="810"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2,7</w:t>
            </w:r>
          </w:p>
        </w:tc>
      </w:tr>
      <w:tr w:rsidR="00B82814" w:rsidTr="00B82814">
        <w:tc>
          <w:tcPr>
            <w:tcW w:w="1112"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6</w:t>
            </w:r>
          </w:p>
        </w:tc>
        <w:tc>
          <w:tcPr>
            <w:tcW w:w="855"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54,3</w:t>
            </w:r>
          </w:p>
        </w:tc>
        <w:tc>
          <w:tcPr>
            <w:tcW w:w="855"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47,2</w:t>
            </w:r>
          </w:p>
        </w:tc>
        <w:tc>
          <w:tcPr>
            <w:tcW w:w="1041"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2562,96</w:t>
            </w:r>
          </w:p>
        </w:tc>
        <w:tc>
          <w:tcPr>
            <w:tcW w:w="1041"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2227,84</w:t>
            </w:r>
          </w:p>
        </w:tc>
        <w:tc>
          <w:tcPr>
            <w:tcW w:w="1041"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2948,49</w:t>
            </w:r>
          </w:p>
        </w:tc>
        <w:tc>
          <w:tcPr>
            <w:tcW w:w="855"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60,5</w:t>
            </w:r>
          </w:p>
        </w:tc>
        <w:tc>
          <w:tcPr>
            <w:tcW w:w="874"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-6,2</w:t>
            </w:r>
          </w:p>
        </w:tc>
        <w:tc>
          <w:tcPr>
            <w:tcW w:w="810"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11,4</w:t>
            </w:r>
          </w:p>
        </w:tc>
      </w:tr>
      <w:tr w:rsidR="00B82814" w:rsidTr="00B82814">
        <w:tc>
          <w:tcPr>
            <w:tcW w:w="1112"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7</w:t>
            </w:r>
          </w:p>
        </w:tc>
        <w:tc>
          <w:tcPr>
            <w:tcW w:w="855"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49,3</w:t>
            </w:r>
          </w:p>
        </w:tc>
        <w:tc>
          <w:tcPr>
            <w:tcW w:w="855"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55,2</w:t>
            </w:r>
          </w:p>
        </w:tc>
        <w:tc>
          <w:tcPr>
            <w:tcW w:w="1041"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2721,36</w:t>
            </w:r>
          </w:p>
        </w:tc>
        <w:tc>
          <w:tcPr>
            <w:tcW w:w="1041"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3047,04</w:t>
            </w:r>
          </w:p>
        </w:tc>
        <w:tc>
          <w:tcPr>
            <w:tcW w:w="1041"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2430,49</w:t>
            </w:r>
          </w:p>
        </w:tc>
        <w:tc>
          <w:tcPr>
            <w:tcW w:w="855"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57,8</w:t>
            </w:r>
          </w:p>
        </w:tc>
        <w:tc>
          <w:tcPr>
            <w:tcW w:w="874"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-8,5</w:t>
            </w:r>
          </w:p>
        </w:tc>
        <w:tc>
          <w:tcPr>
            <w:tcW w:w="810"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17,2</w:t>
            </w:r>
          </w:p>
        </w:tc>
      </w:tr>
      <w:tr w:rsidR="00B82814" w:rsidTr="00B82814">
        <w:tc>
          <w:tcPr>
            <w:tcW w:w="1112"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Итого</w:t>
            </w:r>
          </w:p>
        </w:tc>
        <w:tc>
          <w:tcPr>
            <w:tcW w:w="855"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405,2</w:t>
            </w:r>
          </w:p>
        </w:tc>
        <w:tc>
          <w:tcPr>
            <w:tcW w:w="855"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384,3</w:t>
            </w:r>
          </w:p>
        </w:tc>
        <w:tc>
          <w:tcPr>
            <w:tcW w:w="1041"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22162,34</w:t>
            </w:r>
          </w:p>
        </w:tc>
        <w:tc>
          <w:tcPr>
            <w:tcW w:w="1041"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21338,41</w:t>
            </w:r>
          </w:p>
        </w:tc>
        <w:tc>
          <w:tcPr>
            <w:tcW w:w="1041"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23685,76</w:t>
            </w:r>
          </w:p>
        </w:tc>
        <w:tc>
          <w:tcPr>
            <w:tcW w:w="855"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405,2</w:t>
            </w:r>
          </w:p>
        </w:tc>
        <w:tc>
          <w:tcPr>
            <w:tcW w:w="874"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0,0</w:t>
            </w:r>
          </w:p>
        </w:tc>
        <w:tc>
          <w:tcPr>
            <w:tcW w:w="810"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56,7</w:t>
            </w:r>
          </w:p>
        </w:tc>
      </w:tr>
      <w:tr w:rsidR="00B82814" w:rsidTr="00B82814">
        <w:tc>
          <w:tcPr>
            <w:tcW w:w="1112"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Ср</w:t>
            </w:r>
            <w:r>
              <w:rPr>
                <w:rFonts w:ascii="Times New Roman" w:eastAsia="Times New Roman" w:hAnsi="Times New Roman"/>
                <w:color w:val="000000"/>
                <w:lang w:eastAsia="ru-RU"/>
              </w:rPr>
              <w:t>еднее</w:t>
            </w:r>
            <w:r w:rsidRPr="00534A1C">
              <w:rPr>
                <w:rFonts w:ascii="Times New Roman" w:eastAsia="Times New Roman" w:hAnsi="Times New Roman"/>
                <w:color w:val="000000"/>
                <w:lang w:eastAsia="ru-RU"/>
              </w:rPr>
              <w:t xml:space="preserve"> знач</w:t>
            </w:r>
            <w:r>
              <w:rPr>
                <w:rFonts w:ascii="Times New Roman" w:eastAsia="Times New Roman" w:hAnsi="Times New Roman"/>
                <w:color w:val="000000"/>
                <w:lang w:eastAsia="ru-RU"/>
              </w:rPr>
              <w:t>ение</w:t>
            </w:r>
            <w:r w:rsidRPr="00534A1C">
              <w:rPr>
                <w:rFonts w:ascii="Times New Roman" w:eastAsia="Times New Roman" w:hAnsi="Times New Roman"/>
                <w:color w:val="000000"/>
                <w:lang w:eastAsia="ru-RU"/>
              </w:rPr>
              <w:t xml:space="preserve"> (Итого/</w:t>
            </w:r>
            <w:proofErr w:type="spellStart"/>
            <w:r w:rsidRPr="005B3926">
              <w:rPr>
                <w:rFonts w:ascii="Times New Roman" w:eastAsia="Times New Roman" w:hAnsi="Times New Roman"/>
                <w:b/>
                <w:i/>
                <w:color w:val="000000"/>
                <w:lang w:eastAsia="ru-RU"/>
              </w:rPr>
              <w:t>n</w:t>
            </w:r>
            <w:proofErr w:type="spellEnd"/>
            <w:r w:rsidRPr="00534A1C">
              <w:rPr>
                <w:rFonts w:ascii="Times New Roman" w:eastAsia="Times New Roman" w:hAnsi="Times New Roman"/>
                <w:color w:val="000000"/>
                <w:lang w:eastAsia="ru-RU"/>
              </w:rPr>
              <w:t>)</w:t>
            </w:r>
          </w:p>
        </w:tc>
        <w:tc>
          <w:tcPr>
            <w:tcW w:w="855"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57,89</w:t>
            </w:r>
          </w:p>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noProof/>
                <w:color w:val="000000"/>
                <w:lang w:eastAsia="ru-RU"/>
              </w:rPr>
              <w:drawing>
                <wp:inline distT="0" distB="0" distL="0" distR="0">
                  <wp:extent cx="142875" cy="190500"/>
                  <wp:effectExtent l="0" t="0" r="9525" b="0"/>
                  <wp:docPr id="136" name="Рисунок 54" descr="http://pics.semestr.ru/images/math/corel/r1_image05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3" descr="http://pics.semestr.ru/images/math/corel/r1_image058.gif"/>
                          <pic:cNvPicPr>
                            <a:picLocks noChangeAspect="1" noChangeArrowheads="1"/>
                          </pic:cNvPicPr>
                        </pic:nvPicPr>
                        <pic:blipFill>
                          <a:blip r:embed="rId19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42875" cy="190500"/>
                          </a:xfrm>
                          <a:prstGeom prst="rect">
                            <a:avLst/>
                          </a:prstGeom>
                          <a:noFill/>
                          <a:ln>
                            <a:noFill/>
                          </a:ln>
                        </pic:spPr>
                      </pic:pic>
                    </a:graphicData>
                  </a:graphic>
                </wp:inline>
              </w:drawing>
            </w:r>
          </w:p>
        </w:tc>
        <w:tc>
          <w:tcPr>
            <w:tcW w:w="855"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54,90</w:t>
            </w:r>
          </w:p>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noProof/>
                <w:color w:val="000000"/>
                <w:lang w:eastAsia="ru-RU"/>
              </w:rPr>
              <w:drawing>
                <wp:inline distT="0" distB="0" distL="0" distR="0">
                  <wp:extent cx="142875" cy="161925"/>
                  <wp:effectExtent l="0" t="0" r="9525" b="9525"/>
                  <wp:docPr id="137" name="Рисунок 53" descr="http://pics.semestr.ru/images/math/corel/r1_image05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2" descr="http://pics.semestr.ru/images/math/corel/r1_image059.gif"/>
                          <pic:cNvPicPr>
                            <a:picLocks noChangeAspect="1" noChangeArrowheads="1"/>
                          </pic:cNvPicPr>
                        </pic:nvPicPr>
                        <pic:blipFill>
                          <a:blip r:embed="rId19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42875" cy="161925"/>
                          </a:xfrm>
                          <a:prstGeom prst="rect">
                            <a:avLst/>
                          </a:prstGeom>
                          <a:noFill/>
                          <a:ln>
                            <a:noFill/>
                          </a:ln>
                        </pic:spPr>
                      </pic:pic>
                    </a:graphicData>
                  </a:graphic>
                </wp:inline>
              </w:drawing>
            </w:r>
          </w:p>
        </w:tc>
        <w:tc>
          <w:tcPr>
            <w:tcW w:w="1041"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3166,05</w:t>
            </w:r>
          </w:p>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noProof/>
                <w:color w:val="000000"/>
                <w:lang w:eastAsia="ru-RU"/>
              </w:rPr>
              <w:drawing>
                <wp:inline distT="0" distB="0" distL="0" distR="0">
                  <wp:extent cx="190500" cy="238125"/>
                  <wp:effectExtent l="0" t="0" r="0" b="9525"/>
                  <wp:docPr id="138" name="Рисунок 52" descr="http://pics.semestr.ru/images/math/corel/r1_image06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1" descr="http://pics.semestr.ru/images/math/corel/r1_image060.gif"/>
                          <pic:cNvPicPr>
                            <a:picLocks noChangeAspect="1" noChangeArrowheads="1"/>
                          </pic:cNvPicPr>
                        </pic:nvPicPr>
                        <pic:blipFill>
                          <a:blip r:embed="rId19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90500" cy="238125"/>
                          </a:xfrm>
                          <a:prstGeom prst="rect">
                            <a:avLst/>
                          </a:prstGeom>
                          <a:noFill/>
                          <a:ln>
                            <a:noFill/>
                          </a:ln>
                        </pic:spPr>
                      </pic:pic>
                    </a:graphicData>
                  </a:graphic>
                </wp:inline>
              </w:drawing>
            </w:r>
          </w:p>
        </w:tc>
        <w:tc>
          <w:tcPr>
            <w:tcW w:w="1041"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3048,34</w:t>
            </w:r>
          </w:p>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noProof/>
                <w:color w:val="000000"/>
                <w:lang w:eastAsia="ru-RU"/>
              </w:rPr>
              <w:drawing>
                <wp:inline distT="0" distB="0" distL="0" distR="0">
                  <wp:extent cx="200025" cy="228600"/>
                  <wp:effectExtent l="0" t="0" r="9525" b="0"/>
                  <wp:docPr id="139" name="Рисунок 51" descr="http://pics.semestr.ru/images/math/corel/r1_image06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0" descr="http://pics.semestr.ru/images/math/corel/r1_image061.gif"/>
                          <pic:cNvPicPr>
                            <a:picLocks noChangeAspect="1" noChangeArrowheads="1"/>
                          </pic:cNvPicPr>
                        </pic:nvPicPr>
                        <pic:blipFill>
                          <a:blip r:embed="rId19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00025" cy="228600"/>
                          </a:xfrm>
                          <a:prstGeom prst="rect">
                            <a:avLst/>
                          </a:prstGeom>
                          <a:noFill/>
                          <a:ln>
                            <a:noFill/>
                          </a:ln>
                        </pic:spPr>
                      </pic:pic>
                    </a:graphicData>
                  </a:graphic>
                </wp:inline>
              </w:drawing>
            </w:r>
          </w:p>
        </w:tc>
        <w:tc>
          <w:tcPr>
            <w:tcW w:w="1041"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3383,68</w:t>
            </w:r>
          </w:p>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noProof/>
                <w:color w:val="000000"/>
                <w:lang w:eastAsia="ru-RU"/>
              </w:rPr>
              <w:drawing>
                <wp:inline distT="0" distB="0" distL="0" distR="0">
                  <wp:extent cx="219075" cy="257175"/>
                  <wp:effectExtent l="0" t="0" r="9525" b="9525"/>
                  <wp:docPr id="140" name="Рисунок 50" descr="http://pics.semestr.ru/images/math/corel/r1_image06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9" descr="http://pics.semestr.ru/images/math/corel/r1_image062.gif"/>
                          <pic:cNvPicPr>
                            <a:picLocks noChangeAspect="1" noChangeArrowheads="1"/>
                          </pic:cNvPicPr>
                        </pic:nvPicPr>
                        <pic:blipFill>
                          <a:blip r:embed="rId19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19075" cy="257175"/>
                          </a:xfrm>
                          <a:prstGeom prst="rect">
                            <a:avLst/>
                          </a:prstGeom>
                          <a:noFill/>
                          <a:ln>
                            <a:noFill/>
                          </a:ln>
                        </pic:spPr>
                      </pic:pic>
                    </a:graphicData>
                  </a:graphic>
                </wp:inline>
              </w:drawing>
            </w:r>
          </w:p>
        </w:tc>
        <w:tc>
          <w:tcPr>
            <w:tcW w:w="855"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X</w:t>
            </w:r>
          </w:p>
        </w:tc>
        <w:tc>
          <w:tcPr>
            <w:tcW w:w="874"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X</w:t>
            </w:r>
          </w:p>
        </w:tc>
        <w:tc>
          <w:tcPr>
            <w:tcW w:w="810"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8,1</w:t>
            </w:r>
          </w:p>
        </w:tc>
      </w:tr>
      <w:tr w:rsidR="00B82814" w:rsidTr="00B82814">
        <w:tc>
          <w:tcPr>
            <w:tcW w:w="1112" w:type="dxa"/>
            <w:vAlign w:val="center"/>
          </w:tcPr>
          <w:p w:rsidR="00B82814" w:rsidRPr="005B3926" w:rsidRDefault="00B82814" w:rsidP="00B82814">
            <w:pPr>
              <w:jc w:val="center"/>
              <w:rPr>
                <w:rFonts w:ascii="Times New Roman" w:eastAsia="Times New Roman" w:hAnsi="Times New Roman"/>
                <w:b/>
                <w:color w:val="000000"/>
                <w:lang w:eastAsia="ru-RU"/>
              </w:rPr>
            </w:pPr>
            <w:proofErr w:type="spellStart"/>
            <w:r w:rsidRPr="005B3926">
              <w:rPr>
                <w:rFonts w:ascii="Times New Roman" w:eastAsia="Times New Roman" w:hAnsi="Times New Roman"/>
                <w:b/>
                <w:i/>
                <w:iCs/>
                <w:color w:val="000000"/>
                <w:lang w:eastAsia="ru-RU"/>
              </w:rPr>
              <w:t>s</w:t>
            </w:r>
            <w:proofErr w:type="spellEnd"/>
          </w:p>
        </w:tc>
        <w:tc>
          <w:tcPr>
            <w:tcW w:w="855"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5,74</w:t>
            </w:r>
          </w:p>
        </w:tc>
        <w:tc>
          <w:tcPr>
            <w:tcW w:w="855"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5,86</w:t>
            </w:r>
          </w:p>
        </w:tc>
        <w:tc>
          <w:tcPr>
            <w:tcW w:w="1041"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X</w:t>
            </w:r>
          </w:p>
        </w:tc>
        <w:tc>
          <w:tcPr>
            <w:tcW w:w="1041"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X</w:t>
            </w:r>
          </w:p>
        </w:tc>
        <w:tc>
          <w:tcPr>
            <w:tcW w:w="1041"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X</w:t>
            </w:r>
          </w:p>
        </w:tc>
        <w:tc>
          <w:tcPr>
            <w:tcW w:w="855"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X</w:t>
            </w:r>
          </w:p>
        </w:tc>
        <w:tc>
          <w:tcPr>
            <w:tcW w:w="874"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X</w:t>
            </w:r>
          </w:p>
        </w:tc>
        <w:tc>
          <w:tcPr>
            <w:tcW w:w="810"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X</w:t>
            </w:r>
          </w:p>
        </w:tc>
      </w:tr>
      <w:tr w:rsidR="00B82814" w:rsidTr="00B82814">
        <w:tc>
          <w:tcPr>
            <w:tcW w:w="1112" w:type="dxa"/>
            <w:vAlign w:val="center"/>
          </w:tcPr>
          <w:p w:rsidR="00B82814" w:rsidRPr="0096501E" w:rsidRDefault="00B82814" w:rsidP="00B82814">
            <w:pPr>
              <w:jc w:val="center"/>
              <w:rPr>
                <w:rFonts w:ascii="Times New Roman" w:eastAsia="Times New Roman" w:hAnsi="Times New Roman"/>
                <w:b/>
                <w:i/>
                <w:color w:val="000000"/>
                <w:lang w:eastAsia="ru-RU"/>
              </w:rPr>
            </w:pPr>
            <w:r w:rsidRPr="0096501E">
              <w:rPr>
                <w:rFonts w:ascii="Times New Roman" w:eastAsia="Times New Roman" w:hAnsi="Times New Roman"/>
                <w:b/>
                <w:i/>
                <w:color w:val="000000"/>
                <w:lang w:eastAsia="ru-RU"/>
              </w:rPr>
              <w:t>s</w:t>
            </w:r>
            <w:r w:rsidRPr="0096501E">
              <w:rPr>
                <w:rFonts w:ascii="Times New Roman" w:eastAsia="Times New Roman" w:hAnsi="Times New Roman"/>
                <w:b/>
                <w:i/>
                <w:color w:val="000000"/>
                <w:vertAlign w:val="superscript"/>
                <w:lang w:eastAsia="ru-RU"/>
              </w:rPr>
              <w:t>2</w:t>
            </w:r>
          </w:p>
        </w:tc>
        <w:tc>
          <w:tcPr>
            <w:tcW w:w="855"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32,92</w:t>
            </w:r>
          </w:p>
        </w:tc>
        <w:tc>
          <w:tcPr>
            <w:tcW w:w="855"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34,34</w:t>
            </w:r>
          </w:p>
        </w:tc>
        <w:tc>
          <w:tcPr>
            <w:tcW w:w="1041"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X</w:t>
            </w:r>
          </w:p>
        </w:tc>
        <w:tc>
          <w:tcPr>
            <w:tcW w:w="1041"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X</w:t>
            </w:r>
          </w:p>
        </w:tc>
        <w:tc>
          <w:tcPr>
            <w:tcW w:w="1041"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X</w:t>
            </w:r>
          </w:p>
        </w:tc>
        <w:tc>
          <w:tcPr>
            <w:tcW w:w="855"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X</w:t>
            </w:r>
          </w:p>
        </w:tc>
        <w:tc>
          <w:tcPr>
            <w:tcW w:w="874"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X</w:t>
            </w:r>
          </w:p>
        </w:tc>
        <w:tc>
          <w:tcPr>
            <w:tcW w:w="810"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X</w:t>
            </w:r>
          </w:p>
        </w:tc>
      </w:tr>
    </w:tbl>
    <w:p w:rsidR="00B82814" w:rsidRPr="006D0FB8" w:rsidRDefault="00B82814" w:rsidP="00B82814">
      <w:pPr>
        <w:spacing w:after="0" w:line="240" w:lineRule="auto"/>
        <w:ind w:firstLine="709"/>
        <w:jc w:val="both"/>
        <w:rPr>
          <w:rFonts w:ascii="Times New Roman" w:eastAsia="Times New Roman" w:hAnsi="Times New Roman"/>
          <w:color w:val="000000"/>
          <w:sz w:val="24"/>
          <w:szCs w:val="24"/>
          <w:lang w:eastAsia="ru-RU"/>
        </w:rPr>
      </w:pPr>
    </w:p>
    <w:p w:rsidR="00B82814" w:rsidRPr="006D0FB8" w:rsidRDefault="00B82814" w:rsidP="00B82814">
      <w:pPr>
        <w:spacing w:after="0" w:line="240" w:lineRule="auto"/>
        <w:ind w:firstLine="709"/>
        <w:jc w:val="center"/>
        <w:rPr>
          <w:rFonts w:ascii="Times New Roman" w:eastAsia="Times New Roman" w:hAnsi="Times New Roman"/>
          <w:color w:val="000000"/>
          <w:sz w:val="24"/>
          <w:szCs w:val="24"/>
          <w:lang w:eastAsia="ru-RU"/>
        </w:rPr>
      </w:pPr>
      <w:r w:rsidRPr="006D0FB8">
        <w:rPr>
          <w:rFonts w:ascii="Times New Roman" w:eastAsia="Times New Roman" w:hAnsi="Times New Roman"/>
          <w:noProof/>
          <w:color w:val="000000"/>
          <w:sz w:val="24"/>
          <w:szCs w:val="24"/>
          <w:lang w:eastAsia="ru-RU"/>
        </w:rPr>
        <w:drawing>
          <wp:inline distT="0" distB="0" distL="0" distR="0">
            <wp:extent cx="1019175" cy="428625"/>
            <wp:effectExtent l="0" t="0" r="9525" b="9525"/>
            <wp:docPr id="49" name="Рисунок 49" descr="http://pics.semestr.ru/images/math/corel/r1_image06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8" descr="http://pics.semestr.ru/images/math/corel/r1_image063.gif"/>
                    <pic:cNvPicPr>
                      <a:picLocks noChangeAspect="1" noChangeArrowheads="1"/>
                    </pic:cNvPicPr>
                  </pic:nvPicPr>
                  <pic:blipFill>
                    <a:blip r:embed="rId19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019175" cy="428625"/>
                    </a:xfrm>
                    <a:prstGeom prst="rect">
                      <a:avLst/>
                    </a:prstGeom>
                    <a:noFill/>
                    <a:ln>
                      <a:noFill/>
                    </a:ln>
                  </pic:spPr>
                </pic:pic>
              </a:graphicData>
            </a:graphic>
          </wp:inline>
        </w:drawing>
      </w:r>
      <w:r w:rsidRPr="006D0FB8">
        <w:rPr>
          <w:rFonts w:ascii="Times New Roman" w:eastAsia="Times New Roman" w:hAnsi="Times New Roman"/>
          <w:noProof/>
          <w:color w:val="000000"/>
          <w:sz w:val="24"/>
          <w:szCs w:val="24"/>
          <w:lang w:eastAsia="ru-RU"/>
        </w:rPr>
        <w:drawing>
          <wp:inline distT="0" distB="0" distL="0" distR="0">
            <wp:extent cx="2714625" cy="504825"/>
            <wp:effectExtent l="0" t="0" r="9525" b="0"/>
            <wp:docPr id="48" name="Рисунок 48" descr="http://pics.semestr.ru/images/math/corel/r1_image06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7" descr="http://pics.semestr.ru/images/math/corel/r1_image064.gif"/>
                    <pic:cNvPicPr>
                      <a:picLocks noChangeAspect="1" noChangeArrowheads="1"/>
                    </pic:cNvPicPr>
                  </pic:nvPicPr>
                  <pic:blipFill>
                    <a:blip r:embed="rId19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714625" cy="504825"/>
                    </a:xfrm>
                    <a:prstGeom prst="rect">
                      <a:avLst/>
                    </a:prstGeom>
                    <a:noFill/>
                    <a:ln>
                      <a:noFill/>
                    </a:ln>
                  </pic:spPr>
                </pic:pic>
              </a:graphicData>
            </a:graphic>
          </wp:inline>
        </w:drawing>
      </w:r>
    </w:p>
    <w:p w:rsidR="00B82814" w:rsidRPr="006D0FB8" w:rsidRDefault="00B82814" w:rsidP="00B82814">
      <w:pPr>
        <w:spacing w:after="0" w:line="240" w:lineRule="auto"/>
        <w:ind w:firstLine="709"/>
        <w:jc w:val="center"/>
        <w:rPr>
          <w:rFonts w:ascii="Times New Roman" w:eastAsia="Times New Roman" w:hAnsi="Times New Roman"/>
          <w:color w:val="000000"/>
          <w:sz w:val="24"/>
          <w:szCs w:val="24"/>
          <w:lang w:eastAsia="ru-RU"/>
        </w:rPr>
      </w:pPr>
      <w:r w:rsidRPr="006D0FB8">
        <w:rPr>
          <w:rFonts w:ascii="Times New Roman" w:eastAsia="Times New Roman" w:hAnsi="Times New Roman"/>
          <w:noProof/>
          <w:color w:val="000000"/>
          <w:sz w:val="24"/>
          <w:szCs w:val="24"/>
          <w:lang w:eastAsia="ru-RU"/>
        </w:rPr>
        <w:drawing>
          <wp:inline distT="0" distB="0" distL="0" distR="0">
            <wp:extent cx="2505075" cy="200025"/>
            <wp:effectExtent l="0" t="0" r="9525" b="9525"/>
            <wp:docPr id="47" name="Рисунок 47" descr="http://pics.semestr.ru/images/math/corel/r1_image06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6" descr="http://pics.semestr.ru/images/math/corel/r1_image065.gif"/>
                    <pic:cNvPicPr>
                      <a:picLocks noChangeAspect="1" noChangeArrowheads="1"/>
                    </pic:cNvPicPr>
                  </pic:nvPicPr>
                  <pic:blipFill>
                    <a:blip r:embed="rId19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505075" cy="200025"/>
                    </a:xfrm>
                    <a:prstGeom prst="rect">
                      <a:avLst/>
                    </a:prstGeom>
                    <a:noFill/>
                    <a:ln>
                      <a:noFill/>
                    </a:ln>
                  </pic:spPr>
                </pic:pic>
              </a:graphicData>
            </a:graphic>
          </wp:inline>
        </w:drawing>
      </w:r>
    </w:p>
    <w:p w:rsidR="00B82814" w:rsidRPr="006D0FB8" w:rsidRDefault="00B82814" w:rsidP="00B82814">
      <w:pPr>
        <w:spacing w:after="0" w:line="240" w:lineRule="auto"/>
        <w:ind w:firstLine="709"/>
        <w:jc w:val="both"/>
        <w:rPr>
          <w:rFonts w:ascii="Times New Roman" w:eastAsia="Times New Roman" w:hAnsi="Times New Roman"/>
          <w:color w:val="000000"/>
          <w:sz w:val="24"/>
          <w:szCs w:val="24"/>
          <w:lang w:eastAsia="ru-RU"/>
        </w:rPr>
      </w:pPr>
      <w:r w:rsidRPr="006D0FB8">
        <w:rPr>
          <w:rFonts w:ascii="Times New Roman" w:eastAsia="Times New Roman" w:hAnsi="Times New Roman"/>
          <w:color w:val="000000"/>
          <w:sz w:val="24"/>
          <w:szCs w:val="24"/>
          <w:lang w:eastAsia="ru-RU"/>
        </w:rPr>
        <w:t xml:space="preserve">Уравнение регрессии: </w:t>
      </w:r>
      <w:r w:rsidRPr="00872995">
        <w:rPr>
          <w:rFonts w:ascii="Times New Roman" w:eastAsia="Times New Roman" w:hAnsi="Times New Roman"/>
          <w:b/>
          <w:i/>
          <w:iCs/>
          <w:color w:val="000000"/>
          <w:sz w:val="24"/>
          <w:szCs w:val="24"/>
          <w:lang w:eastAsia="ru-RU"/>
        </w:rPr>
        <w:t>у =</w:t>
      </w:r>
      <w:r w:rsidRPr="00872995">
        <w:rPr>
          <w:rFonts w:ascii="Times New Roman" w:eastAsia="Times New Roman" w:hAnsi="Times New Roman"/>
          <w:b/>
          <w:color w:val="000000"/>
          <w:sz w:val="24"/>
          <w:szCs w:val="24"/>
          <w:lang w:eastAsia="ru-RU"/>
        </w:rPr>
        <w:t xml:space="preserve"> 76,88 - 0,35</w:t>
      </w:r>
      <w:r w:rsidRPr="00872995">
        <w:rPr>
          <w:rFonts w:ascii="Times New Roman" w:eastAsia="Times New Roman" w:hAnsi="Times New Roman"/>
          <w:b/>
          <w:i/>
          <w:iCs/>
          <w:color w:val="000000"/>
          <w:sz w:val="24"/>
          <w:szCs w:val="24"/>
          <w:lang w:eastAsia="ru-RU"/>
        </w:rPr>
        <w:t>х</w:t>
      </w:r>
      <w:r w:rsidRPr="006D0FB8">
        <w:rPr>
          <w:rFonts w:ascii="Times New Roman" w:eastAsia="Times New Roman" w:hAnsi="Times New Roman"/>
          <w:i/>
          <w:iCs/>
          <w:color w:val="000000"/>
          <w:sz w:val="24"/>
          <w:szCs w:val="24"/>
          <w:lang w:eastAsia="ru-RU"/>
        </w:rPr>
        <w:t xml:space="preserve">. </w:t>
      </w:r>
      <w:r w:rsidRPr="006D0FB8">
        <w:rPr>
          <w:rFonts w:ascii="Times New Roman" w:eastAsia="Times New Roman" w:hAnsi="Times New Roman"/>
          <w:color w:val="000000"/>
          <w:sz w:val="24"/>
          <w:szCs w:val="24"/>
          <w:lang w:eastAsia="ru-RU"/>
        </w:rPr>
        <w:t>С увеличением среднедневной заработной платы на 1 руб. доля расходов на покупку продовольственных товаров снижается в среднем на 0,35%-х пункта.</w:t>
      </w:r>
    </w:p>
    <w:p w:rsidR="00B82814" w:rsidRPr="006D0FB8" w:rsidRDefault="00B82814" w:rsidP="00B82814">
      <w:pPr>
        <w:spacing w:after="0" w:line="240" w:lineRule="auto"/>
        <w:ind w:firstLine="709"/>
        <w:jc w:val="both"/>
        <w:rPr>
          <w:rFonts w:ascii="Times New Roman" w:eastAsia="Times New Roman" w:hAnsi="Times New Roman"/>
          <w:color w:val="000000"/>
          <w:sz w:val="24"/>
          <w:szCs w:val="24"/>
          <w:lang w:eastAsia="ru-RU"/>
        </w:rPr>
      </w:pPr>
      <w:r w:rsidRPr="006D0FB8">
        <w:rPr>
          <w:rFonts w:ascii="Times New Roman" w:eastAsia="Times New Roman" w:hAnsi="Times New Roman"/>
          <w:color w:val="000000"/>
          <w:sz w:val="24"/>
          <w:szCs w:val="24"/>
          <w:lang w:eastAsia="ru-RU"/>
        </w:rPr>
        <w:t>Рассчитаем линейный коэффициент парной корреляции:</w:t>
      </w:r>
    </w:p>
    <w:p w:rsidR="00B82814" w:rsidRPr="006D0FB8" w:rsidRDefault="00B82814" w:rsidP="00B82814">
      <w:pPr>
        <w:spacing w:after="0" w:line="240" w:lineRule="auto"/>
        <w:ind w:firstLine="709"/>
        <w:jc w:val="center"/>
        <w:rPr>
          <w:rFonts w:ascii="Times New Roman" w:eastAsia="Times New Roman" w:hAnsi="Times New Roman"/>
          <w:color w:val="000000"/>
          <w:sz w:val="24"/>
          <w:szCs w:val="24"/>
          <w:lang w:eastAsia="ru-RU"/>
        </w:rPr>
      </w:pPr>
      <w:r w:rsidRPr="006D0FB8">
        <w:rPr>
          <w:rFonts w:ascii="Times New Roman" w:eastAsia="Times New Roman" w:hAnsi="Times New Roman"/>
          <w:noProof/>
          <w:color w:val="000000"/>
          <w:sz w:val="24"/>
          <w:szCs w:val="24"/>
          <w:lang w:eastAsia="ru-RU"/>
        </w:rPr>
        <w:drawing>
          <wp:inline distT="0" distB="0" distL="0" distR="0">
            <wp:extent cx="2124075" cy="457200"/>
            <wp:effectExtent l="0" t="0" r="9525" b="0"/>
            <wp:docPr id="46" name="Рисунок 46" descr="http://pics.semestr.ru/images/math/corel/r1_image06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5" descr="http://pics.semestr.ru/images/math/corel/r1_image066.gif"/>
                    <pic:cNvPicPr>
                      <a:picLocks noChangeAspect="1" noChangeArrowheads="1"/>
                    </pic:cNvPicPr>
                  </pic:nvPicPr>
                  <pic:blipFill>
                    <a:blip r:embed="rId2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124075" cy="457200"/>
                    </a:xfrm>
                    <a:prstGeom prst="rect">
                      <a:avLst/>
                    </a:prstGeom>
                    <a:noFill/>
                    <a:ln>
                      <a:noFill/>
                    </a:ln>
                  </pic:spPr>
                </pic:pic>
              </a:graphicData>
            </a:graphic>
          </wp:inline>
        </w:drawing>
      </w:r>
    </w:p>
    <w:p w:rsidR="00B82814" w:rsidRPr="006D0FB8" w:rsidRDefault="00B82814" w:rsidP="00B82814">
      <w:pPr>
        <w:spacing w:after="0" w:line="240" w:lineRule="auto"/>
        <w:ind w:firstLine="709"/>
        <w:jc w:val="both"/>
        <w:rPr>
          <w:rFonts w:ascii="Times New Roman" w:eastAsia="Times New Roman" w:hAnsi="Times New Roman"/>
          <w:color w:val="000000"/>
          <w:sz w:val="24"/>
          <w:szCs w:val="24"/>
          <w:lang w:eastAsia="ru-RU"/>
        </w:rPr>
      </w:pPr>
      <w:r w:rsidRPr="006D0FB8">
        <w:rPr>
          <w:rFonts w:ascii="Times New Roman" w:eastAsia="Times New Roman" w:hAnsi="Times New Roman"/>
          <w:color w:val="000000"/>
          <w:sz w:val="24"/>
          <w:szCs w:val="24"/>
          <w:lang w:eastAsia="ru-RU"/>
        </w:rPr>
        <w:t>Связь умеренная, обратная.</w:t>
      </w:r>
    </w:p>
    <w:p w:rsidR="00B82814" w:rsidRPr="006D0FB8" w:rsidRDefault="00B82814" w:rsidP="00B82814">
      <w:pPr>
        <w:spacing w:after="0" w:line="240" w:lineRule="auto"/>
        <w:ind w:firstLine="709"/>
        <w:jc w:val="both"/>
        <w:rPr>
          <w:rFonts w:ascii="Times New Roman" w:eastAsia="Times New Roman" w:hAnsi="Times New Roman"/>
          <w:color w:val="000000"/>
          <w:sz w:val="24"/>
          <w:szCs w:val="24"/>
          <w:lang w:eastAsia="ru-RU"/>
        </w:rPr>
      </w:pPr>
      <w:r w:rsidRPr="006D0FB8">
        <w:rPr>
          <w:rFonts w:ascii="Times New Roman" w:eastAsia="Times New Roman" w:hAnsi="Times New Roman"/>
          <w:color w:val="000000"/>
          <w:sz w:val="24"/>
          <w:szCs w:val="24"/>
          <w:lang w:eastAsia="ru-RU"/>
        </w:rPr>
        <w:t>Определим коэффициент детерминации:</w:t>
      </w:r>
    </w:p>
    <w:p w:rsidR="00B82814" w:rsidRPr="006D0FB8" w:rsidRDefault="00B82814" w:rsidP="00B82814">
      <w:pPr>
        <w:spacing w:after="0" w:line="240" w:lineRule="auto"/>
        <w:ind w:firstLine="709"/>
        <w:jc w:val="center"/>
        <w:rPr>
          <w:rFonts w:ascii="Times New Roman" w:eastAsia="Times New Roman" w:hAnsi="Times New Roman"/>
          <w:color w:val="000000"/>
          <w:sz w:val="24"/>
          <w:szCs w:val="24"/>
          <w:lang w:eastAsia="ru-RU"/>
        </w:rPr>
      </w:pPr>
      <w:r w:rsidRPr="006D0FB8">
        <w:rPr>
          <w:rFonts w:ascii="Times New Roman" w:eastAsia="Times New Roman" w:hAnsi="Times New Roman"/>
          <w:noProof/>
          <w:color w:val="000000"/>
          <w:sz w:val="24"/>
          <w:szCs w:val="24"/>
          <w:lang w:eastAsia="ru-RU"/>
        </w:rPr>
        <w:drawing>
          <wp:inline distT="0" distB="0" distL="0" distR="0">
            <wp:extent cx="1400175" cy="266700"/>
            <wp:effectExtent l="0" t="0" r="9525" b="0"/>
            <wp:docPr id="45" name="Рисунок 45" descr="http://pics.semestr.ru/images/math/corel/r1_image06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4" descr="http://pics.semestr.ru/images/math/corel/r1_image067.gif"/>
                    <pic:cNvPicPr>
                      <a:picLocks noChangeAspect="1" noChangeArrowheads="1"/>
                    </pic:cNvPicPr>
                  </pic:nvPicPr>
                  <pic:blipFill>
                    <a:blip r:embed="rId20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400175" cy="266700"/>
                    </a:xfrm>
                    <a:prstGeom prst="rect">
                      <a:avLst/>
                    </a:prstGeom>
                    <a:noFill/>
                    <a:ln>
                      <a:noFill/>
                    </a:ln>
                  </pic:spPr>
                </pic:pic>
              </a:graphicData>
            </a:graphic>
          </wp:inline>
        </w:drawing>
      </w:r>
    </w:p>
    <w:p w:rsidR="00B82814" w:rsidRPr="006D0FB8" w:rsidRDefault="00B82814" w:rsidP="00B82814">
      <w:pPr>
        <w:spacing w:after="0" w:line="240" w:lineRule="auto"/>
        <w:ind w:firstLine="709"/>
        <w:jc w:val="both"/>
        <w:rPr>
          <w:rFonts w:ascii="Times New Roman" w:eastAsia="Times New Roman" w:hAnsi="Times New Roman"/>
          <w:color w:val="000000"/>
          <w:sz w:val="24"/>
          <w:szCs w:val="24"/>
          <w:lang w:eastAsia="ru-RU"/>
        </w:rPr>
      </w:pPr>
      <w:r w:rsidRPr="006D0FB8">
        <w:rPr>
          <w:rFonts w:ascii="Times New Roman" w:eastAsia="Times New Roman" w:hAnsi="Times New Roman"/>
          <w:color w:val="000000"/>
          <w:sz w:val="24"/>
          <w:szCs w:val="24"/>
          <w:lang w:eastAsia="ru-RU"/>
        </w:rPr>
        <w:lastRenderedPageBreak/>
        <w:t xml:space="preserve">Вариация результата на 12,7% объясняется вариацией фактора </w:t>
      </w:r>
      <w:r w:rsidRPr="00872995">
        <w:rPr>
          <w:rFonts w:ascii="Times New Roman" w:eastAsia="Times New Roman" w:hAnsi="Times New Roman"/>
          <w:b/>
          <w:i/>
          <w:color w:val="000000"/>
          <w:sz w:val="24"/>
          <w:szCs w:val="24"/>
          <w:lang w:eastAsia="ru-RU"/>
        </w:rPr>
        <w:t>х</w:t>
      </w:r>
      <w:r w:rsidRPr="006D0FB8">
        <w:rPr>
          <w:rFonts w:ascii="Times New Roman" w:eastAsia="Times New Roman" w:hAnsi="Times New Roman"/>
          <w:color w:val="000000"/>
          <w:sz w:val="24"/>
          <w:szCs w:val="24"/>
          <w:lang w:eastAsia="ru-RU"/>
        </w:rPr>
        <w:t xml:space="preserve">. Подставляя в уравнение регрессии фактические значения </w:t>
      </w:r>
      <w:proofErr w:type="spellStart"/>
      <w:r w:rsidRPr="00872995">
        <w:rPr>
          <w:rFonts w:ascii="Times New Roman" w:eastAsia="Times New Roman" w:hAnsi="Times New Roman"/>
          <w:b/>
          <w:i/>
          <w:iCs/>
          <w:color w:val="000000"/>
          <w:sz w:val="24"/>
          <w:szCs w:val="24"/>
          <w:lang w:eastAsia="ru-RU"/>
        </w:rPr>
        <w:t>х</w:t>
      </w:r>
      <w:proofErr w:type="spellEnd"/>
      <w:r w:rsidRPr="006D0FB8">
        <w:rPr>
          <w:rFonts w:ascii="Times New Roman" w:eastAsia="Times New Roman" w:hAnsi="Times New Roman"/>
          <w:i/>
          <w:iCs/>
          <w:color w:val="000000"/>
          <w:sz w:val="24"/>
          <w:szCs w:val="24"/>
          <w:lang w:eastAsia="ru-RU"/>
        </w:rPr>
        <w:t>,</w:t>
      </w:r>
      <w:r w:rsidRPr="006D0FB8">
        <w:rPr>
          <w:rFonts w:ascii="Times New Roman" w:eastAsia="Times New Roman" w:hAnsi="Times New Roman"/>
          <w:color w:val="000000"/>
          <w:sz w:val="24"/>
          <w:szCs w:val="24"/>
          <w:lang w:eastAsia="ru-RU"/>
        </w:rPr>
        <w:t xml:space="preserve"> определим теоретические (расчетные) значения</w:t>
      </w:r>
      <w:r w:rsidRPr="006D0FB8">
        <w:rPr>
          <w:rFonts w:ascii="Times New Roman" w:eastAsia="Times New Roman" w:hAnsi="Times New Roman"/>
          <w:i/>
          <w:noProof/>
          <w:color w:val="000000"/>
          <w:sz w:val="24"/>
          <w:szCs w:val="24"/>
          <w:lang w:eastAsia="ru-RU"/>
        </w:rPr>
        <w:drawing>
          <wp:inline distT="0" distB="0" distL="0" distR="0">
            <wp:extent cx="190500" cy="228600"/>
            <wp:effectExtent l="0" t="0" r="0" b="0"/>
            <wp:docPr id="44" name="Рисунок 44" descr="http://pics.semestr.ru/images/math/corel/r1_image0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3" descr="http://pics.semestr.ru/images/math/corel/r1_image008.gif"/>
                    <pic:cNvPicPr>
                      <a:picLocks noChangeAspect="1" noChangeArrowheads="1"/>
                    </pic:cNvPicPr>
                  </pic:nvPicPr>
                  <pic:blipFill>
                    <a:blip r:embed="rId14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90500" cy="228600"/>
                    </a:xfrm>
                    <a:prstGeom prst="rect">
                      <a:avLst/>
                    </a:prstGeom>
                    <a:noFill/>
                    <a:ln>
                      <a:noFill/>
                    </a:ln>
                  </pic:spPr>
                </pic:pic>
              </a:graphicData>
            </a:graphic>
          </wp:inline>
        </w:drawing>
      </w:r>
      <w:r w:rsidRPr="006D0FB8">
        <w:rPr>
          <w:rFonts w:ascii="Times New Roman" w:eastAsia="Times New Roman" w:hAnsi="Times New Roman"/>
          <w:i/>
          <w:iCs/>
          <w:color w:val="000000"/>
          <w:sz w:val="24"/>
          <w:szCs w:val="24"/>
          <w:lang w:eastAsia="ru-RU"/>
        </w:rPr>
        <w:t>.</w:t>
      </w:r>
      <w:r w:rsidRPr="006D0FB8">
        <w:rPr>
          <w:rFonts w:ascii="Times New Roman" w:eastAsia="Times New Roman" w:hAnsi="Times New Roman"/>
          <w:color w:val="000000"/>
          <w:sz w:val="24"/>
          <w:szCs w:val="24"/>
          <w:lang w:eastAsia="ru-RU"/>
        </w:rPr>
        <w:t xml:space="preserve"> Найдем величину средней ошибки аппроксимации </w:t>
      </w:r>
      <w:r w:rsidRPr="006D0FB8">
        <w:rPr>
          <w:rFonts w:ascii="Times New Roman" w:eastAsia="Times New Roman" w:hAnsi="Times New Roman"/>
          <w:noProof/>
          <w:color w:val="000000"/>
          <w:sz w:val="24"/>
          <w:szCs w:val="24"/>
          <w:lang w:eastAsia="ru-RU"/>
        </w:rPr>
        <w:drawing>
          <wp:inline distT="0" distB="0" distL="0" distR="0">
            <wp:extent cx="161925" cy="190500"/>
            <wp:effectExtent l="0" t="0" r="9525" b="0"/>
            <wp:docPr id="43" name="Рисунок 43" descr="http://pics.semestr.ru/images/math/corel/r1_image02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2" descr="http://pics.semestr.ru/images/math/corel/r1_image020.gif"/>
                    <pic:cNvPicPr>
                      <a:picLocks noChangeAspect="1" noChangeArrowheads="1"/>
                    </pic:cNvPicPr>
                  </pic:nvPicPr>
                  <pic:blipFill>
                    <a:blip r:embed="rId15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61925" cy="190500"/>
                    </a:xfrm>
                    <a:prstGeom prst="rect">
                      <a:avLst/>
                    </a:prstGeom>
                    <a:noFill/>
                    <a:ln>
                      <a:noFill/>
                    </a:ln>
                  </pic:spPr>
                </pic:pic>
              </a:graphicData>
            </a:graphic>
          </wp:inline>
        </w:drawing>
      </w:r>
      <w:r w:rsidRPr="006D0FB8">
        <w:rPr>
          <w:rFonts w:ascii="Times New Roman" w:eastAsia="Times New Roman" w:hAnsi="Times New Roman"/>
          <w:color w:val="000000"/>
          <w:sz w:val="24"/>
          <w:szCs w:val="24"/>
          <w:lang w:eastAsia="ru-RU"/>
        </w:rPr>
        <w:t>:</w:t>
      </w:r>
    </w:p>
    <w:p w:rsidR="00B82814" w:rsidRPr="006D0FB8" w:rsidRDefault="00B82814" w:rsidP="00B82814">
      <w:pPr>
        <w:spacing w:after="0" w:line="240" w:lineRule="auto"/>
        <w:ind w:firstLine="709"/>
        <w:jc w:val="center"/>
        <w:rPr>
          <w:rFonts w:ascii="Times New Roman" w:eastAsia="Times New Roman" w:hAnsi="Times New Roman"/>
          <w:color w:val="000000"/>
          <w:sz w:val="24"/>
          <w:szCs w:val="24"/>
          <w:lang w:eastAsia="ru-RU"/>
        </w:rPr>
      </w:pPr>
      <w:r w:rsidRPr="006D0FB8">
        <w:rPr>
          <w:rFonts w:ascii="Times New Roman" w:eastAsia="Times New Roman" w:hAnsi="Times New Roman"/>
          <w:noProof/>
          <w:color w:val="000000"/>
          <w:sz w:val="24"/>
          <w:szCs w:val="24"/>
          <w:lang w:eastAsia="ru-RU"/>
        </w:rPr>
        <w:drawing>
          <wp:inline distT="0" distB="0" distL="0" distR="0">
            <wp:extent cx="3381375" cy="457200"/>
            <wp:effectExtent l="0" t="0" r="9525" b="0"/>
            <wp:docPr id="42" name="Рисунок 42" descr="http://pics.semestr.ru/images/math/corel/r1_image06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1" descr="http://pics.semestr.ru/images/math/corel/r1_image068.gif"/>
                    <pic:cNvPicPr>
                      <a:picLocks noChangeAspect="1" noChangeArrowheads="1"/>
                    </pic:cNvPicPr>
                  </pic:nvPicPr>
                  <pic:blipFill>
                    <a:blip r:embed="rId20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381375" cy="457200"/>
                    </a:xfrm>
                    <a:prstGeom prst="rect">
                      <a:avLst/>
                    </a:prstGeom>
                    <a:noFill/>
                    <a:ln>
                      <a:noFill/>
                    </a:ln>
                  </pic:spPr>
                </pic:pic>
              </a:graphicData>
            </a:graphic>
          </wp:inline>
        </w:drawing>
      </w:r>
    </w:p>
    <w:p w:rsidR="00B82814" w:rsidRPr="006D0FB8" w:rsidRDefault="00B82814" w:rsidP="00B82814">
      <w:pPr>
        <w:spacing w:after="0" w:line="240" w:lineRule="auto"/>
        <w:ind w:firstLine="709"/>
        <w:jc w:val="both"/>
        <w:rPr>
          <w:rFonts w:ascii="Times New Roman" w:eastAsia="Times New Roman" w:hAnsi="Times New Roman"/>
          <w:color w:val="000000"/>
          <w:sz w:val="24"/>
          <w:szCs w:val="24"/>
          <w:lang w:eastAsia="ru-RU"/>
        </w:rPr>
      </w:pPr>
      <w:r w:rsidRPr="006D0FB8">
        <w:rPr>
          <w:rFonts w:ascii="Times New Roman" w:eastAsia="Times New Roman" w:hAnsi="Times New Roman"/>
          <w:color w:val="000000"/>
          <w:sz w:val="24"/>
          <w:szCs w:val="24"/>
          <w:lang w:eastAsia="ru-RU"/>
        </w:rPr>
        <w:t>В среднем расчетные значения отклоняются от фактических на 8,1%.</w:t>
      </w:r>
    </w:p>
    <w:p w:rsidR="00B82814" w:rsidRPr="006D0FB8" w:rsidRDefault="00B82814" w:rsidP="00B82814">
      <w:pPr>
        <w:spacing w:after="0" w:line="240" w:lineRule="auto"/>
        <w:ind w:firstLine="709"/>
        <w:jc w:val="both"/>
        <w:rPr>
          <w:rFonts w:ascii="Times New Roman" w:eastAsia="Times New Roman" w:hAnsi="Times New Roman"/>
          <w:color w:val="000000"/>
          <w:sz w:val="24"/>
          <w:szCs w:val="24"/>
          <w:lang w:eastAsia="ru-RU"/>
        </w:rPr>
      </w:pPr>
      <w:r w:rsidRPr="006D0FB8">
        <w:rPr>
          <w:rFonts w:ascii="Times New Roman" w:eastAsia="Times New Roman" w:hAnsi="Times New Roman"/>
          <w:color w:val="000000"/>
          <w:sz w:val="24"/>
          <w:szCs w:val="24"/>
          <w:lang w:eastAsia="ru-RU"/>
        </w:rPr>
        <w:t>Рассчитаем F-критерий:</w:t>
      </w:r>
    </w:p>
    <w:p w:rsidR="00B82814" w:rsidRPr="006D0FB8" w:rsidRDefault="00B82814" w:rsidP="00B82814">
      <w:pPr>
        <w:spacing w:after="0" w:line="240" w:lineRule="auto"/>
        <w:ind w:firstLine="709"/>
        <w:jc w:val="center"/>
        <w:rPr>
          <w:rFonts w:ascii="Times New Roman" w:eastAsia="Times New Roman" w:hAnsi="Times New Roman"/>
          <w:color w:val="000000"/>
          <w:sz w:val="24"/>
          <w:szCs w:val="24"/>
          <w:lang w:eastAsia="ru-RU"/>
        </w:rPr>
      </w:pPr>
      <w:r w:rsidRPr="006D0FB8">
        <w:rPr>
          <w:rFonts w:ascii="Times New Roman" w:eastAsia="Times New Roman" w:hAnsi="Times New Roman"/>
          <w:noProof/>
          <w:color w:val="000000"/>
          <w:sz w:val="24"/>
          <w:szCs w:val="24"/>
          <w:lang w:eastAsia="ru-RU"/>
        </w:rPr>
        <w:drawing>
          <wp:inline distT="0" distB="0" distL="0" distR="0">
            <wp:extent cx="2476500" cy="504825"/>
            <wp:effectExtent l="0" t="0" r="0" b="9525"/>
            <wp:docPr id="41" name="Рисунок 41" descr="http://pics.semestr.ru/images/math/corel/r1_image06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0" descr="http://pics.semestr.ru/images/math/corel/r1_image069.gif"/>
                    <pic:cNvPicPr>
                      <a:picLocks noChangeAspect="1" noChangeArrowheads="1"/>
                    </pic:cNvPicPr>
                  </pic:nvPicPr>
                  <pic:blipFill>
                    <a:blip r:embed="rId20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476500" cy="504825"/>
                    </a:xfrm>
                    <a:prstGeom prst="rect">
                      <a:avLst/>
                    </a:prstGeom>
                    <a:noFill/>
                    <a:ln>
                      <a:noFill/>
                    </a:ln>
                  </pic:spPr>
                </pic:pic>
              </a:graphicData>
            </a:graphic>
          </wp:inline>
        </w:drawing>
      </w:r>
    </w:p>
    <w:p w:rsidR="00B82814" w:rsidRPr="006D0FB8" w:rsidRDefault="00B82814" w:rsidP="00B82814">
      <w:pPr>
        <w:spacing w:after="0" w:line="240" w:lineRule="auto"/>
        <w:ind w:firstLine="709"/>
        <w:jc w:val="both"/>
        <w:rPr>
          <w:rFonts w:ascii="Times New Roman" w:eastAsia="Times New Roman" w:hAnsi="Times New Roman"/>
          <w:color w:val="000000"/>
          <w:sz w:val="24"/>
          <w:szCs w:val="24"/>
          <w:lang w:eastAsia="ru-RU"/>
        </w:rPr>
      </w:pPr>
      <w:r w:rsidRPr="006D0FB8">
        <w:rPr>
          <w:rFonts w:ascii="Times New Roman" w:eastAsia="Times New Roman" w:hAnsi="Times New Roman"/>
          <w:color w:val="000000"/>
          <w:sz w:val="24"/>
          <w:szCs w:val="24"/>
          <w:lang w:eastAsia="ru-RU"/>
        </w:rPr>
        <w:t>поскольку 1&lt;</w:t>
      </w:r>
      <w:r w:rsidRPr="006D0FB8">
        <w:rPr>
          <w:rFonts w:ascii="Times New Roman" w:eastAsia="Times New Roman" w:hAnsi="Times New Roman"/>
          <w:i/>
          <w:iCs/>
          <w:color w:val="000000"/>
          <w:sz w:val="24"/>
          <w:szCs w:val="24"/>
          <w:lang w:eastAsia="ru-RU"/>
        </w:rPr>
        <w:t>F&lt;¥</w:t>
      </w:r>
      <w:r w:rsidRPr="006D0FB8">
        <w:rPr>
          <w:rFonts w:ascii="Times New Roman" w:eastAsia="Times New Roman" w:hAnsi="Times New Roman"/>
          <w:color w:val="000000"/>
          <w:sz w:val="24"/>
          <w:szCs w:val="24"/>
          <w:lang w:eastAsia="ru-RU"/>
        </w:rPr>
        <w:t xml:space="preserve">, следует рассмотреть </w:t>
      </w:r>
      <w:r w:rsidRPr="006D0FB8">
        <w:rPr>
          <w:rFonts w:ascii="Times New Roman" w:eastAsia="Times New Roman" w:hAnsi="Times New Roman"/>
          <w:i/>
          <w:iCs/>
          <w:color w:val="000000"/>
          <w:sz w:val="24"/>
          <w:szCs w:val="24"/>
          <w:lang w:eastAsia="ru-RU"/>
        </w:rPr>
        <w:t>F</w:t>
      </w:r>
      <w:r w:rsidRPr="006D0FB8">
        <w:rPr>
          <w:rFonts w:ascii="Times New Roman" w:eastAsia="Times New Roman" w:hAnsi="Times New Roman"/>
          <w:color w:val="000000"/>
          <w:sz w:val="24"/>
          <w:szCs w:val="24"/>
          <w:vertAlign w:val="superscript"/>
          <w:lang w:eastAsia="ru-RU"/>
        </w:rPr>
        <w:t>-1</w:t>
      </w:r>
      <w:r w:rsidRPr="006D0FB8">
        <w:rPr>
          <w:rFonts w:ascii="Times New Roman" w:eastAsia="Times New Roman" w:hAnsi="Times New Roman"/>
          <w:color w:val="000000"/>
          <w:sz w:val="24"/>
          <w:szCs w:val="24"/>
          <w:lang w:eastAsia="ru-RU"/>
        </w:rPr>
        <w:t>.</w:t>
      </w:r>
    </w:p>
    <w:p w:rsidR="00B82814" w:rsidRPr="006D0FB8" w:rsidRDefault="00B82814" w:rsidP="00B82814">
      <w:pPr>
        <w:spacing w:after="0" w:line="240" w:lineRule="auto"/>
        <w:ind w:firstLine="709"/>
        <w:jc w:val="both"/>
        <w:rPr>
          <w:rFonts w:ascii="Times New Roman" w:eastAsia="Times New Roman" w:hAnsi="Times New Roman"/>
          <w:color w:val="000000"/>
          <w:sz w:val="24"/>
          <w:szCs w:val="24"/>
          <w:lang w:eastAsia="ru-RU"/>
        </w:rPr>
      </w:pPr>
      <w:r w:rsidRPr="006D0FB8">
        <w:rPr>
          <w:rFonts w:ascii="Times New Roman" w:eastAsia="Times New Roman" w:hAnsi="Times New Roman"/>
          <w:color w:val="000000"/>
          <w:sz w:val="24"/>
          <w:szCs w:val="24"/>
          <w:lang w:eastAsia="ru-RU"/>
        </w:rPr>
        <w:t>Полученное значение указывает на необходимость принять гипотезу</w:t>
      </w:r>
      <w:proofErr w:type="gramStart"/>
      <w:r w:rsidR="00290CBB">
        <w:rPr>
          <w:rFonts w:ascii="Times New Roman" w:eastAsia="Times New Roman" w:hAnsi="Times New Roman"/>
          <w:color w:val="000000"/>
          <w:sz w:val="24"/>
          <w:szCs w:val="24"/>
          <w:lang w:eastAsia="ru-RU"/>
        </w:rPr>
        <w:t xml:space="preserve"> </w:t>
      </w:r>
      <w:r w:rsidRPr="00290CBB">
        <w:rPr>
          <w:rFonts w:ascii="Times New Roman" w:eastAsia="Times New Roman" w:hAnsi="Times New Roman"/>
          <w:b/>
          <w:i/>
          <w:iCs/>
          <w:color w:val="000000"/>
          <w:sz w:val="24"/>
          <w:szCs w:val="24"/>
          <w:lang w:eastAsia="ru-RU"/>
        </w:rPr>
        <w:t>Н</w:t>
      </w:r>
      <w:proofErr w:type="gramEnd"/>
      <w:r w:rsidRPr="00290CBB">
        <w:rPr>
          <w:rFonts w:ascii="Times New Roman" w:eastAsia="Times New Roman" w:hAnsi="Times New Roman"/>
          <w:b/>
          <w:i/>
          <w:iCs/>
          <w:color w:val="000000"/>
          <w:sz w:val="24"/>
          <w:szCs w:val="24"/>
          <w:lang w:eastAsia="ru-RU"/>
        </w:rPr>
        <w:t>о</w:t>
      </w:r>
      <w:r w:rsidR="00290CBB">
        <w:rPr>
          <w:rFonts w:ascii="Times New Roman" w:eastAsia="Times New Roman" w:hAnsi="Times New Roman"/>
          <w:b/>
          <w:i/>
          <w:iCs/>
          <w:color w:val="000000"/>
          <w:sz w:val="24"/>
          <w:szCs w:val="24"/>
          <w:lang w:eastAsia="ru-RU"/>
        </w:rPr>
        <w:t xml:space="preserve"> </w:t>
      </w:r>
      <w:r w:rsidRPr="00290CBB">
        <w:rPr>
          <w:rFonts w:ascii="Times New Roman" w:eastAsia="Times New Roman" w:hAnsi="Times New Roman"/>
          <w:iCs/>
          <w:color w:val="000000"/>
          <w:sz w:val="24"/>
          <w:szCs w:val="24"/>
          <w:lang w:eastAsia="ru-RU"/>
        </w:rPr>
        <w:t>о</w:t>
      </w:r>
      <w:r w:rsidRPr="006D0FB8">
        <w:rPr>
          <w:rFonts w:ascii="Times New Roman" w:eastAsia="Times New Roman" w:hAnsi="Times New Roman"/>
          <w:color w:val="000000"/>
          <w:sz w:val="24"/>
          <w:szCs w:val="24"/>
          <w:lang w:eastAsia="ru-RU"/>
        </w:rPr>
        <w:t xml:space="preserve"> случайной природе выявленной зависимости и статистической </w:t>
      </w:r>
      <w:proofErr w:type="spellStart"/>
      <w:r w:rsidRPr="006D0FB8">
        <w:rPr>
          <w:rFonts w:ascii="Times New Roman" w:eastAsia="Times New Roman" w:hAnsi="Times New Roman"/>
          <w:color w:val="000000"/>
          <w:sz w:val="24"/>
          <w:szCs w:val="24"/>
          <w:lang w:eastAsia="ru-RU"/>
        </w:rPr>
        <w:t>незначимости</w:t>
      </w:r>
      <w:proofErr w:type="spellEnd"/>
      <w:r w:rsidRPr="006D0FB8">
        <w:rPr>
          <w:rFonts w:ascii="Times New Roman" w:eastAsia="Times New Roman" w:hAnsi="Times New Roman"/>
          <w:color w:val="000000"/>
          <w:sz w:val="24"/>
          <w:szCs w:val="24"/>
          <w:lang w:eastAsia="ru-RU"/>
        </w:rPr>
        <w:t xml:space="preserve"> параметров уравнения и показателя тесноты связи.</w:t>
      </w:r>
    </w:p>
    <w:p w:rsidR="00B82814" w:rsidRPr="006D0FB8" w:rsidRDefault="00B82814" w:rsidP="00B82814">
      <w:pPr>
        <w:spacing w:after="0" w:line="240" w:lineRule="auto"/>
        <w:ind w:firstLine="709"/>
        <w:jc w:val="both"/>
        <w:rPr>
          <w:rFonts w:ascii="Times New Roman" w:eastAsia="Times New Roman" w:hAnsi="Times New Roman"/>
          <w:color w:val="000000"/>
          <w:sz w:val="24"/>
          <w:szCs w:val="24"/>
          <w:lang w:eastAsia="ru-RU"/>
        </w:rPr>
      </w:pPr>
      <w:r w:rsidRPr="006D0FB8">
        <w:rPr>
          <w:rFonts w:ascii="Times New Roman" w:eastAsia="Times New Roman" w:hAnsi="Times New Roman"/>
          <w:b/>
          <w:bCs/>
          <w:color w:val="000000"/>
          <w:sz w:val="24"/>
          <w:szCs w:val="24"/>
          <w:lang w:eastAsia="ru-RU"/>
        </w:rPr>
        <w:t>1б.</w:t>
      </w:r>
      <w:r w:rsidRPr="006D0FB8">
        <w:rPr>
          <w:rFonts w:ascii="Times New Roman" w:eastAsia="Times New Roman" w:hAnsi="Times New Roman"/>
          <w:color w:val="000000"/>
          <w:sz w:val="24"/>
          <w:szCs w:val="24"/>
          <w:lang w:eastAsia="ru-RU"/>
        </w:rPr>
        <w:t xml:space="preserve"> Построению степенной модели </w:t>
      </w:r>
      <w:r w:rsidRPr="006D0FB8">
        <w:rPr>
          <w:rFonts w:ascii="Times New Roman" w:eastAsia="Times New Roman" w:hAnsi="Times New Roman"/>
          <w:noProof/>
          <w:color w:val="000000"/>
          <w:sz w:val="24"/>
          <w:szCs w:val="24"/>
          <w:lang w:eastAsia="ru-RU"/>
        </w:rPr>
        <w:drawing>
          <wp:inline distT="0" distB="0" distL="0" distR="0">
            <wp:extent cx="600075" cy="228600"/>
            <wp:effectExtent l="0" t="0" r="9525" b="0"/>
            <wp:docPr id="40" name="Рисунок 40" descr="http://pics.semestr.ru/images/math/corel/r1_image07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 descr="http://pics.semestr.ru/images/math/corel/r1_image070.gif"/>
                    <pic:cNvPicPr>
                      <a:picLocks noChangeAspect="1" noChangeArrowheads="1"/>
                    </pic:cNvPicPr>
                  </pic:nvPicPr>
                  <pic:blipFill>
                    <a:blip r:embed="rId20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00075" cy="228600"/>
                    </a:xfrm>
                    <a:prstGeom prst="rect">
                      <a:avLst/>
                    </a:prstGeom>
                    <a:noFill/>
                    <a:ln>
                      <a:noFill/>
                    </a:ln>
                  </pic:spPr>
                </pic:pic>
              </a:graphicData>
            </a:graphic>
          </wp:inline>
        </w:drawing>
      </w:r>
      <w:r w:rsidRPr="006D0FB8">
        <w:rPr>
          <w:rFonts w:ascii="Times New Roman" w:eastAsia="Times New Roman" w:hAnsi="Times New Roman"/>
          <w:color w:val="000000"/>
          <w:sz w:val="24"/>
          <w:szCs w:val="24"/>
          <w:lang w:eastAsia="ru-RU"/>
        </w:rPr>
        <w:t>предшествует процедура линеаризации переменных. В примере линеаризация производится путем логарифмирования обеих частей уравнения:</w:t>
      </w:r>
    </w:p>
    <w:p w:rsidR="00B82814" w:rsidRPr="006D0FB8" w:rsidRDefault="00B82814" w:rsidP="00B82814">
      <w:pPr>
        <w:spacing w:after="0" w:line="240" w:lineRule="auto"/>
        <w:ind w:firstLine="709"/>
        <w:jc w:val="center"/>
        <w:rPr>
          <w:rFonts w:ascii="Times New Roman" w:eastAsia="Times New Roman" w:hAnsi="Times New Roman"/>
          <w:color w:val="000000"/>
          <w:sz w:val="24"/>
          <w:szCs w:val="24"/>
          <w:lang w:val="en-US" w:eastAsia="ru-RU"/>
        </w:rPr>
      </w:pPr>
      <w:r w:rsidRPr="006D0FB8">
        <w:rPr>
          <w:rFonts w:ascii="Times New Roman" w:eastAsia="Times New Roman" w:hAnsi="Times New Roman"/>
          <w:i/>
          <w:noProof/>
          <w:color w:val="000000"/>
          <w:sz w:val="24"/>
          <w:szCs w:val="24"/>
          <w:lang w:eastAsia="ru-RU"/>
        </w:rPr>
        <w:drawing>
          <wp:inline distT="0" distB="0" distL="0" distR="0">
            <wp:extent cx="1171575" cy="200025"/>
            <wp:effectExtent l="0" t="0" r="9525" b="9525"/>
            <wp:docPr id="39" name="Рисунок 39" descr="http://pics.semestr.ru/images/math/corel/r1_image07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8" descr="http://pics.semestr.ru/images/math/corel/r1_image071.gif"/>
                    <pic:cNvPicPr>
                      <a:picLocks noChangeAspect="1" noChangeArrowheads="1"/>
                    </pic:cNvPicPr>
                  </pic:nvPicPr>
                  <pic:blipFill>
                    <a:blip r:embed="rId20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71575" cy="200025"/>
                    </a:xfrm>
                    <a:prstGeom prst="rect">
                      <a:avLst/>
                    </a:prstGeom>
                    <a:noFill/>
                    <a:ln>
                      <a:noFill/>
                    </a:ln>
                  </pic:spPr>
                </pic:pic>
              </a:graphicData>
            </a:graphic>
          </wp:inline>
        </w:drawing>
      </w:r>
    </w:p>
    <w:p w:rsidR="00B82814" w:rsidRPr="006D0FB8" w:rsidRDefault="00B82814" w:rsidP="00B82814">
      <w:pPr>
        <w:spacing w:after="0" w:line="240" w:lineRule="auto"/>
        <w:ind w:firstLine="709"/>
        <w:jc w:val="center"/>
        <w:rPr>
          <w:rFonts w:ascii="Times New Roman" w:eastAsia="Times New Roman" w:hAnsi="Times New Roman"/>
          <w:color w:val="000000"/>
          <w:sz w:val="24"/>
          <w:szCs w:val="24"/>
          <w:lang w:val="en-US" w:eastAsia="ru-RU"/>
        </w:rPr>
      </w:pPr>
      <w:r w:rsidRPr="006D0FB8">
        <w:rPr>
          <w:rFonts w:ascii="Times New Roman" w:eastAsia="Times New Roman" w:hAnsi="Times New Roman"/>
          <w:i/>
          <w:noProof/>
          <w:color w:val="000000"/>
          <w:sz w:val="24"/>
          <w:szCs w:val="24"/>
          <w:lang w:eastAsia="ru-RU"/>
        </w:rPr>
        <w:drawing>
          <wp:inline distT="0" distB="0" distL="0" distR="0">
            <wp:extent cx="847725" cy="180975"/>
            <wp:effectExtent l="0" t="0" r="9525" b="9525"/>
            <wp:docPr id="38" name="Рисунок 38" descr="http://pics.semestr.ru/images/math/corel/r1_image07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7" descr="http://pics.semestr.ru/images/math/corel/r1_image072.gif"/>
                    <pic:cNvPicPr>
                      <a:picLocks noChangeAspect="1" noChangeArrowheads="1"/>
                    </pic:cNvPicPr>
                  </pic:nvPicPr>
                  <pic:blipFill>
                    <a:blip r:embed="rId20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847725" cy="180975"/>
                    </a:xfrm>
                    <a:prstGeom prst="rect">
                      <a:avLst/>
                    </a:prstGeom>
                    <a:noFill/>
                    <a:ln>
                      <a:noFill/>
                    </a:ln>
                  </pic:spPr>
                </pic:pic>
              </a:graphicData>
            </a:graphic>
          </wp:inline>
        </w:drawing>
      </w:r>
    </w:p>
    <w:p w:rsidR="00B82814" w:rsidRPr="006D0FB8" w:rsidRDefault="00B82814" w:rsidP="00B82814">
      <w:pPr>
        <w:spacing w:after="0" w:line="240" w:lineRule="auto"/>
        <w:ind w:firstLine="709"/>
        <w:jc w:val="both"/>
        <w:rPr>
          <w:rFonts w:ascii="Times New Roman" w:eastAsia="Times New Roman" w:hAnsi="Times New Roman"/>
          <w:color w:val="000000"/>
          <w:sz w:val="24"/>
          <w:szCs w:val="24"/>
          <w:lang w:val="en-US" w:eastAsia="ru-RU"/>
        </w:rPr>
      </w:pPr>
      <w:r w:rsidRPr="006D0FB8">
        <w:rPr>
          <w:rFonts w:ascii="Times New Roman" w:eastAsia="Times New Roman" w:hAnsi="Times New Roman"/>
          <w:iCs/>
          <w:color w:val="000000"/>
          <w:sz w:val="24"/>
          <w:szCs w:val="24"/>
          <w:lang w:eastAsia="ru-RU"/>
        </w:rPr>
        <w:t>где</w:t>
      </w:r>
      <w:r w:rsidRPr="005B3926">
        <w:rPr>
          <w:rFonts w:ascii="Times New Roman" w:eastAsia="Times New Roman" w:hAnsi="Times New Roman"/>
          <w:b/>
          <w:i/>
          <w:iCs/>
          <w:color w:val="000000"/>
          <w:sz w:val="24"/>
          <w:szCs w:val="24"/>
          <w:lang w:val="en-US" w:eastAsia="ru-RU"/>
        </w:rPr>
        <w:t xml:space="preserve">Y = </w:t>
      </w:r>
      <w:proofErr w:type="spellStart"/>
      <w:r w:rsidRPr="005B3926">
        <w:rPr>
          <w:rFonts w:ascii="Times New Roman" w:eastAsia="Times New Roman" w:hAnsi="Times New Roman"/>
          <w:b/>
          <w:i/>
          <w:iCs/>
          <w:color w:val="000000"/>
          <w:sz w:val="24"/>
          <w:szCs w:val="24"/>
          <w:lang w:val="en-US" w:eastAsia="ru-RU"/>
        </w:rPr>
        <w:t>lg</w:t>
      </w:r>
      <w:proofErr w:type="spellEnd"/>
      <w:r w:rsidRPr="005B3926">
        <w:rPr>
          <w:rFonts w:ascii="Times New Roman" w:eastAsia="Times New Roman" w:hAnsi="Times New Roman"/>
          <w:b/>
          <w:i/>
          <w:iCs/>
          <w:color w:val="000000"/>
          <w:sz w:val="24"/>
          <w:szCs w:val="24"/>
          <w:lang w:val="en-US" w:eastAsia="ru-RU"/>
        </w:rPr>
        <w:t>(y)</w:t>
      </w:r>
      <w:r w:rsidRPr="005B3926">
        <w:rPr>
          <w:rFonts w:ascii="Times New Roman" w:eastAsia="Times New Roman" w:hAnsi="Times New Roman"/>
          <w:iCs/>
          <w:color w:val="000000"/>
          <w:sz w:val="24"/>
          <w:szCs w:val="24"/>
          <w:lang w:val="en-US" w:eastAsia="ru-RU"/>
        </w:rPr>
        <w:t>,</w:t>
      </w:r>
      <w:r w:rsidRPr="005B3926">
        <w:rPr>
          <w:rFonts w:ascii="Times New Roman" w:eastAsia="Times New Roman" w:hAnsi="Times New Roman"/>
          <w:b/>
          <w:i/>
          <w:iCs/>
          <w:color w:val="000000"/>
          <w:sz w:val="24"/>
          <w:szCs w:val="24"/>
          <w:lang w:val="en-US" w:eastAsia="ru-RU"/>
        </w:rPr>
        <w:t xml:space="preserve">X = </w:t>
      </w:r>
      <w:proofErr w:type="spellStart"/>
      <w:r w:rsidRPr="005B3926">
        <w:rPr>
          <w:rFonts w:ascii="Times New Roman" w:eastAsia="Times New Roman" w:hAnsi="Times New Roman"/>
          <w:b/>
          <w:i/>
          <w:iCs/>
          <w:color w:val="000000"/>
          <w:sz w:val="24"/>
          <w:szCs w:val="24"/>
          <w:lang w:val="en-US" w:eastAsia="ru-RU"/>
        </w:rPr>
        <w:t>lg</w:t>
      </w:r>
      <w:proofErr w:type="spellEnd"/>
      <w:r w:rsidRPr="005B3926">
        <w:rPr>
          <w:rFonts w:ascii="Times New Roman" w:eastAsia="Times New Roman" w:hAnsi="Times New Roman"/>
          <w:b/>
          <w:i/>
          <w:iCs/>
          <w:color w:val="000000"/>
          <w:sz w:val="24"/>
          <w:szCs w:val="24"/>
          <w:lang w:val="en-US" w:eastAsia="ru-RU"/>
        </w:rPr>
        <w:t>(x)</w:t>
      </w:r>
      <w:r w:rsidRPr="005B3926">
        <w:rPr>
          <w:rFonts w:ascii="Times New Roman" w:eastAsia="Times New Roman" w:hAnsi="Times New Roman"/>
          <w:iCs/>
          <w:color w:val="000000"/>
          <w:sz w:val="24"/>
          <w:szCs w:val="24"/>
          <w:lang w:val="en-US" w:eastAsia="ru-RU"/>
        </w:rPr>
        <w:t>,</w:t>
      </w:r>
      <w:r w:rsidRPr="005B3926">
        <w:rPr>
          <w:rFonts w:ascii="Times New Roman" w:eastAsia="Times New Roman" w:hAnsi="Times New Roman"/>
          <w:b/>
          <w:i/>
          <w:iCs/>
          <w:color w:val="000000"/>
          <w:sz w:val="24"/>
          <w:szCs w:val="24"/>
          <w:lang w:val="en-US" w:eastAsia="ru-RU"/>
        </w:rPr>
        <w:t xml:space="preserve">C = </w:t>
      </w:r>
      <w:proofErr w:type="spellStart"/>
      <w:r w:rsidRPr="005B3926">
        <w:rPr>
          <w:rFonts w:ascii="Times New Roman" w:eastAsia="Times New Roman" w:hAnsi="Times New Roman"/>
          <w:b/>
          <w:i/>
          <w:iCs/>
          <w:color w:val="000000"/>
          <w:sz w:val="24"/>
          <w:szCs w:val="24"/>
          <w:lang w:val="en-US" w:eastAsia="ru-RU"/>
        </w:rPr>
        <w:t>lg</w:t>
      </w:r>
      <w:proofErr w:type="spellEnd"/>
      <w:r w:rsidRPr="005B3926">
        <w:rPr>
          <w:rFonts w:ascii="Times New Roman" w:eastAsia="Times New Roman" w:hAnsi="Times New Roman"/>
          <w:b/>
          <w:i/>
          <w:iCs/>
          <w:color w:val="000000"/>
          <w:sz w:val="24"/>
          <w:szCs w:val="24"/>
          <w:lang w:val="en-US" w:eastAsia="ru-RU"/>
        </w:rPr>
        <w:t>(a)</w:t>
      </w:r>
      <w:r w:rsidRPr="006D0FB8">
        <w:rPr>
          <w:rFonts w:ascii="Times New Roman" w:eastAsia="Times New Roman" w:hAnsi="Times New Roman"/>
          <w:i/>
          <w:iCs/>
          <w:color w:val="000000"/>
          <w:sz w:val="24"/>
          <w:szCs w:val="24"/>
          <w:lang w:val="en-US" w:eastAsia="ru-RU"/>
        </w:rPr>
        <w:t>.</w:t>
      </w:r>
    </w:p>
    <w:p w:rsidR="00B82814" w:rsidRPr="006D0FB8" w:rsidRDefault="00B82814" w:rsidP="00B82814">
      <w:pPr>
        <w:spacing w:after="0" w:line="240" w:lineRule="auto"/>
        <w:ind w:firstLine="709"/>
        <w:jc w:val="both"/>
        <w:rPr>
          <w:rFonts w:ascii="Times New Roman" w:eastAsia="Times New Roman" w:hAnsi="Times New Roman"/>
          <w:color w:val="000000"/>
          <w:sz w:val="24"/>
          <w:szCs w:val="24"/>
          <w:lang w:eastAsia="ru-RU"/>
        </w:rPr>
      </w:pPr>
      <w:r w:rsidRPr="006D0FB8">
        <w:rPr>
          <w:rFonts w:ascii="Times New Roman" w:eastAsia="Times New Roman" w:hAnsi="Times New Roman"/>
          <w:color w:val="000000"/>
          <w:sz w:val="24"/>
          <w:szCs w:val="24"/>
          <w:lang w:eastAsia="ru-RU"/>
        </w:rPr>
        <w:t>Для расчетов используем данные табл</w:t>
      </w:r>
      <w:r>
        <w:rPr>
          <w:rFonts w:ascii="Times New Roman" w:eastAsia="Times New Roman" w:hAnsi="Times New Roman"/>
          <w:color w:val="000000"/>
          <w:sz w:val="24"/>
          <w:szCs w:val="24"/>
          <w:lang w:eastAsia="ru-RU"/>
        </w:rPr>
        <w:t>ицы</w:t>
      </w:r>
      <w:r w:rsidRPr="006D0FB8">
        <w:rPr>
          <w:rFonts w:ascii="Times New Roman" w:eastAsia="Times New Roman" w:hAnsi="Times New Roman"/>
          <w:color w:val="000000"/>
          <w:sz w:val="24"/>
          <w:szCs w:val="24"/>
          <w:lang w:eastAsia="ru-RU"/>
        </w:rPr>
        <w:t xml:space="preserve"> 3.</w:t>
      </w:r>
    </w:p>
    <w:p w:rsidR="00B82814" w:rsidRDefault="00B82814" w:rsidP="00B82814">
      <w:pPr>
        <w:spacing w:after="0" w:line="240" w:lineRule="auto"/>
        <w:ind w:firstLine="709"/>
        <w:jc w:val="both"/>
        <w:rPr>
          <w:rFonts w:ascii="Times New Roman" w:eastAsia="Times New Roman" w:hAnsi="Times New Roman"/>
          <w:color w:val="000000"/>
          <w:sz w:val="24"/>
          <w:szCs w:val="24"/>
          <w:lang w:eastAsia="ru-RU"/>
        </w:rPr>
      </w:pPr>
      <w:r w:rsidRPr="006D0FB8">
        <w:rPr>
          <w:rFonts w:ascii="Times New Roman" w:eastAsia="Times New Roman" w:hAnsi="Times New Roman"/>
          <w:color w:val="000000"/>
          <w:sz w:val="24"/>
          <w:szCs w:val="24"/>
          <w:lang w:eastAsia="ru-RU"/>
        </w:rPr>
        <w:t>Таблица 3</w:t>
      </w:r>
    </w:p>
    <w:tbl>
      <w:tblPr>
        <w:tblStyle w:val="a4"/>
        <w:tblW w:w="0" w:type="auto"/>
        <w:tblLook w:val="04A0"/>
      </w:tblPr>
      <w:tblGrid>
        <w:gridCol w:w="1060"/>
        <w:gridCol w:w="946"/>
        <w:gridCol w:w="946"/>
        <w:gridCol w:w="947"/>
        <w:gridCol w:w="947"/>
        <w:gridCol w:w="947"/>
        <w:gridCol w:w="860"/>
        <w:gridCol w:w="925"/>
        <w:gridCol w:w="1176"/>
        <w:gridCol w:w="817"/>
      </w:tblGrid>
      <w:tr w:rsidR="00B82814" w:rsidTr="00B82814">
        <w:tc>
          <w:tcPr>
            <w:tcW w:w="957" w:type="dxa"/>
            <w:vAlign w:val="center"/>
          </w:tcPr>
          <w:p w:rsidR="00B82814" w:rsidRPr="00534A1C" w:rsidRDefault="00B82814" w:rsidP="00B82814">
            <w:pPr>
              <w:rPr>
                <w:rFonts w:ascii="Times New Roman" w:eastAsia="Times New Roman" w:hAnsi="Times New Roman"/>
                <w:color w:val="000000"/>
                <w:lang w:eastAsia="ru-RU"/>
              </w:rPr>
            </w:pPr>
          </w:p>
        </w:tc>
        <w:tc>
          <w:tcPr>
            <w:tcW w:w="957" w:type="dxa"/>
            <w:vAlign w:val="center"/>
          </w:tcPr>
          <w:p w:rsidR="00B82814" w:rsidRPr="005B3926" w:rsidRDefault="00B82814" w:rsidP="00B82814">
            <w:pPr>
              <w:jc w:val="center"/>
              <w:rPr>
                <w:rFonts w:ascii="Times New Roman" w:eastAsia="Times New Roman" w:hAnsi="Times New Roman"/>
                <w:b/>
                <w:i/>
                <w:color w:val="000000"/>
                <w:lang w:eastAsia="ru-RU"/>
              </w:rPr>
            </w:pPr>
            <w:proofErr w:type="spellStart"/>
            <w:r w:rsidRPr="005B3926">
              <w:rPr>
                <w:rFonts w:ascii="Times New Roman" w:eastAsia="Times New Roman" w:hAnsi="Times New Roman"/>
                <w:b/>
                <w:i/>
                <w:color w:val="000000"/>
                <w:lang w:eastAsia="ru-RU"/>
              </w:rPr>
              <w:t>y</w:t>
            </w:r>
            <w:proofErr w:type="spellEnd"/>
          </w:p>
        </w:tc>
        <w:tc>
          <w:tcPr>
            <w:tcW w:w="957" w:type="dxa"/>
            <w:vAlign w:val="center"/>
          </w:tcPr>
          <w:p w:rsidR="00B82814" w:rsidRPr="005B3926" w:rsidRDefault="00B82814" w:rsidP="00B82814">
            <w:pPr>
              <w:jc w:val="center"/>
              <w:rPr>
                <w:rFonts w:ascii="Times New Roman" w:eastAsia="Times New Roman" w:hAnsi="Times New Roman"/>
                <w:b/>
                <w:color w:val="000000"/>
                <w:lang w:eastAsia="ru-RU"/>
              </w:rPr>
            </w:pPr>
            <w:proofErr w:type="spellStart"/>
            <w:r w:rsidRPr="005B3926">
              <w:rPr>
                <w:rFonts w:ascii="Times New Roman" w:eastAsia="Times New Roman" w:hAnsi="Times New Roman"/>
                <w:b/>
                <w:i/>
                <w:iCs/>
                <w:color w:val="000000"/>
                <w:lang w:eastAsia="ru-RU"/>
              </w:rPr>
              <w:t>x</w:t>
            </w:r>
            <w:proofErr w:type="spellEnd"/>
          </w:p>
        </w:tc>
        <w:tc>
          <w:tcPr>
            <w:tcW w:w="957" w:type="dxa"/>
            <w:vAlign w:val="center"/>
          </w:tcPr>
          <w:p w:rsidR="00B82814" w:rsidRPr="005B3926" w:rsidRDefault="00B82814" w:rsidP="00B82814">
            <w:pPr>
              <w:jc w:val="center"/>
              <w:rPr>
                <w:rFonts w:ascii="Times New Roman" w:eastAsia="Times New Roman" w:hAnsi="Times New Roman"/>
                <w:b/>
                <w:color w:val="000000"/>
                <w:lang w:eastAsia="ru-RU"/>
              </w:rPr>
            </w:pPr>
            <w:proofErr w:type="spellStart"/>
            <w:r w:rsidRPr="005B3926">
              <w:rPr>
                <w:rFonts w:ascii="Times New Roman" w:eastAsia="Times New Roman" w:hAnsi="Times New Roman"/>
                <w:b/>
                <w:i/>
                <w:iCs/>
                <w:color w:val="000000"/>
                <w:lang w:eastAsia="ru-RU"/>
              </w:rPr>
              <w:t>yx</w:t>
            </w:r>
            <w:proofErr w:type="spellEnd"/>
          </w:p>
        </w:tc>
        <w:tc>
          <w:tcPr>
            <w:tcW w:w="957" w:type="dxa"/>
            <w:vAlign w:val="center"/>
          </w:tcPr>
          <w:p w:rsidR="00B82814" w:rsidRPr="005B3926" w:rsidRDefault="00B82814" w:rsidP="00B82814">
            <w:pPr>
              <w:jc w:val="center"/>
              <w:rPr>
                <w:rFonts w:ascii="Times New Roman" w:eastAsia="Times New Roman" w:hAnsi="Times New Roman"/>
                <w:b/>
                <w:color w:val="000000"/>
                <w:lang w:eastAsia="ru-RU"/>
              </w:rPr>
            </w:pPr>
            <w:r w:rsidRPr="005B3926">
              <w:rPr>
                <w:rFonts w:ascii="Times New Roman" w:eastAsia="Times New Roman" w:hAnsi="Times New Roman"/>
                <w:b/>
                <w:i/>
                <w:iCs/>
                <w:color w:val="000000"/>
                <w:lang w:eastAsia="ru-RU"/>
              </w:rPr>
              <w:t>y</w:t>
            </w:r>
            <w:r w:rsidRPr="005B3926">
              <w:rPr>
                <w:rFonts w:ascii="Times New Roman" w:eastAsia="Times New Roman" w:hAnsi="Times New Roman"/>
                <w:b/>
                <w:i/>
                <w:iCs/>
                <w:color w:val="000000"/>
                <w:vertAlign w:val="superscript"/>
                <w:lang w:eastAsia="ru-RU"/>
              </w:rPr>
              <w:t>2</w:t>
            </w:r>
          </w:p>
        </w:tc>
        <w:tc>
          <w:tcPr>
            <w:tcW w:w="957" w:type="dxa"/>
            <w:vAlign w:val="center"/>
          </w:tcPr>
          <w:p w:rsidR="00B82814" w:rsidRPr="005B3926" w:rsidRDefault="00B82814" w:rsidP="00B82814">
            <w:pPr>
              <w:jc w:val="center"/>
              <w:rPr>
                <w:rFonts w:ascii="Times New Roman" w:eastAsia="Times New Roman" w:hAnsi="Times New Roman"/>
                <w:b/>
                <w:color w:val="000000"/>
                <w:lang w:eastAsia="ru-RU"/>
              </w:rPr>
            </w:pPr>
            <w:r w:rsidRPr="005B3926">
              <w:rPr>
                <w:rFonts w:ascii="Times New Roman" w:eastAsia="Times New Roman" w:hAnsi="Times New Roman"/>
                <w:b/>
                <w:i/>
                <w:iCs/>
                <w:color w:val="000000"/>
                <w:lang w:eastAsia="ru-RU"/>
              </w:rPr>
              <w:t>x</w:t>
            </w:r>
            <w:r w:rsidRPr="005B3926">
              <w:rPr>
                <w:rFonts w:ascii="Times New Roman" w:eastAsia="Times New Roman" w:hAnsi="Times New Roman"/>
                <w:b/>
                <w:i/>
                <w:iCs/>
                <w:color w:val="000000"/>
                <w:vertAlign w:val="superscript"/>
                <w:lang w:eastAsia="ru-RU"/>
              </w:rPr>
              <w:t>2</w:t>
            </w:r>
          </w:p>
        </w:tc>
        <w:tc>
          <w:tcPr>
            <w:tcW w:w="957"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i/>
                <w:noProof/>
                <w:color w:val="000000"/>
                <w:lang w:eastAsia="ru-RU"/>
              </w:rPr>
              <w:drawing>
                <wp:inline distT="0" distB="0" distL="0" distR="0">
                  <wp:extent cx="190500" cy="228600"/>
                  <wp:effectExtent l="0" t="0" r="0" b="0"/>
                  <wp:docPr id="122" name="Рисунок 37" descr="http://pics.semestr.ru/images/math/corel/r1_image0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6" descr="http://pics.semestr.ru/images/math/corel/r1_image008.gif"/>
                          <pic:cNvPicPr>
                            <a:picLocks noChangeAspect="1" noChangeArrowheads="1"/>
                          </pic:cNvPicPr>
                        </pic:nvPicPr>
                        <pic:blipFill>
                          <a:blip r:embed="rId14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90500" cy="228600"/>
                          </a:xfrm>
                          <a:prstGeom prst="rect">
                            <a:avLst/>
                          </a:prstGeom>
                          <a:noFill/>
                          <a:ln>
                            <a:noFill/>
                          </a:ln>
                        </pic:spPr>
                      </pic:pic>
                    </a:graphicData>
                  </a:graphic>
                </wp:inline>
              </w:drawing>
            </w:r>
          </w:p>
        </w:tc>
        <w:tc>
          <w:tcPr>
            <w:tcW w:w="957"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i/>
                <w:noProof/>
                <w:color w:val="000000"/>
                <w:lang w:eastAsia="ru-RU"/>
              </w:rPr>
              <w:drawing>
                <wp:inline distT="0" distB="0" distL="0" distR="0">
                  <wp:extent cx="419100" cy="228600"/>
                  <wp:effectExtent l="0" t="0" r="0" b="0"/>
                  <wp:docPr id="123" name="Рисунок 36" descr="http://pics.semestr.ru/images/math/corel/r1_image07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5" descr="http://pics.semestr.ru/images/math/corel/r1_image073.gif"/>
                          <pic:cNvPicPr>
                            <a:picLocks noChangeAspect="1" noChangeArrowheads="1"/>
                          </pic:cNvPicPr>
                        </pic:nvPicPr>
                        <pic:blipFill>
                          <a:blip r:embed="rId20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19100" cy="228600"/>
                          </a:xfrm>
                          <a:prstGeom prst="rect">
                            <a:avLst/>
                          </a:prstGeom>
                          <a:noFill/>
                          <a:ln>
                            <a:noFill/>
                          </a:ln>
                        </pic:spPr>
                      </pic:pic>
                    </a:graphicData>
                  </a:graphic>
                </wp:inline>
              </w:drawing>
            </w:r>
          </w:p>
        </w:tc>
        <w:tc>
          <w:tcPr>
            <w:tcW w:w="957"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i/>
                <w:noProof/>
                <w:color w:val="000000"/>
                <w:lang w:eastAsia="ru-RU"/>
              </w:rPr>
              <w:drawing>
                <wp:inline distT="0" distB="0" distL="0" distR="0">
                  <wp:extent cx="600075" cy="238125"/>
                  <wp:effectExtent l="0" t="0" r="9525" b="9525"/>
                  <wp:docPr id="124" name="Рисунок 35" descr="http://pics.semestr.ru/images/math/corel/r1_image07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4" descr="http://pics.semestr.ru/images/math/corel/r1_image074.gif"/>
                          <pic:cNvPicPr>
                            <a:picLocks noChangeAspect="1" noChangeArrowheads="1"/>
                          </pic:cNvPicPr>
                        </pic:nvPicPr>
                        <pic:blipFill>
                          <a:blip r:embed="rId20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00075" cy="238125"/>
                          </a:xfrm>
                          <a:prstGeom prst="rect">
                            <a:avLst/>
                          </a:prstGeom>
                          <a:noFill/>
                          <a:ln>
                            <a:noFill/>
                          </a:ln>
                        </pic:spPr>
                      </pic:pic>
                    </a:graphicData>
                  </a:graphic>
                </wp:inline>
              </w:drawing>
            </w:r>
          </w:p>
        </w:tc>
        <w:tc>
          <w:tcPr>
            <w:tcW w:w="958" w:type="dxa"/>
            <w:vAlign w:val="center"/>
          </w:tcPr>
          <w:p w:rsidR="00B82814" w:rsidRPr="005B3926" w:rsidRDefault="00B82814" w:rsidP="00B82814">
            <w:pPr>
              <w:jc w:val="center"/>
              <w:rPr>
                <w:rFonts w:ascii="Times New Roman" w:eastAsia="Times New Roman" w:hAnsi="Times New Roman"/>
                <w:b/>
                <w:color w:val="000000"/>
                <w:lang w:eastAsia="ru-RU"/>
              </w:rPr>
            </w:pPr>
            <w:proofErr w:type="spellStart"/>
            <w:r w:rsidRPr="005B3926">
              <w:rPr>
                <w:rFonts w:ascii="Times New Roman" w:eastAsia="Times New Roman" w:hAnsi="Times New Roman"/>
                <w:b/>
                <w:i/>
                <w:iCs/>
                <w:color w:val="000000"/>
                <w:lang w:eastAsia="ru-RU"/>
              </w:rPr>
              <w:t>A</w:t>
            </w:r>
            <w:r w:rsidRPr="005B3926">
              <w:rPr>
                <w:rFonts w:ascii="Times New Roman" w:eastAsia="Times New Roman" w:hAnsi="Times New Roman"/>
                <w:b/>
                <w:i/>
                <w:iCs/>
                <w:color w:val="000000"/>
                <w:vertAlign w:val="subscript"/>
                <w:lang w:eastAsia="ru-RU"/>
              </w:rPr>
              <w:t>i</w:t>
            </w:r>
            <w:proofErr w:type="spellEnd"/>
          </w:p>
        </w:tc>
      </w:tr>
      <w:tr w:rsidR="00B82814" w:rsidTr="00B82814">
        <w:tc>
          <w:tcPr>
            <w:tcW w:w="957"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1</w:t>
            </w:r>
          </w:p>
        </w:tc>
        <w:tc>
          <w:tcPr>
            <w:tcW w:w="957"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1,8376</w:t>
            </w:r>
          </w:p>
        </w:tc>
        <w:tc>
          <w:tcPr>
            <w:tcW w:w="957"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1,6542</w:t>
            </w:r>
          </w:p>
        </w:tc>
        <w:tc>
          <w:tcPr>
            <w:tcW w:w="957"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3,0398</w:t>
            </w:r>
          </w:p>
        </w:tc>
        <w:tc>
          <w:tcPr>
            <w:tcW w:w="957"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3,3768</w:t>
            </w:r>
          </w:p>
        </w:tc>
        <w:tc>
          <w:tcPr>
            <w:tcW w:w="957"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2,7364</w:t>
            </w:r>
          </w:p>
        </w:tc>
        <w:tc>
          <w:tcPr>
            <w:tcW w:w="957"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61,0</w:t>
            </w:r>
          </w:p>
        </w:tc>
        <w:tc>
          <w:tcPr>
            <w:tcW w:w="957"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7,8</w:t>
            </w:r>
          </w:p>
        </w:tc>
        <w:tc>
          <w:tcPr>
            <w:tcW w:w="957"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60,8</w:t>
            </w:r>
          </w:p>
        </w:tc>
        <w:tc>
          <w:tcPr>
            <w:tcW w:w="958"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11,3</w:t>
            </w:r>
          </w:p>
        </w:tc>
      </w:tr>
      <w:tr w:rsidR="00B82814" w:rsidTr="00B82814">
        <w:tc>
          <w:tcPr>
            <w:tcW w:w="957"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2</w:t>
            </w:r>
          </w:p>
        </w:tc>
        <w:tc>
          <w:tcPr>
            <w:tcW w:w="957"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1,7868</w:t>
            </w:r>
          </w:p>
        </w:tc>
        <w:tc>
          <w:tcPr>
            <w:tcW w:w="957"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1,7709</w:t>
            </w:r>
          </w:p>
        </w:tc>
        <w:tc>
          <w:tcPr>
            <w:tcW w:w="957"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3,1642</w:t>
            </w:r>
          </w:p>
        </w:tc>
        <w:tc>
          <w:tcPr>
            <w:tcW w:w="957"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3,1927</w:t>
            </w:r>
          </w:p>
        </w:tc>
        <w:tc>
          <w:tcPr>
            <w:tcW w:w="957"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3,1361</w:t>
            </w:r>
          </w:p>
        </w:tc>
        <w:tc>
          <w:tcPr>
            <w:tcW w:w="957"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56,3</w:t>
            </w:r>
          </w:p>
        </w:tc>
        <w:tc>
          <w:tcPr>
            <w:tcW w:w="957"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4,9</w:t>
            </w:r>
          </w:p>
        </w:tc>
        <w:tc>
          <w:tcPr>
            <w:tcW w:w="957"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24,0</w:t>
            </w:r>
          </w:p>
        </w:tc>
        <w:tc>
          <w:tcPr>
            <w:tcW w:w="958"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8,0</w:t>
            </w:r>
          </w:p>
        </w:tc>
      </w:tr>
      <w:tr w:rsidR="00B82814" w:rsidTr="00B82814">
        <w:tc>
          <w:tcPr>
            <w:tcW w:w="957"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3</w:t>
            </w:r>
          </w:p>
        </w:tc>
        <w:tc>
          <w:tcPr>
            <w:tcW w:w="957"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1,7774</w:t>
            </w:r>
          </w:p>
        </w:tc>
        <w:tc>
          <w:tcPr>
            <w:tcW w:w="957"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1,7574</w:t>
            </w:r>
          </w:p>
        </w:tc>
        <w:tc>
          <w:tcPr>
            <w:tcW w:w="957"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3,1236</w:t>
            </w:r>
          </w:p>
        </w:tc>
        <w:tc>
          <w:tcPr>
            <w:tcW w:w="957"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3,1592</w:t>
            </w:r>
          </w:p>
        </w:tc>
        <w:tc>
          <w:tcPr>
            <w:tcW w:w="957"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3,0885</w:t>
            </w:r>
          </w:p>
        </w:tc>
        <w:tc>
          <w:tcPr>
            <w:tcW w:w="957"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56,8</w:t>
            </w:r>
          </w:p>
        </w:tc>
        <w:tc>
          <w:tcPr>
            <w:tcW w:w="957"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3,1</w:t>
            </w:r>
          </w:p>
        </w:tc>
        <w:tc>
          <w:tcPr>
            <w:tcW w:w="957"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9,6</w:t>
            </w:r>
          </w:p>
        </w:tc>
        <w:tc>
          <w:tcPr>
            <w:tcW w:w="958"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5,2</w:t>
            </w:r>
          </w:p>
        </w:tc>
      </w:tr>
      <w:tr w:rsidR="00B82814" w:rsidTr="00B82814">
        <w:tc>
          <w:tcPr>
            <w:tcW w:w="957"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4</w:t>
            </w:r>
          </w:p>
        </w:tc>
        <w:tc>
          <w:tcPr>
            <w:tcW w:w="957"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1,7536</w:t>
            </w:r>
          </w:p>
        </w:tc>
        <w:tc>
          <w:tcPr>
            <w:tcW w:w="957"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1,7910</w:t>
            </w:r>
          </w:p>
        </w:tc>
        <w:tc>
          <w:tcPr>
            <w:tcW w:w="957"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3,1407</w:t>
            </w:r>
          </w:p>
        </w:tc>
        <w:tc>
          <w:tcPr>
            <w:tcW w:w="957"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3,0751</w:t>
            </w:r>
          </w:p>
        </w:tc>
        <w:tc>
          <w:tcPr>
            <w:tcW w:w="957"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3,2077</w:t>
            </w:r>
          </w:p>
        </w:tc>
        <w:tc>
          <w:tcPr>
            <w:tcW w:w="957"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55,5</w:t>
            </w:r>
          </w:p>
        </w:tc>
        <w:tc>
          <w:tcPr>
            <w:tcW w:w="957"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1,2</w:t>
            </w:r>
          </w:p>
        </w:tc>
        <w:tc>
          <w:tcPr>
            <w:tcW w:w="957"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1,4</w:t>
            </w:r>
          </w:p>
        </w:tc>
        <w:tc>
          <w:tcPr>
            <w:tcW w:w="958"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2,1</w:t>
            </w:r>
          </w:p>
        </w:tc>
      </w:tr>
      <w:tr w:rsidR="00B82814" w:rsidTr="00B82814">
        <w:tc>
          <w:tcPr>
            <w:tcW w:w="957"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5</w:t>
            </w:r>
          </w:p>
        </w:tc>
        <w:tc>
          <w:tcPr>
            <w:tcW w:w="957"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1,7404</w:t>
            </w:r>
          </w:p>
        </w:tc>
        <w:tc>
          <w:tcPr>
            <w:tcW w:w="957"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1,7694</w:t>
            </w:r>
          </w:p>
        </w:tc>
        <w:tc>
          <w:tcPr>
            <w:tcW w:w="957"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3,0795</w:t>
            </w:r>
          </w:p>
        </w:tc>
        <w:tc>
          <w:tcPr>
            <w:tcW w:w="957"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3,0290</w:t>
            </w:r>
          </w:p>
        </w:tc>
        <w:tc>
          <w:tcPr>
            <w:tcW w:w="957"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3,1308</w:t>
            </w:r>
          </w:p>
        </w:tc>
        <w:tc>
          <w:tcPr>
            <w:tcW w:w="957"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56,3</w:t>
            </w:r>
          </w:p>
        </w:tc>
        <w:tc>
          <w:tcPr>
            <w:tcW w:w="957"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-1,3</w:t>
            </w:r>
          </w:p>
        </w:tc>
        <w:tc>
          <w:tcPr>
            <w:tcW w:w="957"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1,7</w:t>
            </w:r>
          </w:p>
        </w:tc>
        <w:tc>
          <w:tcPr>
            <w:tcW w:w="958"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2,4</w:t>
            </w:r>
          </w:p>
        </w:tc>
      </w:tr>
      <w:tr w:rsidR="00B82814" w:rsidTr="00B82814">
        <w:tc>
          <w:tcPr>
            <w:tcW w:w="957"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6</w:t>
            </w:r>
          </w:p>
        </w:tc>
        <w:tc>
          <w:tcPr>
            <w:tcW w:w="957"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1,7348</w:t>
            </w:r>
          </w:p>
        </w:tc>
        <w:tc>
          <w:tcPr>
            <w:tcW w:w="957"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1,6739</w:t>
            </w:r>
          </w:p>
        </w:tc>
        <w:tc>
          <w:tcPr>
            <w:tcW w:w="957"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2,9039</w:t>
            </w:r>
          </w:p>
        </w:tc>
        <w:tc>
          <w:tcPr>
            <w:tcW w:w="957"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3,0095</w:t>
            </w:r>
          </w:p>
        </w:tc>
        <w:tc>
          <w:tcPr>
            <w:tcW w:w="957"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2,8019</w:t>
            </w:r>
          </w:p>
        </w:tc>
        <w:tc>
          <w:tcPr>
            <w:tcW w:w="957"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60,2</w:t>
            </w:r>
          </w:p>
        </w:tc>
        <w:tc>
          <w:tcPr>
            <w:tcW w:w="957"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-5,9</w:t>
            </w:r>
          </w:p>
        </w:tc>
        <w:tc>
          <w:tcPr>
            <w:tcW w:w="957"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34,8</w:t>
            </w:r>
          </w:p>
        </w:tc>
        <w:tc>
          <w:tcPr>
            <w:tcW w:w="958"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10,9</w:t>
            </w:r>
          </w:p>
        </w:tc>
      </w:tr>
      <w:tr w:rsidR="00B82814" w:rsidTr="00B82814">
        <w:tc>
          <w:tcPr>
            <w:tcW w:w="957"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7</w:t>
            </w:r>
          </w:p>
        </w:tc>
        <w:tc>
          <w:tcPr>
            <w:tcW w:w="957"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1,6928</w:t>
            </w:r>
          </w:p>
        </w:tc>
        <w:tc>
          <w:tcPr>
            <w:tcW w:w="957"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1,7419</w:t>
            </w:r>
          </w:p>
        </w:tc>
        <w:tc>
          <w:tcPr>
            <w:tcW w:w="957"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2,9487</w:t>
            </w:r>
          </w:p>
        </w:tc>
        <w:tc>
          <w:tcPr>
            <w:tcW w:w="957"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2,8656</w:t>
            </w:r>
          </w:p>
        </w:tc>
        <w:tc>
          <w:tcPr>
            <w:tcW w:w="957"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3,0342</w:t>
            </w:r>
          </w:p>
        </w:tc>
        <w:tc>
          <w:tcPr>
            <w:tcW w:w="957"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57,4</w:t>
            </w:r>
          </w:p>
        </w:tc>
        <w:tc>
          <w:tcPr>
            <w:tcW w:w="957"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-8,1</w:t>
            </w:r>
          </w:p>
        </w:tc>
        <w:tc>
          <w:tcPr>
            <w:tcW w:w="957"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65,6</w:t>
            </w:r>
          </w:p>
        </w:tc>
        <w:tc>
          <w:tcPr>
            <w:tcW w:w="958"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16,4</w:t>
            </w:r>
          </w:p>
        </w:tc>
      </w:tr>
      <w:tr w:rsidR="00B82814" w:rsidTr="00B82814">
        <w:tc>
          <w:tcPr>
            <w:tcW w:w="957"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Итого</w:t>
            </w:r>
          </w:p>
        </w:tc>
        <w:tc>
          <w:tcPr>
            <w:tcW w:w="957"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12,3234</w:t>
            </w:r>
          </w:p>
        </w:tc>
        <w:tc>
          <w:tcPr>
            <w:tcW w:w="957"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12,1587</w:t>
            </w:r>
          </w:p>
        </w:tc>
        <w:tc>
          <w:tcPr>
            <w:tcW w:w="957"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21,4003</w:t>
            </w:r>
          </w:p>
        </w:tc>
        <w:tc>
          <w:tcPr>
            <w:tcW w:w="957"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21,7078</w:t>
            </w:r>
          </w:p>
        </w:tc>
        <w:tc>
          <w:tcPr>
            <w:tcW w:w="957"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21,1355</w:t>
            </w:r>
          </w:p>
        </w:tc>
        <w:tc>
          <w:tcPr>
            <w:tcW w:w="957"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403,5</w:t>
            </w:r>
          </w:p>
        </w:tc>
        <w:tc>
          <w:tcPr>
            <w:tcW w:w="957"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1,7</w:t>
            </w:r>
          </w:p>
        </w:tc>
        <w:tc>
          <w:tcPr>
            <w:tcW w:w="957"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197,9</w:t>
            </w:r>
          </w:p>
        </w:tc>
        <w:tc>
          <w:tcPr>
            <w:tcW w:w="958"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56,3</w:t>
            </w:r>
          </w:p>
        </w:tc>
      </w:tr>
      <w:tr w:rsidR="00B82814" w:rsidTr="00B82814">
        <w:tc>
          <w:tcPr>
            <w:tcW w:w="957"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Среднее значение</w:t>
            </w:r>
          </w:p>
        </w:tc>
        <w:tc>
          <w:tcPr>
            <w:tcW w:w="957"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1,7605</w:t>
            </w:r>
          </w:p>
        </w:tc>
        <w:tc>
          <w:tcPr>
            <w:tcW w:w="957"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1,7370</w:t>
            </w:r>
          </w:p>
        </w:tc>
        <w:tc>
          <w:tcPr>
            <w:tcW w:w="957"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3,0572</w:t>
            </w:r>
          </w:p>
        </w:tc>
        <w:tc>
          <w:tcPr>
            <w:tcW w:w="957"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3,1011</w:t>
            </w:r>
          </w:p>
        </w:tc>
        <w:tc>
          <w:tcPr>
            <w:tcW w:w="957"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3,0194</w:t>
            </w:r>
          </w:p>
        </w:tc>
        <w:tc>
          <w:tcPr>
            <w:tcW w:w="957"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X</w:t>
            </w:r>
          </w:p>
        </w:tc>
        <w:tc>
          <w:tcPr>
            <w:tcW w:w="957"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X</w:t>
            </w:r>
          </w:p>
        </w:tc>
        <w:tc>
          <w:tcPr>
            <w:tcW w:w="957"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28,27</w:t>
            </w:r>
          </w:p>
        </w:tc>
        <w:tc>
          <w:tcPr>
            <w:tcW w:w="958"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8,0</w:t>
            </w:r>
          </w:p>
        </w:tc>
      </w:tr>
      <w:tr w:rsidR="00B82814" w:rsidTr="00B82814">
        <w:tc>
          <w:tcPr>
            <w:tcW w:w="957" w:type="dxa"/>
            <w:vAlign w:val="center"/>
          </w:tcPr>
          <w:p w:rsidR="00B82814" w:rsidRPr="005B3926" w:rsidRDefault="00B82814" w:rsidP="00B82814">
            <w:pPr>
              <w:jc w:val="center"/>
              <w:rPr>
                <w:rFonts w:ascii="Times New Roman" w:eastAsia="Times New Roman" w:hAnsi="Times New Roman"/>
                <w:b/>
                <w:color w:val="000000"/>
                <w:lang w:eastAsia="ru-RU"/>
              </w:rPr>
            </w:pPr>
            <w:r w:rsidRPr="005B3926">
              <w:rPr>
                <w:rFonts w:ascii="Times New Roman" w:eastAsia="Times New Roman" w:hAnsi="Times New Roman"/>
                <w:b/>
                <w:i/>
                <w:iCs/>
                <w:color w:val="000000"/>
                <w:lang w:eastAsia="ru-RU"/>
              </w:rPr>
              <w:t>σ</w:t>
            </w:r>
          </w:p>
        </w:tc>
        <w:tc>
          <w:tcPr>
            <w:tcW w:w="957"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0,0425</w:t>
            </w:r>
          </w:p>
        </w:tc>
        <w:tc>
          <w:tcPr>
            <w:tcW w:w="957"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0,0484</w:t>
            </w:r>
          </w:p>
        </w:tc>
        <w:tc>
          <w:tcPr>
            <w:tcW w:w="957"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X</w:t>
            </w:r>
          </w:p>
        </w:tc>
        <w:tc>
          <w:tcPr>
            <w:tcW w:w="957"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X</w:t>
            </w:r>
          </w:p>
        </w:tc>
        <w:tc>
          <w:tcPr>
            <w:tcW w:w="957"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X</w:t>
            </w:r>
          </w:p>
        </w:tc>
        <w:tc>
          <w:tcPr>
            <w:tcW w:w="957"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X</w:t>
            </w:r>
          </w:p>
        </w:tc>
        <w:tc>
          <w:tcPr>
            <w:tcW w:w="957"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X</w:t>
            </w:r>
          </w:p>
        </w:tc>
        <w:tc>
          <w:tcPr>
            <w:tcW w:w="957"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X</w:t>
            </w:r>
          </w:p>
        </w:tc>
        <w:tc>
          <w:tcPr>
            <w:tcW w:w="958"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X</w:t>
            </w:r>
          </w:p>
        </w:tc>
      </w:tr>
      <w:tr w:rsidR="00B82814" w:rsidTr="00B82814">
        <w:tc>
          <w:tcPr>
            <w:tcW w:w="957" w:type="dxa"/>
            <w:vAlign w:val="center"/>
          </w:tcPr>
          <w:p w:rsidR="00B82814" w:rsidRPr="005B3926" w:rsidRDefault="00B82814" w:rsidP="00B82814">
            <w:pPr>
              <w:jc w:val="center"/>
              <w:rPr>
                <w:rFonts w:ascii="Times New Roman" w:eastAsia="Times New Roman" w:hAnsi="Times New Roman"/>
                <w:b/>
                <w:color w:val="000000"/>
                <w:lang w:eastAsia="ru-RU"/>
              </w:rPr>
            </w:pPr>
            <w:r w:rsidRPr="005B3926">
              <w:rPr>
                <w:rFonts w:ascii="Times New Roman" w:eastAsia="Times New Roman" w:hAnsi="Times New Roman"/>
                <w:b/>
                <w:i/>
                <w:color w:val="000000"/>
                <w:lang w:eastAsia="ru-RU"/>
              </w:rPr>
              <w:t>σ</w:t>
            </w:r>
            <w:r w:rsidRPr="005B3926">
              <w:rPr>
                <w:rFonts w:ascii="Times New Roman" w:eastAsia="Times New Roman" w:hAnsi="Times New Roman"/>
                <w:b/>
                <w:color w:val="000000"/>
                <w:vertAlign w:val="superscript"/>
                <w:lang w:eastAsia="ru-RU"/>
              </w:rPr>
              <w:t>2</w:t>
            </w:r>
          </w:p>
        </w:tc>
        <w:tc>
          <w:tcPr>
            <w:tcW w:w="957"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0,0018</w:t>
            </w:r>
          </w:p>
        </w:tc>
        <w:tc>
          <w:tcPr>
            <w:tcW w:w="957"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0,0023</w:t>
            </w:r>
          </w:p>
        </w:tc>
        <w:tc>
          <w:tcPr>
            <w:tcW w:w="957"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X</w:t>
            </w:r>
          </w:p>
        </w:tc>
        <w:tc>
          <w:tcPr>
            <w:tcW w:w="957"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X</w:t>
            </w:r>
          </w:p>
        </w:tc>
        <w:tc>
          <w:tcPr>
            <w:tcW w:w="957"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X</w:t>
            </w:r>
          </w:p>
        </w:tc>
        <w:tc>
          <w:tcPr>
            <w:tcW w:w="957"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X</w:t>
            </w:r>
          </w:p>
        </w:tc>
        <w:tc>
          <w:tcPr>
            <w:tcW w:w="957"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X</w:t>
            </w:r>
          </w:p>
        </w:tc>
        <w:tc>
          <w:tcPr>
            <w:tcW w:w="957"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X</w:t>
            </w:r>
          </w:p>
        </w:tc>
        <w:tc>
          <w:tcPr>
            <w:tcW w:w="958"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X</w:t>
            </w:r>
          </w:p>
        </w:tc>
      </w:tr>
    </w:tbl>
    <w:p w:rsidR="00B82814" w:rsidRDefault="00B82814" w:rsidP="00B82814">
      <w:pPr>
        <w:spacing w:after="0" w:line="240" w:lineRule="auto"/>
        <w:ind w:firstLine="709"/>
        <w:jc w:val="both"/>
        <w:rPr>
          <w:rFonts w:ascii="Times New Roman" w:eastAsia="Times New Roman" w:hAnsi="Times New Roman"/>
          <w:color w:val="000000"/>
          <w:sz w:val="24"/>
          <w:szCs w:val="24"/>
          <w:lang w:eastAsia="ru-RU"/>
        </w:rPr>
      </w:pPr>
    </w:p>
    <w:p w:rsidR="00B82814" w:rsidRPr="006D0FB8" w:rsidRDefault="00B82814" w:rsidP="00B82814">
      <w:pPr>
        <w:spacing w:after="0" w:line="240" w:lineRule="auto"/>
        <w:ind w:firstLine="709"/>
        <w:jc w:val="both"/>
        <w:rPr>
          <w:rFonts w:ascii="Times New Roman" w:eastAsia="Times New Roman" w:hAnsi="Times New Roman"/>
          <w:color w:val="000000"/>
          <w:sz w:val="24"/>
          <w:szCs w:val="24"/>
          <w:lang w:eastAsia="ru-RU"/>
        </w:rPr>
      </w:pPr>
      <w:r w:rsidRPr="006D0FB8">
        <w:rPr>
          <w:rFonts w:ascii="Times New Roman" w:eastAsia="Times New Roman" w:hAnsi="Times New Roman"/>
          <w:color w:val="000000"/>
          <w:sz w:val="24"/>
          <w:szCs w:val="24"/>
          <w:lang w:eastAsia="ru-RU"/>
        </w:rPr>
        <w:t>Рассчитаем</w:t>
      </w:r>
      <w:proofErr w:type="gramStart"/>
      <w:r w:rsidRPr="006D0FB8">
        <w:rPr>
          <w:rFonts w:ascii="Times New Roman" w:eastAsia="Times New Roman" w:hAnsi="Times New Roman"/>
          <w:color w:val="000000"/>
          <w:sz w:val="24"/>
          <w:szCs w:val="24"/>
          <w:lang w:eastAsia="ru-RU"/>
        </w:rPr>
        <w:t xml:space="preserve"> </w:t>
      </w:r>
      <w:r w:rsidRPr="00872995">
        <w:rPr>
          <w:rFonts w:ascii="Times New Roman" w:eastAsia="Times New Roman" w:hAnsi="Times New Roman"/>
          <w:b/>
          <w:i/>
          <w:color w:val="000000"/>
          <w:sz w:val="24"/>
          <w:szCs w:val="24"/>
          <w:lang w:eastAsia="ru-RU"/>
        </w:rPr>
        <w:t>С</w:t>
      </w:r>
      <w:proofErr w:type="gramEnd"/>
      <w:r w:rsidRPr="006D0FB8">
        <w:rPr>
          <w:rFonts w:ascii="Times New Roman" w:eastAsia="Times New Roman" w:hAnsi="Times New Roman"/>
          <w:color w:val="000000"/>
          <w:sz w:val="24"/>
          <w:szCs w:val="24"/>
          <w:lang w:eastAsia="ru-RU"/>
        </w:rPr>
        <w:t xml:space="preserve"> и</w:t>
      </w:r>
      <w:r w:rsidR="00A22924">
        <w:rPr>
          <w:rFonts w:ascii="Times New Roman" w:eastAsia="Times New Roman" w:hAnsi="Times New Roman"/>
          <w:color w:val="000000"/>
          <w:sz w:val="24"/>
          <w:szCs w:val="24"/>
          <w:lang w:eastAsia="ru-RU"/>
        </w:rPr>
        <w:t xml:space="preserve"> </w:t>
      </w:r>
      <w:r w:rsidRPr="00872995">
        <w:rPr>
          <w:rFonts w:ascii="Times New Roman" w:eastAsia="Times New Roman" w:hAnsi="Times New Roman"/>
          <w:b/>
          <w:i/>
          <w:color w:val="000000"/>
          <w:sz w:val="24"/>
          <w:szCs w:val="24"/>
          <w:lang w:eastAsia="ru-RU"/>
        </w:rPr>
        <w:t>b</w:t>
      </w:r>
      <w:r w:rsidRPr="006D0FB8">
        <w:rPr>
          <w:rFonts w:ascii="Times New Roman" w:eastAsia="Times New Roman" w:hAnsi="Times New Roman"/>
          <w:color w:val="000000"/>
          <w:sz w:val="24"/>
          <w:szCs w:val="24"/>
          <w:lang w:eastAsia="ru-RU"/>
        </w:rPr>
        <w:t>:</w:t>
      </w:r>
    </w:p>
    <w:p w:rsidR="00B82814" w:rsidRPr="006D0FB8" w:rsidRDefault="00B82814" w:rsidP="00B82814">
      <w:pPr>
        <w:spacing w:after="0" w:line="240" w:lineRule="auto"/>
        <w:ind w:firstLine="709"/>
        <w:jc w:val="center"/>
        <w:rPr>
          <w:rFonts w:ascii="Times New Roman" w:eastAsia="Times New Roman" w:hAnsi="Times New Roman"/>
          <w:color w:val="000000"/>
          <w:sz w:val="24"/>
          <w:szCs w:val="24"/>
          <w:lang w:eastAsia="ru-RU"/>
        </w:rPr>
      </w:pPr>
      <w:r w:rsidRPr="006D0FB8">
        <w:rPr>
          <w:rFonts w:ascii="Times New Roman" w:eastAsia="Times New Roman" w:hAnsi="Times New Roman"/>
          <w:noProof/>
          <w:color w:val="000000"/>
          <w:sz w:val="24"/>
          <w:szCs w:val="24"/>
          <w:lang w:eastAsia="ru-RU"/>
        </w:rPr>
        <w:drawing>
          <wp:inline distT="0" distB="0" distL="0" distR="0">
            <wp:extent cx="3267075" cy="457200"/>
            <wp:effectExtent l="0" t="0" r="9525" b="0"/>
            <wp:docPr id="34" name="Рисунок 34" descr="http://pics.semestr.ru/images/math/corel/r1_image07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3" descr="http://pics.semestr.ru/images/math/corel/r1_image075.gif"/>
                    <pic:cNvPicPr>
                      <a:picLocks noChangeAspect="1" noChangeArrowheads="1"/>
                    </pic:cNvPicPr>
                  </pic:nvPicPr>
                  <pic:blipFill>
                    <a:blip r:embed="rId20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267075" cy="457200"/>
                    </a:xfrm>
                    <a:prstGeom prst="rect">
                      <a:avLst/>
                    </a:prstGeom>
                    <a:noFill/>
                    <a:ln>
                      <a:noFill/>
                    </a:ln>
                  </pic:spPr>
                </pic:pic>
              </a:graphicData>
            </a:graphic>
          </wp:inline>
        </w:drawing>
      </w:r>
    </w:p>
    <w:p w:rsidR="00B82814" w:rsidRPr="006D0FB8" w:rsidRDefault="00B82814" w:rsidP="00B82814">
      <w:pPr>
        <w:spacing w:after="0" w:line="240" w:lineRule="auto"/>
        <w:ind w:firstLine="709"/>
        <w:jc w:val="center"/>
        <w:rPr>
          <w:rFonts w:ascii="Times New Roman" w:eastAsia="Times New Roman" w:hAnsi="Times New Roman"/>
          <w:color w:val="000000"/>
          <w:sz w:val="24"/>
          <w:szCs w:val="24"/>
          <w:lang w:eastAsia="ru-RU"/>
        </w:rPr>
      </w:pPr>
      <w:r w:rsidRPr="006D0FB8">
        <w:rPr>
          <w:rFonts w:ascii="Times New Roman" w:eastAsia="Times New Roman" w:hAnsi="Times New Roman"/>
          <w:noProof/>
          <w:color w:val="000000"/>
          <w:sz w:val="24"/>
          <w:szCs w:val="24"/>
          <w:lang w:eastAsia="ru-RU"/>
        </w:rPr>
        <w:drawing>
          <wp:inline distT="0" distB="0" distL="0" distR="0">
            <wp:extent cx="2362200" cy="228600"/>
            <wp:effectExtent l="0" t="0" r="0" b="0"/>
            <wp:docPr id="33" name="Рисунок 33" descr="http://pics.semestr.ru/images/math/corel/r1_image07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2" descr="http://pics.semestr.ru/images/math/corel/r1_image076.gif"/>
                    <pic:cNvPicPr>
                      <a:picLocks noChangeAspect="1" noChangeArrowheads="1"/>
                    </pic:cNvPicPr>
                  </pic:nvPicPr>
                  <pic:blipFill>
                    <a:blip r:embed="rId2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362200" cy="228600"/>
                    </a:xfrm>
                    <a:prstGeom prst="rect">
                      <a:avLst/>
                    </a:prstGeom>
                    <a:noFill/>
                    <a:ln>
                      <a:noFill/>
                    </a:ln>
                  </pic:spPr>
                </pic:pic>
              </a:graphicData>
            </a:graphic>
          </wp:inline>
        </w:drawing>
      </w:r>
    </w:p>
    <w:p w:rsidR="00B82814" w:rsidRPr="006D0FB8" w:rsidRDefault="00B82814" w:rsidP="00B82814">
      <w:pPr>
        <w:spacing w:after="0" w:line="240" w:lineRule="auto"/>
        <w:ind w:firstLine="709"/>
        <w:jc w:val="both"/>
        <w:rPr>
          <w:rFonts w:ascii="Times New Roman" w:eastAsia="Times New Roman" w:hAnsi="Times New Roman"/>
          <w:color w:val="000000"/>
          <w:sz w:val="24"/>
          <w:szCs w:val="24"/>
          <w:lang w:eastAsia="ru-RU"/>
        </w:rPr>
      </w:pPr>
      <w:r w:rsidRPr="006D0FB8">
        <w:rPr>
          <w:rFonts w:ascii="Times New Roman" w:eastAsia="Times New Roman" w:hAnsi="Times New Roman"/>
          <w:color w:val="000000"/>
          <w:sz w:val="24"/>
          <w:szCs w:val="24"/>
          <w:lang w:eastAsia="ru-RU"/>
        </w:rPr>
        <w:t xml:space="preserve">Получим линейное уравнение: </w:t>
      </w:r>
      <w:r w:rsidRPr="006D0FB8">
        <w:rPr>
          <w:rFonts w:ascii="Times New Roman" w:eastAsia="Times New Roman" w:hAnsi="Times New Roman"/>
          <w:noProof/>
          <w:color w:val="000000"/>
          <w:sz w:val="24"/>
          <w:szCs w:val="24"/>
          <w:lang w:eastAsia="ru-RU"/>
        </w:rPr>
        <w:drawing>
          <wp:inline distT="0" distB="0" distL="0" distR="0">
            <wp:extent cx="1343025" cy="228600"/>
            <wp:effectExtent l="0" t="0" r="9525" b="0"/>
            <wp:docPr id="32" name="Рисунок 32" descr="http://pics.semestr.ru/images/math/corel/r1_image07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1" descr="http://pics.semestr.ru/images/math/corel/r1_image077.gif"/>
                    <pic:cNvPicPr>
                      <a:picLocks noChangeAspect="1" noChangeArrowheads="1"/>
                    </pic:cNvPicPr>
                  </pic:nvPicPr>
                  <pic:blipFill>
                    <a:blip r:embed="rId2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343025" cy="228600"/>
                    </a:xfrm>
                    <a:prstGeom prst="rect">
                      <a:avLst/>
                    </a:prstGeom>
                    <a:noFill/>
                    <a:ln>
                      <a:noFill/>
                    </a:ln>
                  </pic:spPr>
                </pic:pic>
              </a:graphicData>
            </a:graphic>
          </wp:inline>
        </w:drawing>
      </w:r>
      <w:r w:rsidRPr="006D0FB8">
        <w:rPr>
          <w:rFonts w:ascii="Times New Roman" w:eastAsia="Times New Roman" w:hAnsi="Times New Roman"/>
          <w:i/>
          <w:iCs/>
          <w:color w:val="000000"/>
          <w:sz w:val="24"/>
          <w:szCs w:val="24"/>
          <w:lang w:eastAsia="ru-RU"/>
        </w:rPr>
        <w:t>.</w:t>
      </w:r>
    </w:p>
    <w:p w:rsidR="00B82814" w:rsidRPr="006D0FB8" w:rsidRDefault="00B82814" w:rsidP="00B82814">
      <w:pPr>
        <w:spacing w:after="0" w:line="240" w:lineRule="auto"/>
        <w:ind w:firstLine="709"/>
        <w:jc w:val="both"/>
        <w:rPr>
          <w:rFonts w:ascii="Times New Roman" w:eastAsia="Times New Roman" w:hAnsi="Times New Roman"/>
          <w:color w:val="000000"/>
          <w:sz w:val="24"/>
          <w:szCs w:val="24"/>
          <w:lang w:eastAsia="ru-RU"/>
        </w:rPr>
      </w:pPr>
      <w:r w:rsidRPr="006D0FB8">
        <w:rPr>
          <w:rFonts w:ascii="Times New Roman" w:eastAsia="Times New Roman" w:hAnsi="Times New Roman"/>
          <w:color w:val="000000"/>
          <w:sz w:val="24"/>
          <w:szCs w:val="24"/>
          <w:lang w:eastAsia="ru-RU"/>
        </w:rPr>
        <w:t>Выполнив его потенцирование, получим:</w:t>
      </w:r>
    </w:p>
    <w:p w:rsidR="00B82814" w:rsidRPr="006D0FB8" w:rsidRDefault="00B82814" w:rsidP="00B82814">
      <w:pPr>
        <w:spacing w:after="0" w:line="240" w:lineRule="auto"/>
        <w:ind w:firstLine="709"/>
        <w:jc w:val="center"/>
        <w:rPr>
          <w:rFonts w:ascii="Times New Roman" w:eastAsia="Times New Roman" w:hAnsi="Times New Roman"/>
          <w:color w:val="000000"/>
          <w:sz w:val="24"/>
          <w:szCs w:val="24"/>
          <w:lang w:eastAsia="ru-RU"/>
        </w:rPr>
      </w:pPr>
      <w:r w:rsidRPr="006D0FB8">
        <w:rPr>
          <w:rFonts w:ascii="Times New Roman" w:eastAsia="Times New Roman" w:hAnsi="Times New Roman"/>
          <w:noProof/>
          <w:color w:val="000000"/>
          <w:sz w:val="24"/>
          <w:szCs w:val="24"/>
          <w:lang w:eastAsia="ru-RU"/>
        </w:rPr>
        <w:drawing>
          <wp:inline distT="0" distB="0" distL="0" distR="0">
            <wp:extent cx="2047875" cy="228600"/>
            <wp:effectExtent l="0" t="0" r="9525" b="0"/>
            <wp:docPr id="31" name="Рисунок 31" descr="http://pics.semestr.ru/images/math/corel/r1_image07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0" descr="http://pics.semestr.ru/images/math/corel/r1_image078.gif"/>
                    <pic:cNvPicPr>
                      <a:picLocks noChangeAspect="1" noChangeArrowheads="1"/>
                    </pic:cNvPicPr>
                  </pic:nvPicPr>
                  <pic:blipFill>
                    <a:blip r:embed="rId2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047875" cy="228600"/>
                    </a:xfrm>
                    <a:prstGeom prst="rect">
                      <a:avLst/>
                    </a:prstGeom>
                    <a:noFill/>
                    <a:ln>
                      <a:noFill/>
                    </a:ln>
                  </pic:spPr>
                </pic:pic>
              </a:graphicData>
            </a:graphic>
          </wp:inline>
        </w:drawing>
      </w:r>
    </w:p>
    <w:p w:rsidR="00B82814" w:rsidRPr="006D0FB8" w:rsidRDefault="00B82814" w:rsidP="00B82814">
      <w:pPr>
        <w:spacing w:after="0" w:line="240" w:lineRule="auto"/>
        <w:ind w:firstLine="709"/>
        <w:jc w:val="both"/>
        <w:rPr>
          <w:rFonts w:ascii="Times New Roman" w:eastAsia="Times New Roman" w:hAnsi="Times New Roman"/>
          <w:color w:val="000000"/>
          <w:sz w:val="24"/>
          <w:szCs w:val="24"/>
          <w:lang w:eastAsia="ru-RU"/>
        </w:rPr>
      </w:pPr>
      <w:r w:rsidRPr="006D0FB8">
        <w:rPr>
          <w:rFonts w:ascii="Times New Roman" w:eastAsia="Times New Roman" w:hAnsi="Times New Roman"/>
          <w:color w:val="000000"/>
          <w:sz w:val="24"/>
          <w:szCs w:val="24"/>
          <w:lang w:eastAsia="ru-RU"/>
        </w:rPr>
        <w:t xml:space="preserve">Подставляя в данное уравнение фактические значения </w:t>
      </w:r>
      <w:proofErr w:type="spellStart"/>
      <w:r w:rsidRPr="005B3926">
        <w:rPr>
          <w:rFonts w:ascii="Times New Roman" w:eastAsia="Times New Roman" w:hAnsi="Times New Roman"/>
          <w:b/>
          <w:i/>
          <w:iCs/>
          <w:color w:val="000000"/>
          <w:sz w:val="24"/>
          <w:szCs w:val="24"/>
          <w:lang w:eastAsia="ru-RU"/>
        </w:rPr>
        <w:t>х</w:t>
      </w:r>
      <w:proofErr w:type="spellEnd"/>
      <w:r w:rsidRPr="006D0FB8">
        <w:rPr>
          <w:rFonts w:ascii="Times New Roman" w:eastAsia="Times New Roman" w:hAnsi="Times New Roman"/>
          <w:i/>
          <w:iCs/>
          <w:color w:val="000000"/>
          <w:sz w:val="24"/>
          <w:szCs w:val="24"/>
          <w:lang w:eastAsia="ru-RU"/>
        </w:rPr>
        <w:t>,</w:t>
      </w:r>
      <w:r w:rsidRPr="006D0FB8">
        <w:rPr>
          <w:rFonts w:ascii="Times New Roman" w:eastAsia="Times New Roman" w:hAnsi="Times New Roman"/>
          <w:color w:val="000000"/>
          <w:sz w:val="24"/>
          <w:szCs w:val="24"/>
          <w:lang w:eastAsia="ru-RU"/>
        </w:rPr>
        <w:t xml:space="preserve"> получаем теоретические значения результата </w:t>
      </w:r>
      <w:r w:rsidRPr="006D0FB8">
        <w:rPr>
          <w:rFonts w:ascii="Times New Roman" w:eastAsia="Times New Roman" w:hAnsi="Times New Roman"/>
          <w:noProof/>
          <w:color w:val="000000"/>
          <w:sz w:val="24"/>
          <w:szCs w:val="24"/>
          <w:lang w:eastAsia="ru-RU"/>
        </w:rPr>
        <w:drawing>
          <wp:inline distT="0" distB="0" distL="0" distR="0">
            <wp:extent cx="190500" cy="228600"/>
            <wp:effectExtent l="0" t="0" r="0" b="0"/>
            <wp:docPr id="30" name="Рисунок 30" descr="http://pics.semestr.ru/images/math/corel/r1_image0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 descr="http://pics.semestr.ru/images/math/corel/r1_image008.gif"/>
                    <pic:cNvPicPr>
                      <a:picLocks noChangeAspect="1" noChangeArrowheads="1"/>
                    </pic:cNvPicPr>
                  </pic:nvPicPr>
                  <pic:blipFill>
                    <a:blip r:embed="rId14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90500" cy="228600"/>
                    </a:xfrm>
                    <a:prstGeom prst="rect">
                      <a:avLst/>
                    </a:prstGeom>
                    <a:noFill/>
                    <a:ln>
                      <a:noFill/>
                    </a:ln>
                  </pic:spPr>
                </pic:pic>
              </a:graphicData>
            </a:graphic>
          </wp:inline>
        </w:drawing>
      </w:r>
      <w:r w:rsidRPr="006D0FB8">
        <w:rPr>
          <w:rFonts w:ascii="Times New Roman" w:eastAsia="Times New Roman" w:hAnsi="Times New Roman"/>
          <w:color w:val="000000"/>
          <w:sz w:val="24"/>
          <w:szCs w:val="24"/>
          <w:lang w:eastAsia="ru-RU"/>
        </w:rPr>
        <w:t xml:space="preserve">. По ним рассчитаем показатели: тесноты связи </w:t>
      </w:r>
      <w:r>
        <w:rPr>
          <w:rFonts w:ascii="Times New Roman" w:eastAsia="Times New Roman" w:hAnsi="Times New Roman"/>
          <w:color w:val="000000"/>
          <w:sz w:val="24"/>
          <w:szCs w:val="24"/>
          <w:lang w:eastAsia="ru-RU"/>
        </w:rPr>
        <w:t>–</w:t>
      </w:r>
      <w:r w:rsidRPr="006D0FB8">
        <w:rPr>
          <w:rFonts w:ascii="Times New Roman" w:eastAsia="Times New Roman" w:hAnsi="Times New Roman"/>
          <w:color w:val="000000"/>
          <w:sz w:val="24"/>
          <w:szCs w:val="24"/>
          <w:lang w:eastAsia="ru-RU"/>
        </w:rPr>
        <w:t xml:space="preserve"> индекс</w:t>
      </w:r>
      <w:r w:rsidR="00290CBB">
        <w:rPr>
          <w:rFonts w:ascii="Times New Roman" w:eastAsia="Times New Roman" w:hAnsi="Times New Roman"/>
          <w:color w:val="000000"/>
          <w:sz w:val="24"/>
          <w:szCs w:val="24"/>
          <w:lang w:eastAsia="ru-RU"/>
        </w:rPr>
        <w:t xml:space="preserve"> </w:t>
      </w:r>
      <w:r w:rsidRPr="006D0FB8">
        <w:rPr>
          <w:rFonts w:ascii="Times New Roman" w:eastAsia="Times New Roman" w:hAnsi="Times New Roman"/>
          <w:color w:val="000000"/>
          <w:sz w:val="24"/>
          <w:szCs w:val="24"/>
          <w:lang w:eastAsia="ru-RU"/>
        </w:rPr>
        <w:t xml:space="preserve">корреляции </w:t>
      </w:r>
      <w:r w:rsidRPr="006D0FB8">
        <w:rPr>
          <w:rFonts w:ascii="Times New Roman" w:eastAsia="Times New Roman" w:hAnsi="Times New Roman"/>
          <w:noProof/>
          <w:color w:val="000000"/>
          <w:sz w:val="24"/>
          <w:szCs w:val="24"/>
          <w:lang w:eastAsia="ru-RU"/>
        </w:rPr>
        <w:drawing>
          <wp:inline distT="0" distB="0" distL="0" distR="0">
            <wp:extent cx="238125" cy="238125"/>
            <wp:effectExtent l="0" t="0" r="9525" b="9525"/>
            <wp:docPr id="29" name="Рисунок 29" descr="http://pics.semestr.ru/images/math/corel/r1_image07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 descr="http://pics.semestr.ru/images/math/corel/r1_image079.gif"/>
                    <pic:cNvPicPr>
                      <a:picLocks noChangeAspect="1" noChangeArrowheads="1"/>
                    </pic:cNvPicPr>
                  </pic:nvPicPr>
                  <pic:blipFill>
                    <a:blip r:embed="rId2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38125" cy="238125"/>
                    </a:xfrm>
                    <a:prstGeom prst="rect">
                      <a:avLst/>
                    </a:prstGeom>
                    <a:noFill/>
                    <a:ln>
                      <a:noFill/>
                    </a:ln>
                  </pic:spPr>
                </pic:pic>
              </a:graphicData>
            </a:graphic>
          </wp:inline>
        </w:drawing>
      </w:r>
      <w:r w:rsidRPr="006D0FB8">
        <w:rPr>
          <w:rFonts w:ascii="Times New Roman" w:eastAsia="Times New Roman" w:hAnsi="Times New Roman"/>
          <w:color w:val="000000"/>
          <w:sz w:val="24"/>
          <w:szCs w:val="24"/>
          <w:lang w:eastAsia="ru-RU"/>
        </w:rPr>
        <w:t xml:space="preserve">и среднюю ошибку аппроксимации </w:t>
      </w:r>
      <w:r w:rsidRPr="006D0FB8">
        <w:rPr>
          <w:rFonts w:ascii="Times New Roman" w:eastAsia="Times New Roman" w:hAnsi="Times New Roman"/>
          <w:noProof/>
          <w:color w:val="000000"/>
          <w:sz w:val="24"/>
          <w:szCs w:val="24"/>
          <w:lang w:eastAsia="ru-RU"/>
        </w:rPr>
        <w:drawing>
          <wp:inline distT="0" distB="0" distL="0" distR="0">
            <wp:extent cx="180975" cy="238125"/>
            <wp:effectExtent l="0" t="0" r="9525" b="9525"/>
            <wp:docPr id="28" name="Рисунок 28" descr="http://pics.semestr.ru/images/math/corel/r1_image08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descr="http://pics.semestr.ru/images/math/corel/r1_image080.gif"/>
                    <pic:cNvPicPr>
                      <a:picLocks noChangeAspect="1" noChangeArrowheads="1"/>
                    </pic:cNvPicPr>
                  </pic:nvPicPr>
                  <pic:blipFill>
                    <a:blip r:embed="rId2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80975" cy="238125"/>
                    </a:xfrm>
                    <a:prstGeom prst="rect">
                      <a:avLst/>
                    </a:prstGeom>
                    <a:noFill/>
                    <a:ln>
                      <a:noFill/>
                    </a:ln>
                  </pic:spPr>
                </pic:pic>
              </a:graphicData>
            </a:graphic>
          </wp:inline>
        </w:drawing>
      </w:r>
    </w:p>
    <w:p w:rsidR="00B82814" w:rsidRPr="006D0FB8" w:rsidRDefault="00B82814" w:rsidP="00B82814">
      <w:pPr>
        <w:spacing w:after="0" w:line="240" w:lineRule="auto"/>
        <w:ind w:firstLine="709"/>
        <w:jc w:val="center"/>
        <w:rPr>
          <w:rFonts w:ascii="Times New Roman" w:eastAsia="Times New Roman" w:hAnsi="Times New Roman"/>
          <w:color w:val="000000"/>
          <w:sz w:val="24"/>
          <w:szCs w:val="24"/>
          <w:lang w:eastAsia="ru-RU"/>
        </w:rPr>
      </w:pPr>
      <w:r w:rsidRPr="006D0FB8">
        <w:rPr>
          <w:rFonts w:ascii="Times New Roman" w:eastAsia="Times New Roman" w:hAnsi="Times New Roman"/>
          <w:noProof/>
          <w:color w:val="000000"/>
          <w:sz w:val="24"/>
          <w:szCs w:val="24"/>
          <w:lang w:eastAsia="ru-RU"/>
        </w:rPr>
        <w:lastRenderedPageBreak/>
        <w:drawing>
          <wp:inline distT="0" distB="0" distL="0" distR="0">
            <wp:extent cx="2867025" cy="790575"/>
            <wp:effectExtent l="0" t="0" r="9525" b="9525"/>
            <wp:docPr id="27" name="Рисунок 27" descr="http://pics.semestr.ru/images/math/corel/r1_image08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 descr="http://pics.semestr.ru/images/math/corel/r1_image081.gif"/>
                    <pic:cNvPicPr>
                      <a:picLocks noChangeAspect="1" noChangeArrowheads="1"/>
                    </pic:cNvPicPr>
                  </pic:nvPicPr>
                  <pic:blipFill>
                    <a:blip r:embed="rId21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867025" cy="790575"/>
                    </a:xfrm>
                    <a:prstGeom prst="rect">
                      <a:avLst/>
                    </a:prstGeom>
                    <a:noFill/>
                    <a:ln>
                      <a:noFill/>
                    </a:ln>
                  </pic:spPr>
                </pic:pic>
              </a:graphicData>
            </a:graphic>
          </wp:inline>
        </w:drawing>
      </w:r>
    </w:p>
    <w:p w:rsidR="00B82814" w:rsidRPr="006D0FB8" w:rsidRDefault="00B82814" w:rsidP="00B82814">
      <w:pPr>
        <w:spacing w:after="0" w:line="240" w:lineRule="auto"/>
        <w:ind w:firstLine="709"/>
        <w:jc w:val="both"/>
        <w:rPr>
          <w:rFonts w:ascii="Times New Roman" w:eastAsia="Times New Roman" w:hAnsi="Times New Roman"/>
          <w:color w:val="000000"/>
          <w:sz w:val="24"/>
          <w:szCs w:val="24"/>
          <w:lang w:eastAsia="ru-RU"/>
        </w:rPr>
      </w:pPr>
      <w:r w:rsidRPr="006D0FB8">
        <w:rPr>
          <w:rFonts w:ascii="Times New Roman" w:eastAsia="Times New Roman" w:hAnsi="Times New Roman"/>
          <w:color w:val="000000"/>
          <w:sz w:val="24"/>
          <w:szCs w:val="24"/>
          <w:lang w:eastAsia="ru-RU"/>
        </w:rPr>
        <w:t>Характеристики степенной модели указывают, что она несколько лучше линейной функции описывает взаимосвязь.</w:t>
      </w:r>
    </w:p>
    <w:p w:rsidR="00B82814" w:rsidRPr="006D0FB8" w:rsidRDefault="00B82814" w:rsidP="00B82814">
      <w:pPr>
        <w:spacing w:after="0" w:line="240" w:lineRule="auto"/>
        <w:ind w:firstLine="709"/>
        <w:jc w:val="both"/>
        <w:rPr>
          <w:rFonts w:ascii="Times New Roman" w:eastAsia="Times New Roman" w:hAnsi="Times New Roman"/>
          <w:color w:val="000000"/>
          <w:sz w:val="24"/>
          <w:szCs w:val="24"/>
          <w:lang w:eastAsia="ru-RU"/>
        </w:rPr>
      </w:pPr>
      <w:r w:rsidRPr="006D0FB8">
        <w:rPr>
          <w:rFonts w:ascii="Times New Roman" w:eastAsia="Times New Roman" w:hAnsi="Times New Roman"/>
          <w:b/>
          <w:bCs/>
          <w:color w:val="000000"/>
          <w:sz w:val="24"/>
          <w:szCs w:val="24"/>
          <w:lang w:eastAsia="ru-RU"/>
        </w:rPr>
        <w:t>1в</w:t>
      </w:r>
      <w:r w:rsidRPr="006D0FB8">
        <w:rPr>
          <w:rFonts w:ascii="Times New Roman" w:eastAsia="Times New Roman" w:hAnsi="Times New Roman"/>
          <w:color w:val="000000"/>
          <w:sz w:val="24"/>
          <w:szCs w:val="24"/>
          <w:lang w:eastAsia="ru-RU"/>
        </w:rPr>
        <w:t xml:space="preserve">. Построению уравнения показательной кривой </w:t>
      </w:r>
      <w:r w:rsidRPr="006D0FB8">
        <w:rPr>
          <w:rFonts w:ascii="Times New Roman" w:eastAsia="Times New Roman" w:hAnsi="Times New Roman"/>
          <w:noProof/>
          <w:color w:val="000000"/>
          <w:sz w:val="24"/>
          <w:szCs w:val="24"/>
          <w:lang w:eastAsia="ru-RU"/>
        </w:rPr>
        <w:drawing>
          <wp:inline distT="0" distB="0" distL="0" distR="0">
            <wp:extent cx="600075" cy="228600"/>
            <wp:effectExtent l="0" t="0" r="9525" b="0"/>
            <wp:docPr id="26" name="Рисунок 26" descr="http://pics.semestr.ru/images/math/corel/r1_image08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 descr="http://pics.semestr.ru/images/math/corel/r1_image082.gif"/>
                    <pic:cNvPicPr>
                      <a:picLocks noChangeAspect="1" noChangeArrowheads="1"/>
                    </pic:cNvPicPr>
                  </pic:nvPicPr>
                  <pic:blipFill>
                    <a:blip r:embed="rId2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00075" cy="228600"/>
                    </a:xfrm>
                    <a:prstGeom prst="rect">
                      <a:avLst/>
                    </a:prstGeom>
                    <a:noFill/>
                    <a:ln>
                      <a:noFill/>
                    </a:ln>
                  </pic:spPr>
                </pic:pic>
              </a:graphicData>
            </a:graphic>
          </wp:inline>
        </w:drawing>
      </w:r>
      <w:r w:rsidRPr="006D0FB8">
        <w:rPr>
          <w:rFonts w:ascii="Times New Roman" w:eastAsia="Times New Roman" w:hAnsi="Times New Roman"/>
          <w:color w:val="000000"/>
          <w:sz w:val="24"/>
          <w:szCs w:val="24"/>
          <w:lang w:eastAsia="ru-RU"/>
        </w:rPr>
        <w:t>предшествует процедура линеаризации переменных при логарифмировании обеих частей уравнения:</w:t>
      </w:r>
    </w:p>
    <w:p w:rsidR="00B82814" w:rsidRPr="006D0FB8" w:rsidRDefault="00B82814" w:rsidP="00B82814">
      <w:pPr>
        <w:spacing w:after="0" w:line="240" w:lineRule="auto"/>
        <w:ind w:firstLine="709"/>
        <w:jc w:val="center"/>
        <w:rPr>
          <w:rFonts w:ascii="Times New Roman" w:eastAsia="Times New Roman" w:hAnsi="Times New Roman"/>
          <w:color w:val="000000"/>
          <w:sz w:val="24"/>
          <w:szCs w:val="24"/>
          <w:lang w:eastAsia="ru-RU"/>
        </w:rPr>
      </w:pPr>
      <w:r w:rsidRPr="006D0FB8">
        <w:rPr>
          <w:rFonts w:ascii="Times New Roman" w:eastAsia="Times New Roman" w:hAnsi="Times New Roman"/>
          <w:i/>
          <w:noProof/>
          <w:color w:val="000000"/>
          <w:sz w:val="24"/>
          <w:szCs w:val="24"/>
          <w:lang w:eastAsia="ru-RU"/>
        </w:rPr>
        <w:drawing>
          <wp:inline distT="0" distB="0" distL="0" distR="0">
            <wp:extent cx="114300" cy="219075"/>
            <wp:effectExtent l="0" t="0" r="0" b="0"/>
            <wp:docPr id="25" name="Рисунок 25" descr="http://pics.semestr.ru/images/math/corel/r1_image08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 descr="http://pics.semestr.ru/images/math/corel/r1_image083.gif"/>
                    <pic:cNvPicPr>
                      <a:picLocks noChangeAspect="1" noChangeArrowheads="1"/>
                    </pic:cNvPicPr>
                  </pic:nvPicPr>
                  <pic:blipFill>
                    <a:blip r:embed="rId21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219075"/>
                    </a:xfrm>
                    <a:prstGeom prst="rect">
                      <a:avLst/>
                    </a:prstGeom>
                    <a:noFill/>
                    <a:ln>
                      <a:noFill/>
                    </a:ln>
                  </pic:spPr>
                </pic:pic>
              </a:graphicData>
            </a:graphic>
          </wp:inline>
        </w:drawing>
      </w:r>
      <w:r w:rsidRPr="006D0FB8">
        <w:rPr>
          <w:rFonts w:ascii="Times New Roman" w:eastAsia="Times New Roman" w:hAnsi="Times New Roman"/>
          <w:i/>
          <w:noProof/>
          <w:color w:val="000000"/>
          <w:sz w:val="24"/>
          <w:szCs w:val="24"/>
          <w:lang w:eastAsia="ru-RU"/>
        </w:rPr>
        <w:drawing>
          <wp:inline distT="0" distB="0" distL="0" distR="0">
            <wp:extent cx="1171575" cy="409575"/>
            <wp:effectExtent l="0" t="0" r="9525" b="9525"/>
            <wp:docPr id="24" name="Рисунок 24" descr="http://pics.semestr.ru/images/math/corel/r1_image08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 descr="http://pics.semestr.ru/images/math/corel/r1_image084.gif"/>
                    <pic:cNvPicPr>
                      <a:picLocks noChangeAspect="1" noChangeArrowheads="1"/>
                    </pic:cNvPicPr>
                  </pic:nvPicPr>
                  <pic:blipFill>
                    <a:blip r:embed="rId21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71575" cy="409575"/>
                    </a:xfrm>
                    <a:prstGeom prst="rect">
                      <a:avLst/>
                    </a:prstGeom>
                    <a:noFill/>
                    <a:ln>
                      <a:noFill/>
                    </a:ln>
                  </pic:spPr>
                </pic:pic>
              </a:graphicData>
            </a:graphic>
          </wp:inline>
        </w:drawing>
      </w:r>
    </w:p>
    <w:p w:rsidR="00B82814" w:rsidRPr="006D0FB8" w:rsidRDefault="00B82814" w:rsidP="00B82814">
      <w:pPr>
        <w:spacing w:after="0" w:line="240" w:lineRule="auto"/>
        <w:ind w:firstLine="709"/>
        <w:jc w:val="both"/>
        <w:rPr>
          <w:rFonts w:ascii="Times New Roman" w:eastAsia="Times New Roman" w:hAnsi="Times New Roman"/>
          <w:color w:val="000000"/>
          <w:sz w:val="24"/>
          <w:szCs w:val="24"/>
          <w:lang w:eastAsia="ru-RU"/>
        </w:rPr>
      </w:pPr>
      <w:r w:rsidRPr="006D0FB8">
        <w:rPr>
          <w:rFonts w:ascii="Times New Roman" w:eastAsia="Times New Roman" w:hAnsi="Times New Roman"/>
          <w:color w:val="000000"/>
          <w:sz w:val="24"/>
          <w:szCs w:val="24"/>
          <w:lang w:eastAsia="ru-RU"/>
        </w:rPr>
        <w:t>Для расчетов используем данные табл</w:t>
      </w:r>
      <w:r>
        <w:rPr>
          <w:rFonts w:ascii="Times New Roman" w:eastAsia="Times New Roman" w:hAnsi="Times New Roman"/>
          <w:color w:val="000000"/>
          <w:sz w:val="24"/>
          <w:szCs w:val="24"/>
          <w:lang w:eastAsia="ru-RU"/>
        </w:rPr>
        <w:t xml:space="preserve">ицы </w:t>
      </w:r>
      <w:r w:rsidRPr="006D0FB8">
        <w:rPr>
          <w:rFonts w:ascii="Times New Roman" w:eastAsia="Times New Roman" w:hAnsi="Times New Roman"/>
          <w:bCs/>
          <w:color w:val="000000"/>
          <w:sz w:val="24"/>
          <w:szCs w:val="24"/>
          <w:lang w:eastAsia="ru-RU"/>
        </w:rPr>
        <w:t>4.</w:t>
      </w:r>
    </w:p>
    <w:p w:rsidR="00B82814" w:rsidRDefault="00B82814" w:rsidP="00B82814">
      <w:pPr>
        <w:spacing w:after="0" w:line="240" w:lineRule="auto"/>
        <w:ind w:firstLine="709"/>
        <w:jc w:val="both"/>
        <w:rPr>
          <w:rFonts w:ascii="Times New Roman" w:eastAsia="Times New Roman" w:hAnsi="Times New Roman"/>
          <w:color w:val="000000"/>
          <w:sz w:val="24"/>
          <w:szCs w:val="24"/>
          <w:lang w:eastAsia="ru-RU"/>
        </w:rPr>
      </w:pPr>
      <w:r w:rsidRPr="006D0FB8">
        <w:rPr>
          <w:rFonts w:ascii="Times New Roman" w:eastAsia="Times New Roman" w:hAnsi="Times New Roman"/>
          <w:color w:val="000000"/>
          <w:sz w:val="24"/>
          <w:szCs w:val="24"/>
          <w:lang w:eastAsia="ru-RU"/>
        </w:rPr>
        <w:t>Таблица 4.</w:t>
      </w:r>
    </w:p>
    <w:tbl>
      <w:tblPr>
        <w:tblStyle w:val="a4"/>
        <w:tblW w:w="0" w:type="auto"/>
        <w:tblLook w:val="04A0"/>
      </w:tblPr>
      <w:tblGrid>
        <w:gridCol w:w="1061"/>
        <w:gridCol w:w="942"/>
        <w:gridCol w:w="881"/>
        <w:gridCol w:w="1041"/>
        <w:gridCol w:w="942"/>
        <w:gridCol w:w="1041"/>
        <w:gridCol w:w="819"/>
        <w:gridCol w:w="911"/>
        <w:gridCol w:w="1176"/>
        <w:gridCol w:w="757"/>
      </w:tblGrid>
      <w:tr w:rsidR="00B82814" w:rsidTr="00B82814">
        <w:tc>
          <w:tcPr>
            <w:tcW w:w="957" w:type="dxa"/>
            <w:vAlign w:val="center"/>
          </w:tcPr>
          <w:p w:rsidR="00B82814" w:rsidRPr="00534A1C" w:rsidRDefault="00B82814" w:rsidP="00B82814">
            <w:pPr>
              <w:rPr>
                <w:rFonts w:ascii="Times New Roman" w:eastAsia="Times New Roman" w:hAnsi="Times New Roman"/>
                <w:color w:val="000000"/>
                <w:lang w:eastAsia="ru-RU"/>
              </w:rPr>
            </w:pPr>
          </w:p>
        </w:tc>
        <w:tc>
          <w:tcPr>
            <w:tcW w:w="957" w:type="dxa"/>
            <w:vAlign w:val="center"/>
          </w:tcPr>
          <w:p w:rsidR="00B82814" w:rsidRPr="005B3926" w:rsidRDefault="00B82814" w:rsidP="00B82814">
            <w:pPr>
              <w:jc w:val="center"/>
              <w:rPr>
                <w:rFonts w:ascii="Times New Roman" w:eastAsia="Times New Roman" w:hAnsi="Times New Roman"/>
                <w:b/>
                <w:i/>
                <w:color w:val="000000"/>
                <w:lang w:eastAsia="ru-RU"/>
              </w:rPr>
            </w:pPr>
            <w:proofErr w:type="spellStart"/>
            <w:r w:rsidRPr="005B3926">
              <w:rPr>
                <w:rFonts w:ascii="Times New Roman" w:eastAsia="Times New Roman" w:hAnsi="Times New Roman"/>
                <w:b/>
                <w:i/>
                <w:color w:val="000000"/>
                <w:lang w:eastAsia="ru-RU"/>
              </w:rPr>
              <w:t>y</w:t>
            </w:r>
            <w:proofErr w:type="spellEnd"/>
          </w:p>
        </w:tc>
        <w:tc>
          <w:tcPr>
            <w:tcW w:w="957" w:type="dxa"/>
            <w:vAlign w:val="center"/>
          </w:tcPr>
          <w:p w:rsidR="00B82814" w:rsidRPr="005B3926" w:rsidRDefault="00B82814" w:rsidP="00B82814">
            <w:pPr>
              <w:jc w:val="center"/>
              <w:rPr>
                <w:rFonts w:ascii="Times New Roman" w:eastAsia="Times New Roman" w:hAnsi="Times New Roman"/>
                <w:b/>
                <w:color w:val="000000"/>
                <w:lang w:eastAsia="ru-RU"/>
              </w:rPr>
            </w:pPr>
            <w:proofErr w:type="spellStart"/>
            <w:r w:rsidRPr="005B3926">
              <w:rPr>
                <w:rFonts w:ascii="Times New Roman" w:eastAsia="Times New Roman" w:hAnsi="Times New Roman"/>
                <w:b/>
                <w:i/>
                <w:iCs/>
                <w:color w:val="000000"/>
                <w:lang w:eastAsia="ru-RU"/>
              </w:rPr>
              <w:t>x</w:t>
            </w:r>
            <w:proofErr w:type="spellEnd"/>
          </w:p>
        </w:tc>
        <w:tc>
          <w:tcPr>
            <w:tcW w:w="957" w:type="dxa"/>
            <w:vAlign w:val="center"/>
          </w:tcPr>
          <w:p w:rsidR="00B82814" w:rsidRPr="005B3926" w:rsidRDefault="00B82814" w:rsidP="00B82814">
            <w:pPr>
              <w:jc w:val="center"/>
              <w:rPr>
                <w:rFonts w:ascii="Times New Roman" w:eastAsia="Times New Roman" w:hAnsi="Times New Roman"/>
                <w:b/>
                <w:color w:val="000000"/>
                <w:lang w:eastAsia="ru-RU"/>
              </w:rPr>
            </w:pPr>
            <w:proofErr w:type="spellStart"/>
            <w:r w:rsidRPr="005B3926">
              <w:rPr>
                <w:rFonts w:ascii="Times New Roman" w:eastAsia="Times New Roman" w:hAnsi="Times New Roman"/>
                <w:b/>
                <w:i/>
                <w:iCs/>
                <w:color w:val="000000"/>
                <w:lang w:eastAsia="ru-RU"/>
              </w:rPr>
              <w:t>yx</w:t>
            </w:r>
            <w:proofErr w:type="spellEnd"/>
          </w:p>
        </w:tc>
        <w:tc>
          <w:tcPr>
            <w:tcW w:w="957" w:type="dxa"/>
            <w:vAlign w:val="center"/>
          </w:tcPr>
          <w:p w:rsidR="00B82814" w:rsidRPr="005B3926" w:rsidRDefault="00B82814" w:rsidP="00B82814">
            <w:pPr>
              <w:jc w:val="center"/>
              <w:rPr>
                <w:rFonts w:ascii="Times New Roman" w:eastAsia="Times New Roman" w:hAnsi="Times New Roman"/>
                <w:b/>
                <w:color w:val="000000"/>
                <w:lang w:eastAsia="ru-RU"/>
              </w:rPr>
            </w:pPr>
            <w:r w:rsidRPr="005B3926">
              <w:rPr>
                <w:rFonts w:ascii="Times New Roman" w:eastAsia="Times New Roman" w:hAnsi="Times New Roman"/>
                <w:b/>
                <w:i/>
                <w:iCs/>
                <w:color w:val="000000"/>
                <w:lang w:eastAsia="ru-RU"/>
              </w:rPr>
              <w:t>y</w:t>
            </w:r>
            <w:r w:rsidRPr="005B3926">
              <w:rPr>
                <w:rFonts w:ascii="Times New Roman" w:eastAsia="Times New Roman" w:hAnsi="Times New Roman"/>
                <w:b/>
                <w:i/>
                <w:iCs/>
                <w:color w:val="000000"/>
                <w:vertAlign w:val="superscript"/>
                <w:lang w:eastAsia="ru-RU"/>
              </w:rPr>
              <w:t>2</w:t>
            </w:r>
          </w:p>
        </w:tc>
        <w:tc>
          <w:tcPr>
            <w:tcW w:w="957" w:type="dxa"/>
            <w:vAlign w:val="center"/>
          </w:tcPr>
          <w:p w:rsidR="00B82814" w:rsidRPr="005B3926" w:rsidRDefault="00B82814" w:rsidP="00B82814">
            <w:pPr>
              <w:jc w:val="center"/>
              <w:rPr>
                <w:rFonts w:ascii="Times New Roman" w:eastAsia="Times New Roman" w:hAnsi="Times New Roman"/>
                <w:b/>
                <w:color w:val="000000"/>
                <w:lang w:eastAsia="ru-RU"/>
              </w:rPr>
            </w:pPr>
            <w:r w:rsidRPr="005B3926">
              <w:rPr>
                <w:rFonts w:ascii="Times New Roman" w:eastAsia="Times New Roman" w:hAnsi="Times New Roman"/>
                <w:b/>
                <w:i/>
                <w:color w:val="000000"/>
                <w:lang w:eastAsia="ru-RU"/>
              </w:rPr>
              <w:t>x</w:t>
            </w:r>
            <w:r w:rsidRPr="005B3926">
              <w:rPr>
                <w:rFonts w:ascii="Times New Roman" w:eastAsia="Times New Roman" w:hAnsi="Times New Roman"/>
                <w:b/>
                <w:color w:val="000000"/>
                <w:vertAlign w:val="superscript"/>
                <w:lang w:eastAsia="ru-RU"/>
              </w:rPr>
              <w:t>2</w:t>
            </w:r>
          </w:p>
        </w:tc>
        <w:tc>
          <w:tcPr>
            <w:tcW w:w="957"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i/>
                <w:noProof/>
                <w:color w:val="000000"/>
                <w:lang w:eastAsia="ru-RU"/>
              </w:rPr>
              <w:drawing>
                <wp:inline distT="0" distB="0" distL="0" distR="0">
                  <wp:extent cx="190500" cy="228600"/>
                  <wp:effectExtent l="0" t="0" r="0" b="0"/>
                  <wp:docPr id="119" name="Рисунок 23" descr="http://pics.semestr.ru/images/math/corel/r1_image0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 descr="http://pics.semestr.ru/images/math/corel/r1_image008.gif"/>
                          <pic:cNvPicPr>
                            <a:picLocks noChangeAspect="1" noChangeArrowheads="1"/>
                          </pic:cNvPicPr>
                        </pic:nvPicPr>
                        <pic:blipFill>
                          <a:blip r:embed="rId14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90500" cy="228600"/>
                          </a:xfrm>
                          <a:prstGeom prst="rect">
                            <a:avLst/>
                          </a:prstGeom>
                          <a:noFill/>
                          <a:ln>
                            <a:noFill/>
                          </a:ln>
                        </pic:spPr>
                      </pic:pic>
                    </a:graphicData>
                  </a:graphic>
                </wp:inline>
              </w:drawing>
            </w:r>
          </w:p>
        </w:tc>
        <w:tc>
          <w:tcPr>
            <w:tcW w:w="957"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i/>
                <w:noProof/>
                <w:color w:val="000000"/>
                <w:lang w:eastAsia="ru-RU"/>
              </w:rPr>
              <w:drawing>
                <wp:inline distT="0" distB="0" distL="0" distR="0">
                  <wp:extent cx="419100" cy="228600"/>
                  <wp:effectExtent l="0" t="0" r="0" b="0"/>
                  <wp:docPr id="120" name="Рисунок 22" descr="http://pics.semestr.ru/images/math/corel/r1_image07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descr="http://pics.semestr.ru/images/math/corel/r1_image073.gif"/>
                          <pic:cNvPicPr>
                            <a:picLocks noChangeAspect="1" noChangeArrowheads="1"/>
                          </pic:cNvPicPr>
                        </pic:nvPicPr>
                        <pic:blipFill>
                          <a:blip r:embed="rId20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19100" cy="228600"/>
                          </a:xfrm>
                          <a:prstGeom prst="rect">
                            <a:avLst/>
                          </a:prstGeom>
                          <a:noFill/>
                          <a:ln>
                            <a:noFill/>
                          </a:ln>
                        </pic:spPr>
                      </pic:pic>
                    </a:graphicData>
                  </a:graphic>
                </wp:inline>
              </w:drawing>
            </w:r>
          </w:p>
        </w:tc>
        <w:tc>
          <w:tcPr>
            <w:tcW w:w="957"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i/>
                <w:noProof/>
                <w:color w:val="000000"/>
                <w:lang w:eastAsia="ru-RU"/>
              </w:rPr>
              <w:drawing>
                <wp:inline distT="0" distB="0" distL="0" distR="0">
                  <wp:extent cx="600075" cy="238125"/>
                  <wp:effectExtent l="0" t="0" r="9525" b="9525"/>
                  <wp:docPr id="121" name="Рисунок 21" descr="http://pics.semestr.ru/images/math/corel/r1_image07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descr="http://pics.semestr.ru/images/math/corel/r1_image074.gif"/>
                          <pic:cNvPicPr>
                            <a:picLocks noChangeAspect="1" noChangeArrowheads="1"/>
                          </pic:cNvPicPr>
                        </pic:nvPicPr>
                        <pic:blipFill>
                          <a:blip r:embed="rId20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00075" cy="238125"/>
                          </a:xfrm>
                          <a:prstGeom prst="rect">
                            <a:avLst/>
                          </a:prstGeom>
                          <a:noFill/>
                          <a:ln>
                            <a:noFill/>
                          </a:ln>
                        </pic:spPr>
                      </pic:pic>
                    </a:graphicData>
                  </a:graphic>
                </wp:inline>
              </w:drawing>
            </w:r>
          </w:p>
        </w:tc>
        <w:tc>
          <w:tcPr>
            <w:tcW w:w="958" w:type="dxa"/>
            <w:vAlign w:val="center"/>
          </w:tcPr>
          <w:p w:rsidR="00B82814" w:rsidRPr="005B3926" w:rsidRDefault="00B82814" w:rsidP="00B82814">
            <w:pPr>
              <w:jc w:val="center"/>
              <w:rPr>
                <w:rFonts w:ascii="Times New Roman" w:eastAsia="Times New Roman" w:hAnsi="Times New Roman"/>
                <w:b/>
                <w:color w:val="000000"/>
                <w:lang w:eastAsia="ru-RU"/>
              </w:rPr>
            </w:pPr>
            <w:proofErr w:type="spellStart"/>
            <w:r w:rsidRPr="005B3926">
              <w:rPr>
                <w:rFonts w:ascii="Times New Roman" w:eastAsia="Times New Roman" w:hAnsi="Times New Roman"/>
                <w:b/>
                <w:i/>
                <w:iCs/>
                <w:color w:val="000000"/>
                <w:lang w:eastAsia="ru-RU"/>
              </w:rPr>
              <w:t>A</w:t>
            </w:r>
            <w:r w:rsidRPr="005B3926">
              <w:rPr>
                <w:rFonts w:ascii="Times New Roman" w:eastAsia="Times New Roman" w:hAnsi="Times New Roman"/>
                <w:b/>
                <w:i/>
                <w:iCs/>
                <w:color w:val="000000"/>
                <w:vertAlign w:val="subscript"/>
                <w:lang w:eastAsia="ru-RU"/>
              </w:rPr>
              <w:t>i</w:t>
            </w:r>
            <w:proofErr w:type="spellEnd"/>
          </w:p>
        </w:tc>
      </w:tr>
      <w:tr w:rsidR="00B82814" w:rsidTr="00B82814">
        <w:tc>
          <w:tcPr>
            <w:tcW w:w="957"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1</w:t>
            </w:r>
          </w:p>
        </w:tc>
        <w:tc>
          <w:tcPr>
            <w:tcW w:w="957"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1,8376</w:t>
            </w:r>
          </w:p>
        </w:tc>
        <w:tc>
          <w:tcPr>
            <w:tcW w:w="957"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45,1</w:t>
            </w:r>
          </w:p>
        </w:tc>
        <w:tc>
          <w:tcPr>
            <w:tcW w:w="957"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82,8758</w:t>
            </w:r>
          </w:p>
        </w:tc>
        <w:tc>
          <w:tcPr>
            <w:tcW w:w="957"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3,3768</w:t>
            </w:r>
          </w:p>
        </w:tc>
        <w:tc>
          <w:tcPr>
            <w:tcW w:w="957"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2034,01</w:t>
            </w:r>
          </w:p>
        </w:tc>
        <w:tc>
          <w:tcPr>
            <w:tcW w:w="957"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60,7</w:t>
            </w:r>
          </w:p>
        </w:tc>
        <w:tc>
          <w:tcPr>
            <w:tcW w:w="957"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8,1</w:t>
            </w:r>
          </w:p>
        </w:tc>
        <w:tc>
          <w:tcPr>
            <w:tcW w:w="957"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65,61</w:t>
            </w:r>
          </w:p>
        </w:tc>
        <w:tc>
          <w:tcPr>
            <w:tcW w:w="958"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11,8</w:t>
            </w:r>
          </w:p>
        </w:tc>
      </w:tr>
      <w:tr w:rsidR="00B82814" w:rsidTr="00B82814">
        <w:tc>
          <w:tcPr>
            <w:tcW w:w="957"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2</w:t>
            </w:r>
          </w:p>
        </w:tc>
        <w:tc>
          <w:tcPr>
            <w:tcW w:w="957"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1,7868</w:t>
            </w:r>
          </w:p>
        </w:tc>
        <w:tc>
          <w:tcPr>
            <w:tcW w:w="957"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59,0</w:t>
            </w:r>
          </w:p>
        </w:tc>
        <w:tc>
          <w:tcPr>
            <w:tcW w:w="957"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105,4212</w:t>
            </w:r>
          </w:p>
        </w:tc>
        <w:tc>
          <w:tcPr>
            <w:tcW w:w="957"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3,1927</w:t>
            </w:r>
          </w:p>
        </w:tc>
        <w:tc>
          <w:tcPr>
            <w:tcW w:w="957"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3481,00</w:t>
            </w:r>
          </w:p>
        </w:tc>
        <w:tc>
          <w:tcPr>
            <w:tcW w:w="957"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56,4</w:t>
            </w:r>
          </w:p>
        </w:tc>
        <w:tc>
          <w:tcPr>
            <w:tcW w:w="957"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4,8</w:t>
            </w:r>
          </w:p>
        </w:tc>
        <w:tc>
          <w:tcPr>
            <w:tcW w:w="957"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23,04</w:t>
            </w:r>
          </w:p>
        </w:tc>
        <w:tc>
          <w:tcPr>
            <w:tcW w:w="958"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7,8</w:t>
            </w:r>
          </w:p>
        </w:tc>
      </w:tr>
      <w:tr w:rsidR="00B82814" w:rsidTr="00B82814">
        <w:tc>
          <w:tcPr>
            <w:tcW w:w="957"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3</w:t>
            </w:r>
          </w:p>
        </w:tc>
        <w:tc>
          <w:tcPr>
            <w:tcW w:w="957"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1,7774</w:t>
            </w:r>
          </w:p>
        </w:tc>
        <w:tc>
          <w:tcPr>
            <w:tcW w:w="957"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57,2</w:t>
            </w:r>
          </w:p>
        </w:tc>
        <w:tc>
          <w:tcPr>
            <w:tcW w:w="957"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101,6673</w:t>
            </w:r>
          </w:p>
        </w:tc>
        <w:tc>
          <w:tcPr>
            <w:tcW w:w="957"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3,1592</w:t>
            </w:r>
          </w:p>
        </w:tc>
        <w:tc>
          <w:tcPr>
            <w:tcW w:w="957"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3271,84</w:t>
            </w:r>
          </w:p>
        </w:tc>
        <w:tc>
          <w:tcPr>
            <w:tcW w:w="957"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56,9</w:t>
            </w:r>
          </w:p>
        </w:tc>
        <w:tc>
          <w:tcPr>
            <w:tcW w:w="957"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3,0</w:t>
            </w:r>
          </w:p>
        </w:tc>
        <w:tc>
          <w:tcPr>
            <w:tcW w:w="957"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9,00</w:t>
            </w:r>
          </w:p>
        </w:tc>
        <w:tc>
          <w:tcPr>
            <w:tcW w:w="958"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5,0</w:t>
            </w:r>
          </w:p>
        </w:tc>
      </w:tr>
      <w:tr w:rsidR="00B82814" w:rsidTr="00B82814">
        <w:tc>
          <w:tcPr>
            <w:tcW w:w="957"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4</w:t>
            </w:r>
          </w:p>
        </w:tc>
        <w:tc>
          <w:tcPr>
            <w:tcW w:w="957"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1,7536</w:t>
            </w:r>
          </w:p>
        </w:tc>
        <w:tc>
          <w:tcPr>
            <w:tcW w:w="957"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61,8</w:t>
            </w:r>
          </w:p>
        </w:tc>
        <w:tc>
          <w:tcPr>
            <w:tcW w:w="957"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108,3725</w:t>
            </w:r>
          </w:p>
        </w:tc>
        <w:tc>
          <w:tcPr>
            <w:tcW w:w="957"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3,0751</w:t>
            </w:r>
          </w:p>
        </w:tc>
        <w:tc>
          <w:tcPr>
            <w:tcW w:w="957"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3819,24</w:t>
            </w:r>
          </w:p>
        </w:tc>
        <w:tc>
          <w:tcPr>
            <w:tcW w:w="957"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55,5</w:t>
            </w:r>
          </w:p>
        </w:tc>
        <w:tc>
          <w:tcPr>
            <w:tcW w:w="957"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1,2</w:t>
            </w:r>
          </w:p>
        </w:tc>
        <w:tc>
          <w:tcPr>
            <w:tcW w:w="957"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1,44</w:t>
            </w:r>
          </w:p>
        </w:tc>
        <w:tc>
          <w:tcPr>
            <w:tcW w:w="958"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2,1</w:t>
            </w:r>
          </w:p>
        </w:tc>
      </w:tr>
      <w:tr w:rsidR="00B82814" w:rsidTr="00B82814">
        <w:tc>
          <w:tcPr>
            <w:tcW w:w="957"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5</w:t>
            </w:r>
          </w:p>
        </w:tc>
        <w:tc>
          <w:tcPr>
            <w:tcW w:w="957"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1,7404</w:t>
            </w:r>
          </w:p>
        </w:tc>
        <w:tc>
          <w:tcPr>
            <w:tcW w:w="957"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58,8</w:t>
            </w:r>
          </w:p>
        </w:tc>
        <w:tc>
          <w:tcPr>
            <w:tcW w:w="957"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102,3355</w:t>
            </w:r>
          </w:p>
        </w:tc>
        <w:tc>
          <w:tcPr>
            <w:tcW w:w="957"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3,0290</w:t>
            </w:r>
          </w:p>
        </w:tc>
        <w:tc>
          <w:tcPr>
            <w:tcW w:w="957"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3457,44</w:t>
            </w:r>
          </w:p>
        </w:tc>
        <w:tc>
          <w:tcPr>
            <w:tcW w:w="957"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56,4</w:t>
            </w:r>
          </w:p>
        </w:tc>
        <w:tc>
          <w:tcPr>
            <w:tcW w:w="957"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-1,4</w:t>
            </w:r>
          </w:p>
        </w:tc>
        <w:tc>
          <w:tcPr>
            <w:tcW w:w="957"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1,96</w:t>
            </w:r>
          </w:p>
        </w:tc>
        <w:tc>
          <w:tcPr>
            <w:tcW w:w="958"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2,5</w:t>
            </w:r>
          </w:p>
        </w:tc>
      </w:tr>
      <w:tr w:rsidR="00B82814" w:rsidTr="00B82814">
        <w:tc>
          <w:tcPr>
            <w:tcW w:w="957"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6</w:t>
            </w:r>
          </w:p>
        </w:tc>
        <w:tc>
          <w:tcPr>
            <w:tcW w:w="957"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1,7348</w:t>
            </w:r>
          </w:p>
        </w:tc>
        <w:tc>
          <w:tcPr>
            <w:tcW w:w="957"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47,2</w:t>
            </w:r>
          </w:p>
        </w:tc>
        <w:tc>
          <w:tcPr>
            <w:tcW w:w="957"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81,8826</w:t>
            </w:r>
          </w:p>
        </w:tc>
        <w:tc>
          <w:tcPr>
            <w:tcW w:w="957"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3,0095</w:t>
            </w:r>
          </w:p>
        </w:tc>
        <w:tc>
          <w:tcPr>
            <w:tcW w:w="957"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2227,84</w:t>
            </w:r>
          </w:p>
        </w:tc>
        <w:tc>
          <w:tcPr>
            <w:tcW w:w="957"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60,0</w:t>
            </w:r>
          </w:p>
        </w:tc>
        <w:tc>
          <w:tcPr>
            <w:tcW w:w="957"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-5,7</w:t>
            </w:r>
          </w:p>
        </w:tc>
        <w:tc>
          <w:tcPr>
            <w:tcW w:w="957"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32,49</w:t>
            </w:r>
          </w:p>
        </w:tc>
        <w:tc>
          <w:tcPr>
            <w:tcW w:w="958"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10,5</w:t>
            </w:r>
          </w:p>
        </w:tc>
      </w:tr>
      <w:tr w:rsidR="00B82814" w:rsidTr="00B82814">
        <w:tc>
          <w:tcPr>
            <w:tcW w:w="957"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7</w:t>
            </w:r>
          </w:p>
        </w:tc>
        <w:tc>
          <w:tcPr>
            <w:tcW w:w="957"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1,6928</w:t>
            </w:r>
          </w:p>
        </w:tc>
        <w:tc>
          <w:tcPr>
            <w:tcW w:w="957"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55,2</w:t>
            </w:r>
          </w:p>
        </w:tc>
        <w:tc>
          <w:tcPr>
            <w:tcW w:w="957"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93,4426</w:t>
            </w:r>
          </w:p>
        </w:tc>
        <w:tc>
          <w:tcPr>
            <w:tcW w:w="957"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2,8656</w:t>
            </w:r>
          </w:p>
        </w:tc>
        <w:tc>
          <w:tcPr>
            <w:tcW w:w="957"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3047,04</w:t>
            </w:r>
          </w:p>
        </w:tc>
        <w:tc>
          <w:tcPr>
            <w:tcW w:w="957"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57,5</w:t>
            </w:r>
          </w:p>
        </w:tc>
        <w:tc>
          <w:tcPr>
            <w:tcW w:w="957"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-8,2</w:t>
            </w:r>
          </w:p>
        </w:tc>
        <w:tc>
          <w:tcPr>
            <w:tcW w:w="957"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67,24</w:t>
            </w:r>
          </w:p>
        </w:tc>
        <w:tc>
          <w:tcPr>
            <w:tcW w:w="958"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16,6</w:t>
            </w:r>
          </w:p>
        </w:tc>
      </w:tr>
      <w:tr w:rsidR="00B82814" w:rsidTr="00B82814">
        <w:tc>
          <w:tcPr>
            <w:tcW w:w="957"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Итого</w:t>
            </w:r>
          </w:p>
        </w:tc>
        <w:tc>
          <w:tcPr>
            <w:tcW w:w="957"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12,3234</w:t>
            </w:r>
          </w:p>
        </w:tc>
        <w:tc>
          <w:tcPr>
            <w:tcW w:w="957"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384,3</w:t>
            </w:r>
          </w:p>
        </w:tc>
        <w:tc>
          <w:tcPr>
            <w:tcW w:w="957"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675,9974</w:t>
            </w:r>
          </w:p>
        </w:tc>
        <w:tc>
          <w:tcPr>
            <w:tcW w:w="957"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21,7078</w:t>
            </w:r>
          </w:p>
        </w:tc>
        <w:tc>
          <w:tcPr>
            <w:tcW w:w="957"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21338,41</w:t>
            </w:r>
          </w:p>
        </w:tc>
        <w:tc>
          <w:tcPr>
            <w:tcW w:w="957"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403,4</w:t>
            </w:r>
          </w:p>
        </w:tc>
        <w:tc>
          <w:tcPr>
            <w:tcW w:w="957"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-1,8</w:t>
            </w:r>
          </w:p>
        </w:tc>
        <w:tc>
          <w:tcPr>
            <w:tcW w:w="957"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200,78</w:t>
            </w:r>
          </w:p>
        </w:tc>
        <w:tc>
          <w:tcPr>
            <w:tcW w:w="958"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56,3</w:t>
            </w:r>
          </w:p>
        </w:tc>
      </w:tr>
      <w:tr w:rsidR="00B82814" w:rsidTr="00B82814">
        <w:tc>
          <w:tcPr>
            <w:tcW w:w="957"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Ср</w:t>
            </w:r>
            <w:r>
              <w:rPr>
                <w:rFonts w:ascii="Times New Roman" w:eastAsia="Times New Roman" w:hAnsi="Times New Roman"/>
                <w:color w:val="000000"/>
                <w:lang w:eastAsia="ru-RU"/>
              </w:rPr>
              <w:t>еднее</w:t>
            </w:r>
            <w:r w:rsidRPr="00534A1C">
              <w:rPr>
                <w:rFonts w:ascii="Times New Roman" w:eastAsia="Times New Roman" w:hAnsi="Times New Roman"/>
                <w:color w:val="000000"/>
                <w:lang w:eastAsia="ru-RU"/>
              </w:rPr>
              <w:t xml:space="preserve"> зн</w:t>
            </w:r>
            <w:r>
              <w:rPr>
                <w:rFonts w:ascii="Times New Roman" w:eastAsia="Times New Roman" w:hAnsi="Times New Roman"/>
                <w:color w:val="000000"/>
                <w:lang w:eastAsia="ru-RU"/>
              </w:rPr>
              <w:t>ачение</w:t>
            </w:r>
          </w:p>
        </w:tc>
        <w:tc>
          <w:tcPr>
            <w:tcW w:w="957"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1,7605</w:t>
            </w:r>
          </w:p>
        </w:tc>
        <w:tc>
          <w:tcPr>
            <w:tcW w:w="957"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54,9</w:t>
            </w:r>
          </w:p>
        </w:tc>
        <w:tc>
          <w:tcPr>
            <w:tcW w:w="957"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96,5711</w:t>
            </w:r>
          </w:p>
        </w:tc>
        <w:tc>
          <w:tcPr>
            <w:tcW w:w="957"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3,1011</w:t>
            </w:r>
          </w:p>
        </w:tc>
        <w:tc>
          <w:tcPr>
            <w:tcW w:w="957"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3048,34</w:t>
            </w:r>
          </w:p>
        </w:tc>
        <w:tc>
          <w:tcPr>
            <w:tcW w:w="957"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X</w:t>
            </w:r>
          </w:p>
        </w:tc>
        <w:tc>
          <w:tcPr>
            <w:tcW w:w="957"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X</w:t>
            </w:r>
          </w:p>
        </w:tc>
        <w:tc>
          <w:tcPr>
            <w:tcW w:w="957"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28,68</w:t>
            </w:r>
          </w:p>
        </w:tc>
        <w:tc>
          <w:tcPr>
            <w:tcW w:w="958"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8,0</w:t>
            </w:r>
          </w:p>
        </w:tc>
      </w:tr>
      <w:tr w:rsidR="00B82814" w:rsidTr="00B82814">
        <w:tc>
          <w:tcPr>
            <w:tcW w:w="957" w:type="dxa"/>
            <w:vAlign w:val="center"/>
          </w:tcPr>
          <w:p w:rsidR="00B82814" w:rsidRPr="005B3926" w:rsidRDefault="00B82814" w:rsidP="00B82814">
            <w:pPr>
              <w:jc w:val="center"/>
              <w:rPr>
                <w:rFonts w:ascii="Times New Roman" w:eastAsia="Times New Roman" w:hAnsi="Times New Roman"/>
                <w:b/>
                <w:color w:val="000000"/>
                <w:lang w:eastAsia="ru-RU"/>
              </w:rPr>
            </w:pPr>
            <w:r w:rsidRPr="005B3926">
              <w:rPr>
                <w:rFonts w:ascii="Times New Roman" w:eastAsia="Times New Roman" w:hAnsi="Times New Roman"/>
                <w:b/>
                <w:i/>
                <w:iCs/>
                <w:color w:val="000000"/>
                <w:lang w:eastAsia="ru-RU"/>
              </w:rPr>
              <w:t>σ</w:t>
            </w:r>
          </w:p>
        </w:tc>
        <w:tc>
          <w:tcPr>
            <w:tcW w:w="957"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0,0425</w:t>
            </w:r>
          </w:p>
        </w:tc>
        <w:tc>
          <w:tcPr>
            <w:tcW w:w="957"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5,86</w:t>
            </w:r>
          </w:p>
        </w:tc>
        <w:tc>
          <w:tcPr>
            <w:tcW w:w="957"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X</w:t>
            </w:r>
          </w:p>
        </w:tc>
        <w:tc>
          <w:tcPr>
            <w:tcW w:w="957"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X</w:t>
            </w:r>
          </w:p>
        </w:tc>
        <w:tc>
          <w:tcPr>
            <w:tcW w:w="957"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X</w:t>
            </w:r>
          </w:p>
        </w:tc>
        <w:tc>
          <w:tcPr>
            <w:tcW w:w="957"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X</w:t>
            </w:r>
          </w:p>
        </w:tc>
        <w:tc>
          <w:tcPr>
            <w:tcW w:w="957"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X</w:t>
            </w:r>
          </w:p>
        </w:tc>
        <w:tc>
          <w:tcPr>
            <w:tcW w:w="957"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X</w:t>
            </w:r>
          </w:p>
        </w:tc>
        <w:tc>
          <w:tcPr>
            <w:tcW w:w="958"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X</w:t>
            </w:r>
          </w:p>
        </w:tc>
      </w:tr>
      <w:tr w:rsidR="00B82814" w:rsidTr="00B82814">
        <w:tc>
          <w:tcPr>
            <w:tcW w:w="957" w:type="dxa"/>
            <w:vAlign w:val="center"/>
          </w:tcPr>
          <w:p w:rsidR="00B82814" w:rsidRPr="005B3926" w:rsidRDefault="00B82814" w:rsidP="00B82814">
            <w:pPr>
              <w:jc w:val="center"/>
              <w:rPr>
                <w:rFonts w:ascii="Times New Roman" w:eastAsia="Times New Roman" w:hAnsi="Times New Roman"/>
                <w:b/>
                <w:color w:val="000000"/>
                <w:lang w:eastAsia="ru-RU"/>
              </w:rPr>
            </w:pPr>
            <w:r w:rsidRPr="005B3926">
              <w:rPr>
                <w:rFonts w:ascii="Times New Roman" w:eastAsia="Times New Roman" w:hAnsi="Times New Roman"/>
                <w:b/>
                <w:i/>
                <w:color w:val="000000"/>
                <w:lang w:eastAsia="ru-RU"/>
              </w:rPr>
              <w:t>σ</w:t>
            </w:r>
            <w:r w:rsidRPr="005B3926">
              <w:rPr>
                <w:rFonts w:ascii="Times New Roman" w:eastAsia="Times New Roman" w:hAnsi="Times New Roman"/>
                <w:b/>
                <w:color w:val="000000"/>
                <w:vertAlign w:val="superscript"/>
                <w:lang w:eastAsia="ru-RU"/>
              </w:rPr>
              <w:t>2</w:t>
            </w:r>
          </w:p>
        </w:tc>
        <w:tc>
          <w:tcPr>
            <w:tcW w:w="957"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0,0018</w:t>
            </w:r>
          </w:p>
        </w:tc>
        <w:tc>
          <w:tcPr>
            <w:tcW w:w="957"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34,339</w:t>
            </w:r>
          </w:p>
        </w:tc>
        <w:tc>
          <w:tcPr>
            <w:tcW w:w="957"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X</w:t>
            </w:r>
          </w:p>
        </w:tc>
        <w:tc>
          <w:tcPr>
            <w:tcW w:w="957"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X</w:t>
            </w:r>
          </w:p>
        </w:tc>
        <w:tc>
          <w:tcPr>
            <w:tcW w:w="957"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X</w:t>
            </w:r>
          </w:p>
        </w:tc>
        <w:tc>
          <w:tcPr>
            <w:tcW w:w="957"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X</w:t>
            </w:r>
          </w:p>
        </w:tc>
        <w:tc>
          <w:tcPr>
            <w:tcW w:w="957"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X</w:t>
            </w:r>
          </w:p>
        </w:tc>
        <w:tc>
          <w:tcPr>
            <w:tcW w:w="957"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X</w:t>
            </w:r>
          </w:p>
        </w:tc>
        <w:tc>
          <w:tcPr>
            <w:tcW w:w="958"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X</w:t>
            </w:r>
          </w:p>
        </w:tc>
      </w:tr>
    </w:tbl>
    <w:p w:rsidR="00B82814" w:rsidRDefault="00B82814" w:rsidP="00B82814">
      <w:pPr>
        <w:spacing w:after="0" w:line="240" w:lineRule="auto"/>
        <w:ind w:firstLine="709"/>
        <w:jc w:val="both"/>
        <w:rPr>
          <w:rFonts w:ascii="Times New Roman" w:eastAsia="Times New Roman" w:hAnsi="Times New Roman"/>
          <w:color w:val="000000"/>
          <w:sz w:val="24"/>
          <w:szCs w:val="24"/>
          <w:lang w:eastAsia="ru-RU"/>
        </w:rPr>
      </w:pPr>
    </w:p>
    <w:p w:rsidR="00B82814" w:rsidRPr="006D0FB8" w:rsidRDefault="00B82814" w:rsidP="00B82814">
      <w:pPr>
        <w:spacing w:after="0" w:line="240" w:lineRule="auto"/>
        <w:ind w:firstLine="709"/>
        <w:jc w:val="both"/>
        <w:rPr>
          <w:rFonts w:ascii="Times New Roman" w:eastAsia="Times New Roman" w:hAnsi="Times New Roman"/>
          <w:color w:val="000000"/>
          <w:sz w:val="24"/>
          <w:szCs w:val="24"/>
          <w:lang w:eastAsia="ru-RU"/>
        </w:rPr>
      </w:pPr>
      <w:r w:rsidRPr="006D0FB8">
        <w:rPr>
          <w:rFonts w:ascii="Times New Roman" w:eastAsia="Times New Roman" w:hAnsi="Times New Roman"/>
          <w:color w:val="000000"/>
          <w:sz w:val="24"/>
          <w:szCs w:val="24"/>
          <w:lang w:eastAsia="ru-RU"/>
        </w:rPr>
        <w:t xml:space="preserve">Значения параметров регрессии </w:t>
      </w:r>
      <w:r w:rsidRPr="00872995">
        <w:rPr>
          <w:rFonts w:ascii="Times New Roman" w:eastAsia="Times New Roman" w:hAnsi="Times New Roman"/>
          <w:b/>
          <w:i/>
          <w:color w:val="000000"/>
          <w:sz w:val="24"/>
          <w:szCs w:val="24"/>
          <w:lang w:eastAsia="ru-RU"/>
        </w:rPr>
        <w:t>A</w:t>
      </w:r>
      <w:r w:rsidRPr="006D0FB8">
        <w:rPr>
          <w:rFonts w:ascii="Times New Roman" w:eastAsia="Times New Roman" w:hAnsi="Times New Roman"/>
          <w:color w:val="000000"/>
          <w:sz w:val="24"/>
          <w:szCs w:val="24"/>
          <w:lang w:eastAsia="ru-RU"/>
        </w:rPr>
        <w:t xml:space="preserve"> и </w:t>
      </w:r>
      <w:r w:rsidRPr="00872995">
        <w:rPr>
          <w:rFonts w:ascii="Times New Roman" w:eastAsia="Times New Roman" w:hAnsi="Times New Roman"/>
          <w:b/>
          <w:i/>
          <w:iCs/>
          <w:color w:val="000000"/>
          <w:sz w:val="24"/>
          <w:szCs w:val="24"/>
          <w:lang w:eastAsia="ru-RU"/>
        </w:rPr>
        <w:t>В</w:t>
      </w:r>
      <w:r w:rsidRPr="006D0FB8">
        <w:rPr>
          <w:rFonts w:ascii="Times New Roman" w:eastAsia="Times New Roman" w:hAnsi="Times New Roman"/>
          <w:color w:val="000000"/>
          <w:sz w:val="24"/>
          <w:szCs w:val="24"/>
          <w:lang w:eastAsia="ru-RU"/>
        </w:rPr>
        <w:t xml:space="preserve"> составили:</w:t>
      </w:r>
    </w:p>
    <w:p w:rsidR="00B82814" w:rsidRPr="006D0FB8" w:rsidRDefault="00B82814" w:rsidP="00B82814">
      <w:pPr>
        <w:spacing w:after="0" w:line="240" w:lineRule="auto"/>
        <w:ind w:firstLine="709"/>
        <w:jc w:val="center"/>
        <w:rPr>
          <w:rFonts w:ascii="Times New Roman" w:eastAsia="Times New Roman" w:hAnsi="Times New Roman"/>
          <w:color w:val="000000"/>
          <w:sz w:val="24"/>
          <w:szCs w:val="24"/>
          <w:lang w:eastAsia="ru-RU"/>
        </w:rPr>
      </w:pPr>
      <w:r w:rsidRPr="006D0FB8">
        <w:rPr>
          <w:rFonts w:ascii="Times New Roman" w:eastAsia="Times New Roman" w:hAnsi="Times New Roman"/>
          <w:noProof/>
          <w:color w:val="000000"/>
          <w:sz w:val="24"/>
          <w:szCs w:val="24"/>
          <w:lang w:eastAsia="ru-RU"/>
        </w:rPr>
        <w:drawing>
          <wp:inline distT="0" distB="0" distL="0" distR="0">
            <wp:extent cx="3200400" cy="457200"/>
            <wp:effectExtent l="0" t="0" r="0" b="0"/>
            <wp:docPr id="20" name="Рисунок 20" descr="http://pics.semestr.ru/images/math/corel/r1_image08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descr="http://pics.semestr.ru/images/math/corel/r1_image085.gif"/>
                    <pic:cNvPicPr>
                      <a:picLocks noChangeAspect="1" noChangeArrowheads="1"/>
                    </pic:cNvPicPr>
                  </pic:nvPicPr>
                  <pic:blipFill>
                    <a:blip r:embed="rId21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200400" cy="457200"/>
                    </a:xfrm>
                    <a:prstGeom prst="rect">
                      <a:avLst/>
                    </a:prstGeom>
                    <a:noFill/>
                    <a:ln>
                      <a:noFill/>
                    </a:ln>
                  </pic:spPr>
                </pic:pic>
              </a:graphicData>
            </a:graphic>
          </wp:inline>
        </w:drawing>
      </w:r>
    </w:p>
    <w:p w:rsidR="00B82814" w:rsidRPr="006D0FB8" w:rsidRDefault="00B82814" w:rsidP="00B82814">
      <w:pPr>
        <w:spacing w:after="0" w:line="240" w:lineRule="auto"/>
        <w:ind w:firstLine="709"/>
        <w:jc w:val="center"/>
        <w:rPr>
          <w:rFonts w:ascii="Times New Roman" w:eastAsia="Times New Roman" w:hAnsi="Times New Roman"/>
          <w:color w:val="000000"/>
          <w:sz w:val="24"/>
          <w:szCs w:val="24"/>
          <w:lang w:eastAsia="ru-RU"/>
        </w:rPr>
      </w:pPr>
      <w:r w:rsidRPr="006D0FB8">
        <w:rPr>
          <w:rFonts w:ascii="Times New Roman" w:eastAsia="Times New Roman" w:hAnsi="Times New Roman"/>
          <w:noProof/>
          <w:color w:val="000000"/>
          <w:sz w:val="24"/>
          <w:szCs w:val="24"/>
          <w:lang w:eastAsia="ru-RU"/>
        </w:rPr>
        <w:drawing>
          <wp:inline distT="0" distB="0" distL="0" distR="0">
            <wp:extent cx="2743200" cy="228600"/>
            <wp:effectExtent l="0" t="0" r="0" b="0"/>
            <wp:docPr id="19" name="Рисунок 19" descr="http://pics.semestr.ru/images/math/corel/r1_image08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descr="http://pics.semestr.ru/images/math/corel/r1_image086.gif"/>
                    <pic:cNvPicPr>
                      <a:picLocks noChangeAspect="1" noChangeArrowheads="1"/>
                    </pic:cNvPicPr>
                  </pic:nvPicPr>
                  <pic:blipFill>
                    <a:blip r:embed="rId22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743200" cy="228600"/>
                    </a:xfrm>
                    <a:prstGeom prst="rect">
                      <a:avLst/>
                    </a:prstGeom>
                    <a:noFill/>
                    <a:ln>
                      <a:noFill/>
                    </a:ln>
                  </pic:spPr>
                </pic:pic>
              </a:graphicData>
            </a:graphic>
          </wp:inline>
        </w:drawing>
      </w:r>
    </w:p>
    <w:p w:rsidR="00B82814" w:rsidRPr="006D0FB8" w:rsidRDefault="00B82814" w:rsidP="00B82814">
      <w:pPr>
        <w:spacing w:after="0" w:line="240" w:lineRule="auto"/>
        <w:ind w:firstLine="709"/>
        <w:jc w:val="both"/>
        <w:rPr>
          <w:rFonts w:ascii="Times New Roman" w:eastAsia="Times New Roman" w:hAnsi="Times New Roman"/>
          <w:color w:val="000000"/>
          <w:sz w:val="24"/>
          <w:szCs w:val="24"/>
          <w:lang w:eastAsia="ru-RU"/>
        </w:rPr>
      </w:pPr>
      <w:r w:rsidRPr="006D0FB8">
        <w:rPr>
          <w:rFonts w:ascii="Times New Roman" w:eastAsia="Times New Roman" w:hAnsi="Times New Roman"/>
          <w:color w:val="000000"/>
          <w:sz w:val="24"/>
          <w:szCs w:val="24"/>
          <w:lang w:eastAsia="ru-RU"/>
        </w:rPr>
        <w:t xml:space="preserve">Получено линейное уравнение: </w:t>
      </w:r>
      <w:r w:rsidRPr="006D0FB8">
        <w:rPr>
          <w:rFonts w:ascii="Times New Roman" w:eastAsia="Times New Roman" w:hAnsi="Times New Roman"/>
          <w:noProof/>
          <w:color w:val="000000"/>
          <w:sz w:val="24"/>
          <w:szCs w:val="24"/>
          <w:lang w:eastAsia="ru-RU"/>
        </w:rPr>
        <w:drawing>
          <wp:inline distT="0" distB="0" distL="0" distR="0">
            <wp:extent cx="1333500" cy="228600"/>
            <wp:effectExtent l="0" t="0" r="0" b="0"/>
            <wp:docPr id="18" name="Рисунок 18" descr="http://pics.semestr.ru/images/math/corel/r1_image08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descr="http://pics.semestr.ru/images/math/corel/r1_image087.gif"/>
                    <pic:cNvPicPr>
                      <a:picLocks noChangeAspect="1" noChangeArrowheads="1"/>
                    </pic:cNvPicPr>
                  </pic:nvPicPr>
                  <pic:blipFill>
                    <a:blip r:embed="rId22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333500" cy="228600"/>
                    </a:xfrm>
                    <a:prstGeom prst="rect">
                      <a:avLst/>
                    </a:prstGeom>
                    <a:noFill/>
                    <a:ln>
                      <a:noFill/>
                    </a:ln>
                  </pic:spPr>
                </pic:pic>
              </a:graphicData>
            </a:graphic>
          </wp:inline>
        </w:drawing>
      </w:r>
      <w:r w:rsidRPr="005B3926">
        <w:rPr>
          <w:rFonts w:ascii="Times New Roman" w:eastAsia="Times New Roman" w:hAnsi="Times New Roman"/>
          <w:iCs/>
          <w:color w:val="000000"/>
          <w:sz w:val="24"/>
          <w:szCs w:val="24"/>
          <w:lang w:eastAsia="ru-RU"/>
        </w:rPr>
        <w:t xml:space="preserve">. </w:t>
      </w:r>
      <w:r w:rsidRPr="006D0FB8">
        <w:rPr>
          <w:rFonts w:ascii="Times New Roman" w:eastAsia="Times New Roman" w:hAnsi="Times New Roman"/>
          <w:color w:val="000000"/>
          <w:sz w:val="24"/>
          <w:szCs w:val="24"/>
          <w:lang w:eastAsia="ru-RU"/>
        </w:rPr>
        <w:t>Произведем потенцирование полученного уравнения и запишем его в обычной форме:</w:t>
      </w:r>
    </w:p>
    <w:p w:rsidR="00B82814" w:rsidRPr="006D0FB8" w:rsidRDefault="00B82814" w:rsidP="00B82814">
      <w:pPr>
        <w:spacing w:after="0" w:line="240" w:lineRule="auto"/>
        <w:ind w:firstLine="709"/>
        <w:jc w:val="center"/>
        <w:rPr>
          <w:rFonts w:ascii="Times New Roman" w:eastAsia="Times New Roman" w:hAnsi="Times New Roman"/>
          <w:color w:val="000000"/>
          <w:sz w:val="24"/>
          <w:szCs w:val="24"/>
          <w:lang w:eastAsia="ru-RU"/>
        </w:rPr>
      </w:pPr>
      <w:r w:rsidRPr="006D0FB8">
        <w:rPr>
          <w:rFonts w:ascii="Times New Roman" w:eastAsia="Times New Roman" w:hAnsi="Times New Roman"/>
          <w:noProof/>
          <w:color w:val="000000"/>
          <w:sz w:val="24"/>
          <w:szCs w:val="24"/>
          <w:lang w:eastAsia="ru-RU"/>
        </w:rPr>
        <w:drawing>
          <wp:inline distT="0" distB="0" distL="0" distR="0">
            <wp:extent cx="2162175" cy="228600"/>
            <wp:effectExtent l="0" t="0" r="9525" b="0"/>
            <wp:docPr id="17" name="Рисунок 17" descr="http://pics.semestr.ru/images/math/corel/r1_image08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descr="http://pics.semestr.ru/images/math/corel/r1_image088.gif"/>
                    <pic:cNvPicPr>
                      <a:picLocks noChangeAspect="1" noChangeArrowheads="1"/>
                    </pic:cNvPicPr>
                  </pic:nvPicPr>
                  <pic:blipFill>
                    <a:blip r:embed="rId22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162175" cy="228600"/>
                    </a:xfrm>
                    <a:prstGeom prst="rect">
                      <a:avLst/>
                    </a:prstGeom>
                    <a:noFill/>
                    <a:ln>
                      <a:noFill/>
                    </a:ln>
                  </pic:spPr>
                </pic:pic>
              </a:graphicData>
            </a:graphic>
          </wp:inline>
        </w:drawing>
      </w:r>
    </w:p>
    <w:p w:rsidR="00B82814" w:rsidRPr="006D0FB8" w:rsidRDefault="00B82814" w:rsidP="00B82814">
      <w:pPr>
        <w:spacing w:after="0" w:line="240" w:lineRule="auto"/>
        <w:ind w:firstLine="709"/>
        <w:jc w:val="both"/>
        <w:rPr>
          <w:rFonts w:ascii="Times New Roman" w:eastAsia="Times New Roman" w:hAnsi="Times New Roman"/>
          <w:color w:val="000000"/>
          <w:sz w:val="24"/>
          <w:szCs w:val="24"/>
          <w:lang w:eastAsia="ru-RU"/>
        </w:rPr>
      </w:pPr>
      <w:r w:rsidRPr="006D0FB8">
        <w:rPr>
          <w:rFonts w:ascii="Times New Roman" w:eastAsia="Times New Roman" w:hAnsi="Times New Roman"/>
          <w:color w:val="000000"/>
          <w:sz w:val="24"/>
          <w:szCs w:val="24"/>
          <w:lang w:eastAsia="ru-RU"/>
        </w:rPr>
        <w:t xml:space="preserve">Тесноту связи оценим через индекс корреляции </w:t>
      </w:r>
      <w:r w:rsidRPr="006D0FB8">
        <w:rPr>
          <w:rFonts w:ascii="Times New Roman" w:eastAsia="Times New Roman" w:hAnsi="Times New Roman"/>
          <w:noProof/>
          <w:color w:val="000000"/>
          <w:sz w:val="24"/>
          <w:szCs w:val="24"/>
          <w:lang w:eastAsia="ru-RU"/>
        </w:rPr>
        <w:drawing>
          <wp:inline distT="0" distB="0" distL="0" distR="0">
            <wp:extent cx="238125" cy="238125"/>
            <wp:effectExtent l="0" t="0" r="9525" b="9525"/>
            <wp:docPr id="16" name="Рисунок 16" descr="http://pics.semestr.ru/images/math/corel/r1_image07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descr="http://pics.semestr.ru/images/math/corel/r1_image079.gif"/>
                    <pic:cNvPicPr>
                      <a:picLocks noChangeAspect="1" noChangeArrowheads="1"/>
                    </pic:cNvPicPr>
                  </pic:nvPicPr>
                  <pic:blipFill>
                    <a:blip r:embed="rId2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38125" cy="238125"/>
                    </a:xfrm>
                    <a:prstGeom prst="rect">
                      <a:avLst/>
                    </a:prstGeom>
                    <a:noFill/>
                    <a:ln>
                      <a:noFill/>
                    </a:ln>
                  </pic:spPr>
                </pic:pic>
              </a:graphicData>
            </a:graphic>
          </wp:inline>
        </w:drawing>
      </w:r>
      <w:r w:rsidRPr="006D0FB8">
        <w:rPr>
          <w:rFonts w:ascii="Times New Roman" w:eastAsia="Times New Roman" w:hAnsi="Times New Roman"/>
          <w:color w:val="000000"/>
          <w:sz w:val="24"/>
          <w:szCs w:val="24"/>
          <w:lang w:eastAsia="ru-RU"/>
        </w:rPr>
        <w:t>:</w:t>
      </w:r>
    </w:p>
    <w:p w:rsidR="00B82814" w:rsidRPr="006D0FB8" w:rsidRDefault="00B82814" w:rsidP="00B82814">
      <w:pPr>
        <w:spacing w:after="0" w:line="240" w:lineRule="auto"/>
        <w:ind w:firstLine="709"/>
        <w:jc w:val="center"/>
        <w:rPr>
          <w:rFonts w:ascii="Times New Roman" w:eastAsia="Times New Roman" w:hAnsi="Times New Roman"/>
          <w:color w:val="000000"/>
          <w:sz w:val="24"/>
          <w:szCs w:val="24"/>
          <w:lang w:eastAsia="ru-RU"/>
        </w:rPr>
      </w:pPr>
      <w:r w:rsidRPr="006D0FB8">
        <w:rPr>
          <w:rFonts w:ascii="Times New Roman" w:eastAsia="Times New Roman" w:hAnsi="Times New Roman"/>
          <w:noProof/>
          <w:color w:val="000000"/>
          <w:sz w:val="24"/>
          <w:szCs w:val="24"/>
          <w:lang w:eastAsia="ru-RU"/>
        </w:rPr>
        <w:drawing>
          <wp:inline distT="0" distB="0" distL="0" distR="0">
            <wp:extent cx="2857500" cy="790575"/>
            <wp:effectExtent l="0" t="0" r="0" b="9525"/>
            <wp:docPr id="15" name="Рисунок 15" descr="http://pics.semestr.ru/images/math/corel/r1_image08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descr="http://pics.semestr.ru/images/math/corel/r1_image089.gif"/>
                    <pic:cNvPicPr>
                      <a:picLocks noChangeAspect="1" noChangeArrowheads="1"/>
                    </pic:cNvPicPr>
                  </pic:nvPicPr>
                  <pic:blipFill>
                    <a:blip r:embed="rId22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857500" cy="790575"/>
                    </a:xfrm>
                    <a:prstGeom prst="rect">
                      <a:avLst/>
                    </a:prstGeom>
                    <a:noFill/>
                    <a:ln>
                      <a:noFill/>
                    </a:ln>
                  </pic:spPr>
                </pic:pic>
              </a:graphicData>
            </a:graphic>
          </wp:inline>
        </w:drawing>
      </w:r>
    </w:p>
    <w:p w:rsidR="00B82814" w:rsidRPr="006D0FB8" w:rsidRDefault="00B82814" w:rsidP="00B82814">
      <w:pPr>
        <w:spacing w:after="0" w:line="240" w:lineRule="auto"/>
        <w:ind w:firstLine="709"/>
        <w:jc w:val="both"/>
        <w:rPr>
          <w:rFonts w:ascii="Times New Roman" w:eastAsia="Times New Roman" w:hAnsi="Times New Roman"/>
          <w:color w:val="000000"/>
          <w:sz w:val="24"/>
          <w:szCs w:val="24"/>
          <w:lang w:eastAsia="ru-RU"/>
        </w:rPr>
      </w:pPr>
      <w:r w:rsidRPr="006D0FB8">
        <w:rPr>
          <w:rFonts w:ascii="Times New Roman" w:eastAsia="Times New Roman" w:hAnsi="Times New Roman"/>
          <w:color w:val="000000"/>
          <w:sz w:val="24"/>
          <w:szCs w:val="24"/>
          <w:lang w:eastAsia="ru-RU"/>
        </w:rPr>
        <w:t>Связь умеренная.</w:t>
      </w:r>
    </w:p>
    <w:p w:rsidR="00B82814" w:rsidRPr="006D0FB8" w:rsidRDefault="00B82814" w:rsidP="00B82814">
      <w:pPr>
        <w:spacing w:after="0" w:line="240" w:lineRule="auto"/>
        <w:ind w:firstLine="709"/>
        <w:jc w:val="both"/>
        <w:rPr>
          <w:rFonts w:ascii="Times New Roman" w:eastAsia="Times New Roman" w:hAnsi="Times New Roman"/>
          <w:color w:val="000000"/>
          <w:sz w:val="24"/>
          <w:szCs w:val="24"/>
          <w:lang w:eastAsia="ru-RU"/>
        </w:rPr>
      </w:pPr>
      <w:r w:rsidRPr="006D0FB8">
        <w:rPr>
          <w:rFonts w:ascii="Times New Roman" w:eastAsia="Times New Roman" w:hAnsi="Times New Roman"/>
          <w:i/>
          <w:noProof/>
          <w:color w:val="000000"/>
          <w:sz w:val="24"/>
          <w:szCs w:val="24"/>
          <w:lang w:eastAsia="ru-RU"/>
        </w:rPr>
        <w:drawing>
          <wp:inline distT="0" distB="0" distL="0" distR="0">
            <wp:extent cx="161925" cy="190500"/>
            <wp:effectExtent l="0" t="0" r="9525" b="0"/>
            <wp:docPr id="14" name="Рисунок 14" descr="http://pics.semestr.ru/images/math/corel/r1_image02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descr="http://pics.semestr.ru/images/math/corel/r1_image020.gif"/>
                    <pic:cNvPicPr>
                      <a:picLocks noChangeAspect="1" noChangeArrowheads="1"/>
                    </pic:cNvPicPr>
                  </pic:nvPicPr>
                  <pic:blipFill>
                    <a:blip r:embed="rId15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61925" cy="190500"/>
                    </a:xfrm>
                    <a:prstGeom prst="rect">
                      <a:avLst/>
                    </a:prstGeom>
                    <a:noFill/>
                    <a:ln>
                      <a:noFill/>
                    </a:ln>
                  </pic:spPr>
                </pic:pic>
              </a:graphicData>
            </a:graphic>
          </wp:inline>
        </w:drawing>
      </w:r>
      <w:r w:rsidRPr="006D0FB8">
        <w:rPr>
          <w:rFonts w:ascii="Times New Roman" w:eastAsia="Times New Roman" w:hAnsi="Times New Roman"/>
          <w:i/>
          <w:iCs/>
          <w:color w:val="000000"/>
          <w:sz w:val="24"/>
          <w:szCs w:val="24"/>
          <w:lang w:eastAsia="ru-RU"/>
        </w:rPr>
        <w:t>=</w:t>
      </w:r>
      <w:r w:rsidRPr="006D0FB8">
        <w:rPr>
          <w:rFonts w:ascii="Times New Roman" w:eastAsia="Times New Roman" w:hAnsi="Times New Roman"/>
          <w:color w:val="000000"/>
          <w:sz w:val="24"/>
          <w:szCs w:val="24"/>
          <w:lang w:eastAsia="ru-RU"/>
        </w:rPr>
        <w:t xml:space="preserve"> 8,0%, что говорит о повышенной ошибке аппроксимации, но в допустимых пределах. Показательная функция чуть хуже, чем степенная, описывает изучаемую зависимость.</w:t>
      </w:r>
    </w:p>
    <w:p w:rsidR="00B82814" w:rsidRPr="006D0FB8" w:rsidRDefault="00B82814" w:rsidP="00B82814">
      <w:pPr>
        <w:spacing w:after="0" w:line="240" w:lineRule="auto"/>
        <w:ind w:firstLine="709"/>
        <w:jc w:val="both"/>
        <w:rPr>
          <w:rFonts w:ascii="Times New Roman" w:eastAsia="Times New Roman" w:hAnsi="Times New Roman"/>
          <w:color w:val="000000"/>
          <w:sz w:val="24"/>
          <w:szCs w:val="24"/>
          <w:lang w:eastAsia="ru-RU"/>
        </w:rPr>
      </w:pPr>
      <w:r w:rsidRPr="006D0FB8">
        <w:rPr>
          <w:rFonts w:ascii="Times New Roman" w:eastAsia="Times New Roman" w:hAnsi="Times New Roman"/>
          <w:b/>
          <w:bCs/>
          <w:color w:val="000000"/>
          <w:sz w:val="24"/>
          <w:szCs w:val="24"/>
          <w:lang w:eastAsia="ru-RU"/>
        </w:rPr>
        <w:t>1г.</w:t>
      </w:r>
      <w:r w:rsidRPr="006D0FB8">
        <w:rPr>
          <w:rFonts w:ascii="Times New Roman" w:eastAsia="Times New Roman" w:hAnsi="Times New Roman"/>
          <w:color w:val="000000"/>
          <w:sz w:val="24"/>
          <w:szCs w:val="24"/>
          <w:lang w:eastAsia="ru-RU"/>
        </w:rPr>
        <w:t xml:space="preserve"> Уравнение равносторонней гиперболы </w:t>
      </w:r>
      <w:r w:rsidRPr="006D0FB8">
        <w:rPr>
          <w:rFonts w:ascii="Times New Roman" w:eastAsia="Times New Roman" w:hAnsi="Times New Roman"/>
          <w:noProof/>
          <w:color w:val="000000"/>
          <w:sz w:val="24"/>
          <w:szCs w:val="24"/>
          <w:lang w:eastAsia="ru-RU"/>
        </w:rPr>
        <w:drawing>
          <wp:inline distT="0" distB="0" distL="0" distR="0">
            <wp:extent cx="790575" cy="390525"/>
            <wp:effectExtent l="0" t="0" r="9525" b="9525"/>
            <wp:docPr id="13" name="Рисунок 13" descr="http://pics.semestr.ru/images/math/corel/r1_image09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descr="http://pics.semestr.ru/images/math/corel/r1_image090.gif"/>
                    <pic:cNvPicPr>
                      <a:picLocks noChangeAspect="1" noChangeArrowheads="1"/>
                    </pic:cNvPicPr>
                  </pic:nvPicPr>
                  <pic:blipFill>
                    <a:blip r:embed="rId22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90575" cy="390525"/>
                    </a:xfrm>
                    <a:prstGeom prst="rect">
                      <a:avLst/>
                    </a:prstGeom>
                    <a:noFill/>
                    <a:ln>
                      <a:noFill/>
                    </a:ln>
                  </pic:spPr>
                </pic:pic>
              </a:graphicData>
            </a:graphic>
          </wp:inline>
        </w:drawing>
      </w:r>
      <w:r w:rsidRPr="006D0FB8">
        <w:rPr>
          <w:rFonts w:ascii="Times New Roman" w:eastAsia="Times New Roman" w:hAnsi="Times New Roman"/>
          <w:color w:val="000000"/>
          <w:sz w:val="24"/>
          <w:szCs w:val="24"/>
          <w:lang w:eastAsia="ru-RU"/>
        </w:rPr>
        <w:t xml:space="preserve"> линеаризуется при замене: </w:t>
      </w:r>
      <w:r w:rsidRPr="006D0FB8">
        <w:rPr>
          <w:rFonts w:ascii="Times New Roman" w:eastAsia="Times New Roman" w:hAnsi="Times New Roman"/>
          <w:noProof/>
          <w:color w:val="000000"/>
          <w:sz w:val="24"/>
          <w:szCs w:val="24"/>
          <w:lang w:eastAsia="ru-RU"/>
        </w:rPr>
        <w:drawing>
          <wp:inline distT="0" distB="0" distL="0" distR="0">
            <wp:extent cx="381000" cy="390525"/>
            <wp:effectExtent l="0" t="0" r="0" b="9525"/>
            <wp:docPr id="12" name="Рисунок 12" descr="http://pics.semestr.ru/images/math/corel/r1_image09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descr="http://pics.semestr.ru/images/math/corel/r1_image091.gif"/>
                    <pic:cNvPicPr>
                      <a:picLocks noChangeAspect="1" noChangeArrowheads="1"/>
                    </pic:cNvPicPr>
                  </pic:nvPicPr>
                  <pic:blipFill>
                    <a:blip r:embed="rId22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81000" cy="390525"/>
                    </a:xfrm>
                    <a:prstGeom prst="rect">
                      <a:avLst/>
                    </a:prstGeom>
                    <a:noFill/>
                    <a:ln>
                      <a:noFill/>
                    </a:ln>
                  </pic:spPr>
                </pic:pic>
              </a:graphicData>
            </a:graphic>
          </wp:inline>
        </w:drawing>
      </w:r>
      <w:r w:rsidRPr="006D0FB8">
        <w:rPr>
          <w:rFonts w:ascii="Times New Roman" w:eastAsia="Times New Roman" w:hAnsi="Times New Roman"/>
          <w:color w:val="000000"/>
          <w:sz w:val="24"/>
          <w:szCs w:val="24"/>
          <w:lang w:eastAsia="ru-RU"/>
        </w:rPr>
        <w:t xml:space="preserve">. Тогда </w:t>
      </w:r>
      <w:r w:rsidRPr="006D0FB8">
        <w:rPr>
          <w:rFonts w:ascii="Times New Roman" w:eastAsia="Times New Roman" w:hAnsi="Times New Roman"/>
          <w:noProof/>
          <w:color w:val="000000"/>
          <w:sz w:val="24"/>
          <w:szCs w:val="24"/>
          <w:lang w:eastAsia="ru-RU"/>
        </w:rPr>
        <w:drawing>
          <wp:inline distT="0" distB="0" distL="0" distR="0">
            <wp:extent cx="752475" cy="200025"/>
            <wp:effectExtent l="0" t="0" r="9525" b="9525"/>
            <wp:docPr id="21" name="Рисунок 21" descr="http://pics.semestr.ru/images/math/corel/r1_image09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descr="http://pics.semestr.ru/images/math/corel/r1_image092.gif"/>
                    <pic:cNvPicPr>
                      <a:picLocks noChangeAspect="1" noChangeArrowheads="1"/>
                    </pic:cNvPicPr>
                  </pic:nvPicPr>
                  <pic:blipFill>
                    <a:blip r:embed="rId22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52475" cy="200025"/>
                    </a:xfrm>
                    <a:prstGeom prst="rect">
                      <a:avLst/>
                    </a:prstGeom>
                    <a:noFill/>
                    <a:ln>
                      <a:noFill/>
                    </a:ln>
                  </pic:spPr>
                </pic:pic>
              </a:graphicData>
            </a:graphic>
          </wp:inline>
        </w:drawing>
      </w:r>
      <w:r w:rsidRPr="006D0FB8">
        <w:rPr>
          <w:rFonts w:ascii="Times New Roman" w:eastAsia="Times New Roman" w:hAnsi="Times New Roman"/>
          <w:i/>
          <w:iCs/>
          <w:color w:val="000000"/>
          <w:sz w:val="24"/>
          <w:szCs w:val="24"/>
          <w:lang w:eastAsia="ru-RU"/>
        </w:rPr>
        <w:t xml:space="preserve">. </w:t>
      </w:r>
      <w:r w:rsidRPr="006D0FB8">
        <w:rPr>
          <w:rFonts w:ascii="Times New Roman" w:eastAsia="Times New Roman" w:hAnsi="Times New Roman"/>
          <w:color w:val="000000"/>
          <w:sz w:val="24"/>
          <w:szCs w:val="24"/>
          <w:lang w:eastAsia="ru-RU"/>
        </w:rPr>
        <w:t>Для расчетов используем данные табл</w:t>
      </w:r>
      <w:r>
        <w:rPr>
          <w:rFonts w:ascii="Times New Roman" w:eastAsia="Times New Roman" w:hAnsi="Times New Roman"/>
          <w:color w:val="000000"/>
          <w:sz w:val="24"/>
          <w:szCs w:val="24"/>
          <w:lang w:eastAsia="ru-RU"/>
        </w:rPr>
        <w:t>ицы</w:t>
      </w:r>
      <w:r w:rsidRPr="006D0FB8">
        <w:rPr>
          <w:rFonts w:ascii="Times New Roman" w:eastAsia="Times New Roman" w:hAnsi="Times New Roman"/>
          <w:color w:val="000000"/>
          <w:sz w:val="24"/>
          <w:szCs w:val="24"/>
          <w:lang w:eastAsia="ru-RU"/>
        </w:rPr>
        <w:t xml:space="preserve"> 5</w:t>
      </w:r>
      <w:r>
        <w:rPr>
          <w:rFonts w:ascii="Times New Roman" w:eastAsia="Times New Roman" w:hAnsi="Times New Roman"/>
          <w:color w:val="000000"/>
          <w:sz w:val="24"/>
          <w:szCs w:val="24"/>
          <w:lang w:eastAsia="ru-RU"/>
        </w:rPr>
        <w:t>.</w:t>
      </w:r>
    </w:p>
    <w:p w:rsidR="00290CBB" w:rsidRDefault="00290CBB" w:rsidP="00B82814">
      <w:pPr>
        <w:spacing w:after="0" w:line="240" w:lineRule="auto"/>
        <w:ind w:firstLine="709"/>
        <w:jc w:val="both"/>
        <w:rPr>
          <w:rFonts w:ascii="Times New Roman" w:eastAsia="Times New Roman" w:hAnsi="Times New Roman"/>
          <w:color w:val="000000"/>
          <w:sz w:val="24"/>
          <w:szCs w:val="24"/>
          <w:lang w:eastAsia="ru-RU"/>
        </w:rPr>
      </w:pPr>
    </w:p>
    <w:p w:rsidR="00B82814" w:rsidRDefault="00B82814" w:rsidP="00B82814">
      <w:pPr>
        <w:spacing w:after="0" w:line="240" w:lineRule="auto"/>
        <w:ind w:firstLine="709"/>
        <w:jc w:val="both"/>
        <w:rPr>
          <w:rFonts w:ascii="Times New Roman" w:eastAsia="Times New Roman" w:hAnsi="Times New Roman"/>
          <w:color w:val="000000"/>
          <w:sz w:val="24"/>
          <w:szCs w:val="24"/>
          <w:lang w:eastAsia="ru-RU"/>
        </w:rPr>
      </w:pPr>
      <w:r w:rsidRPr="006D0FB8">
        <w:rPr>
          <w:rFonts w:ascii="Times New Roman" w:eastAsia="Times New Roman" w:hAnsi="Times New Roman"/>
          <w:color w:val="000000"/>
          <w:sz w:val="24"/>
          <w:szCs w:val="24"/>
          <w:lang w:eastAsia="ru-RU"/>
        </w:rPr>
        <w:lastRenderedPageBreak/>
        <w:t>Таблица 5</w:t>
      </w:r>
    </w:p>
    <w:tbl>
      <w:tblPr>
        <w:tblStyle w:val="a4"/>
        <w:tblW w:w="0" w:type="auto"/>
        <w:tblLook w:val="04A0"/>
      </w:tblPr>
      <w:tblGrid>
        <w:gridCol w:w="1060"/>
        <w:gridCol w:w="939"/>
        <w:gridCol w:w="1041"/>
        <w:gridCol w:w="865"/>
        <w:gridCol w:w="1041"/>
        <w:gridCol w:w="1041"/>
        <w:gridCol w:w="790"/>
        <w:gridCol w:w="902"/>
        <w:gridCol w:w="1176"/>
        <w:gridCol w:w="716"/>
      </w:tblGrid>
      <w:tr w:rsidR="00B82814" w:rsidTr="00B82814">
        <w:tc>
          <w:tcPr>
            <w:tcW w:w="957" w:type="dxa"/>
            <w:vAlign w:val="center"/>
          </w:tcPr>
          <w:p w:rsidR="00B82814" w:rsidRPr="00534A1C" w:rsidRDefault="00B82814" w:rsidP="00B82814">
            <w:pPr>
              <w:rPr>
                <w:rFonts w:ascii="Times New Roman" w:eastAsia="Times New Roman" w:hAnsi="Times New Roman"/>
                <w:color w:val="000000"/>
                <w:lang w:eastAsia="ru-RU"/>
              </w:rPr>
            </w:pPr>
          </w:p>
        </w:tc>
        <w:tc>
          <w:tcPr>
            <w:tcW w:w="957" w:type="dxa"/>
            <w:vAlign w:val="center"/>
          </w:tcPr>
          <w:p w:rsidR="00B82814" w:rsidRPr="005B3926" w:rsidRDefault="00B82814" w:rsidP="00B82814">
            <w:pPr>
              <w:jc w:val="center"/>
              <w:rPr>
                <w:rFonts w:ascii="Times New Roman" w:eastAsia="Times New Roman" w:hAnsi="Times New Roman"/>
                <w:b/>
                <w:color w:val="000000"/>
                <w:lang w:eastAsia="ru-RU"/>
              </w:rPr>
            </w:pPr>
            <w:proofErr w:type="spellStart"/>
            <w:r w:rsidRPr="005B3926">
              <w:rPr>
                <w:rFonts w:ascii="Times New Roman" w:eastAsia="Times New Roman" w:hAnsi="Times New Roman"/>
                <w:b/>
                <w:i/>
                <w:iCs/>
                <w:color w:val="000000"/>
                <w:lang w:eastAsia="ru-RU"/>
              </w:rPr>
              <w:t>y</w:t>
            </w:r>
            <w:proofErr w:type="spellEnd"/>
          </w:p>
        </w:tc>
        <w:tc>
          <w:tcPr>
            <w:tcW w:w="957" w:type="dxa"/>
            <w:vAlign w:val="center"/>
          </w:tcPr>
          <w:p w:rsidR="00B82814" w:rsidRPr="005B3926" w:rsidRDefault="00B82814" w:rsidP="00B82814">
            <w:pPr>
              <w:jc w:val="center"/>
              <w:rPr>
                <w:rFonts w:ascii="Times New Roman" w:eastAsia="Times New Roman" w:hAnsi="Times New Roman"/>
                <w:b/>
                <w:i/>
                <w:color w:val="000000"/>
                <w:lang w:eastAsia="ru-RU"/>
              </w:rPr>
            </w:pPr>
            <w:proofErr w:type="spellStart"/>
            <w:r w:rsidRPr="005B3926">
              <w:rPr>
                <w:rFonts w:ascii="Times New Roman" w:eastAsia="Times New Roman" w:hAnsi="Times New Roman"/>
                <w:b/>
                <w:i/>
                <w:color w:val="000000"/>
                <w:lang w:eastAsia="ru-RU"/>
              </w:rPr>
              <w:t>z</w:t>
            </w:r>
            <w:proofErr w:type="spellEnd"/>
          </w:p>
        </w:tc>
        <w:tc>
          <w:tcPr>
            <w:tcW w:w="957" w:type="dxa"/>
            <w:vAlign w:val="center"/>
          </w:tcPr>
          <w:p w:rsidR="00B82814" w:rsidRPr="005B3926" w:rsidRDefault="00B82814" w:rsidP="00B82814">
            <w:pPr>
              <w:jc w:val="center"/>
              <w:rPr>
                <w:rFonts w:ascii="Times New Roman" w:eastAsia="Times New Roman" w:hAnsi="Times New Roman"/>
                <w:b/>
                <w:i/>
                <w:color w:val="000000"/>
                <w:lang w:eastAsia="ru-RU"/>
              </w:rPr>
            </w:pPr>
            <w:proofErr w:type="spellStart"/>
            <w:r w:rsidRPr="005B3926">
              <w:rPr>
                <w:rFonts w:ascii="Times New Roman" w:eastAsia="Times New Roman" w:hAnsi="Times New Roman"/>
                <w:b/>
                <w:i/>
                <w:color w:val="000000"/>
                <w:lang w:eastAsia="ru-RU"/>
              </w:rPr>
              <w:t>yz</w:t>
            </w:r>
            <w:proofErr w:type="spellEnd"/>
          </w:p>
        </w:tc>
        <w:tc>
          <w:tcPr>
            <w:tcW w:w="957" w:type="dxa"/>
            <w:vAlign w:val="center"/>
          </w:tcPr>
          <w:p w:rsidR="00B82814" w:rsidRPr="005B3926" w:rsidRDefault="00B82814" w:rsidP="00B82814">
            <w:pPr>
              <w:jc w:val="center"/>
              <w:rPr>
                <w:rFonts w:ascii="Times New Roman" w:eastAsia="Times New Roman" w:hAnsi="Times New Roman"/>
                <w:b/>
                <w:color w:val="000000"/>
                <w:lang w:eastAsia="ru-RU"/>
              </w:rPr>
            </w:pPr>
            <w:r w:rsidRPr="005B3926">
              <w:rPr>
                <w:rFonts w:ascii="Times New Roman" w:eastAsia="Times New Roman" w:hAnsi="Times New Roman"/>
                <w:b/>
                <w:i/>
                <w:color w:val="000000"/>
                <w:lang w:eastAsia="ru-RU"/>
              </w:rPr>
              <w:t>z</w:t>
            </w:r>
            <w:r w:rsidRPr="005B3926">
              <w:rPr>
                <w:rFonts w:ascii="Times New Roman" w:eastAsia="Times New Roman" w:hAnsi="Times New Roman"/>
                <w:b/>
                <w:color w:val="000000"/>
                <w:vertAlign w:val="superscript"/>
                <w:lang w:eastAsia="ru-RU"/>
              </w:rPr>
              <w:t>2</w:t>
            </w:r>
          </w:p>
        </w:tc>
        <w:tc>
          <w:tcPr>
            <w:tcW w:w="957" w:type="dxa"/>
            <w:vAlign w:val="center"/>
          </w:tcPr>
          <w:p w:rsidR="00B82814" w:rsidRPr="005B3926" w:rsidRDefault="00B82814" w:rsidP="00B82814">
            <w:pPr>
              <w:jc w:val="center"/>
              <w:rPr>
                <w:rFonts w:ascii="Times New Roman" w:eastAsia="Times New Roman" w:hAnsi="Times New Roman"/>
                <w:b/>
                <w:color w:val="000000"/>
                <w:lang w:eastAsia="ru-RU"/>
              </w:rPr>
            </w:pPr>
            <w:r w:rsidRPr="005B3926">
              <w:rPr>
                <w:rFonts w:ascii="Times New Roman" w:eastAsia="Times New Roman" w:hAnsi="Times New Roman"/>
                <w:b/>
                <w:i/>
                <w:color w:val="000000"/>
                <w:lang w:eastAsia="ru-RU"/>
              </w:rPr>
              <w:t>y</w:t>
            </w:r>
            <w:r w:rsidRPr="005B3926">
              <w:rPr>
                <w:rFonts w:ascii="Times New Roman" w:eastAsia="Times New Roman" w:hAnsi="Times New Roman"/>
                <w:b/>
                <w:color w:val="000000"/>
                <w:vertAlign w:val="superscript"/>
                <w:lang w:eastAsia="ru-RU"/>
              </w:rPr>
              <w:t>2</w:t>
            </w:r>
          </w:p>
        </w:tc>
        <w:tc>
          <w:tcPr>
            <w:tcW w:w="957"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i/>
                <w:noProof/>
                <w:color w:val="000000"/>
                <w:lang w:eastAsia="ru-RU"/>
              </w:rPr>
              <w:drawing>
                <wp:inline distT="0" distB="0" distL="0" distR="0">
                  <wp:extent cx="190500" cy="228600"/>
                  <wp:effectExtent l="0" t="0" r="0" b="0"/>
                  <wp:docPr id="116" name="Рисунок 10" descr="http://pics.semestr.ru/images/math/corel/r1_image0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descr="http://pics.semestr.ru/images/math/corel/r1_image008.gif"/>
                          <pic:cNvPicPr>
                            <a:picLocks noChangeAspect="1" noChangeArrowheads="1"/>
                          </pic:cNvPicPr>
                        </pic:nvPicPr>
                        <pic:blipFill>
                          <a:blip r:embed="rId14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90500" cy="228600"/>
                          </a:xfrm>
                          <a:prstGeom prst="rect">
                            <a:avLst/>
                          </a:prstGeom>
                          <a:noFill/>
                          <a:ln>
                            <a:noFill/>
                          </a:ln>
                        </pic:spPr>
                      </pic:pic>
                    </a:graphicData>
                  </a:graphic>
                </wp:inline>
              </w:drawing>
            </w:r>
          </w:p>
        </w:tc>
        <w:tc>
          <w:tcPr>
            <w:tcW w:w="957"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i/>
                <w:noProof/>
                <w:color w:val="000000"/>
                <w:lang w:eastAsia="ru-RU"/>
              </w:rPr>
              <w:drawing>
                <wp:inline distT="0" distB="0" distL="0" distR="0">
                  <wp:extent cx="419100" cy="228600"/>
                  <wp:effectExtent l="0" t="0" r="0" b="0"/>
                  <wp:docPr id="117" name="Рисунок 9" descr="http://pics.semestr.ru/images/math/corel/r1_image07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http://pics.semestr.ru/images/math/corel/r1_image073.gif"/>
                          <pic:cNvPicPr>
                            <a:picLocks noChangeAspect="1" noChangeArrowheads="1"/>
                          </pic:cNvPicPr>
                        </pic:nvPicPr>
                        <pic:blipFill>
                          <a:blip r:embed="rId20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19100" cy="228600"/>
                          </a:xfrm>
                          <a:prstGeom prst="rect">
                            <a:avLst/>
                          </a:prstGeom>
                          <a:noFill/>
                          <a:ln>
                            <a:noFill/>
                          </a:ln>
                        </pic:spPr>
                      </pic:pic>
                    </a:graphicData>
                  </a:graphic>
                </wp:inline>
              </w:drawing>
            </w:r>
          </w:p>
        </w:tc>
        <w:tc>
          <w:tcPr>
            <w:tcW w:w="957"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i/>
                <w:noProof/>
                <w:color w:val="000000"/>
                <w:lang w:eastAsia="ru-RU"/>
              </w:rPr>
              <w:drawing>
                <wp:inline distT="0" distB="0" distL="0" distR="0">
                  <wp:extent cx="600075" cy="238125"/>
                  <wp:effectExtent l="0" t="0" r="9525" b="9525"/>
                  <wp:docPr id="118" name="Рисунок 8" descr="http://pics.semestr.ru/images/math/corel/r1_image07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http://pics.semestr.ru/images/math/corel/r1_image074.gif"/>
                          <pic:cNvPicPr>
                            <a:picLocks noChangeAspect="1" noChangeArrowheads="1"/>
                          </pic:cNvPicPr>
                        </pic:nvPicPr>
                        <pic:blipFill>
                          <a:blip r:embed="rId20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00075" cy="238125"/>
                          </a:xfrm>
                          <a:prstGeom prst="rect">
                            <a:avLst/>
                          </a:prstGeom>
                          <a:noFill/>
                          <a:ln>
                            <a:noFill/>
                          </a:ln>
                        </pic:spPr>
                      </pic:pic>
                    </a:graphicData>
                  </a:graphic>
                </wp:inline>
              </w:drawing>
            </w:r>
          </w:p>
        </w:tc>
        <w:tc>
          <w:tcPr>
            <w:tcW w:w="958" w:type="dxa"/>
            <w:vAlign w:val="center"/>
          </w:tcPr>
          <w:p w:rsidR="00B82814" w:rsidRPr="005B3926" w:rsidRDefault="00B82814" w:rsidP="00B82814">
            <w:pPr>
              <w:jc w:val="center"/>
              <w:rPr>
                <w:rFonts w:ascii="Times New Roman" w:eastAsia="Times New Roman" w:hAnsi="Times New Roman"/>
                <w:b/>
                <w:color w:val="000000"/>
                <w:lang w:eastAsia="ru-RU"/>
              </w:rPr>
            </w:pPr>
            <w:proofErr w:type="spellStart"/>
            <w:r w:rsidRPr="005B3926">
              <w:rPr>
                <w:rFonts w:ascii="Times New Roman" w:eastAsia="Times New Roman" w:hAnsi="Times New Roman"/>
                <w:b/>
                <w:i/>
                <w:iCs/>
                <w:color w:val="000000"/>
                <w:lang w:eastAsia="ru-RU"/>
              </w:rPr>
              <w:t>A</w:t>
            </w:r>
            <w:r w:rsidRPr="005B3926">
              <w:rPr>
                <w:rFonts w:ascii="Times New Roman" w:eastAsia="Times New Roman" w:hAnsi="Times New Roman"/>
                <w:b/>
                <w:i/>
                <w:iCs/>
                <w:color w:val="000000"/>
                <w:vertAlign w:val="subscript"/>
                <w:lang w:eastAsia="ru-RU"/>
              </w:rPr>
              <w:t>i</w:t>
            </w:r>
            <w:proofErr w:type="spellEnd"/>
          </w:p>
        </w:tc>
      </w:tr>
      <w:tr w:rsidR="00B82814" w:rsidTr="00B82814">
        <w:tc>
          <w:tcPr>
            <w:tcW w:w="957"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1</w:t>
            </w:r>
          </w:p>
        </w:tc>
        <w:tc>
          <w:tcPr>
            <w:tcW w:w="957"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68,8</w:t>
            </w:r>
          </w:p>
        </w:tc>
        <w:tc>
          <w:tcPr>
            <w:tcW w:w="957"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0,0222</w:t>
            </w:r>
          </w:p>
        </w:tc>
        <w:tc>
          <w:tcPr>
            <w:tcW w:w="957"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1,5255</w:t>
            </w:r>
          </w:p>
        </w:tc>
        <w:tc>
          <w:tcPr>
            <w:tcW w:w="957"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0,000492</w:t>
            </w:r>
          </w:p>
        </w:tc>
        <w:tc>
          <w:tcPr>
            <w:tcW w:w="957"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4733,44</w:t>
            </w:r>
          </w:p>
        </w:tc>
        <w:tc>
          <w:tcPr>
            <w:tcW w:w="957"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61,8</w:t>
            </w:r>
          </w:p>
        </w:tc>
        <w:tc>
          <w:tcPr>
            <w:tcW w:w="957"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7,0</w:t>
            </w:r>
          </w:p>
        </w:tc>
        <w:tc>
          <w:tcPr>
            <w:tcW w:w="957"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49,00</w:t>
            </w:r>
          </w:p>
        </w:tc>
        <w:tc>
          <w:tcPr>
            <w:tcW w:w="958"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10,2</w:t>
            </w:r>
          </w:p>
        </w:tc>
      </w:tr>
      <w:tr w:rsidR="00B82814" w:rsidTr="00B82814">
        <w:tc>
          <w:tcPr>
            <w:tcW w:w="957"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2</w:t>
            </w:r>
          </w:p>
        </w:tc>
        <w:tc>
          <w:tcPr>
            <w:tcW w:w="957"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61,2</w:t>
            </w:r>
          </w:p>
        </w:tc>
        <w:tc>
          <w:tcPr>
            <w:tcW w:w="957"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0,0169</w:t>
            </w:r>
          </w:p>
        </w:tc>
        <w:tc>
          <w:tcPr>
            <w:tcW w:w="957"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1,0373</w:t>
            </w:r>
          </w:p>
        </w:tc>
        <w:tc>
          <w:tcPr>
            <w:tcW w:w="957"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0,000287</w:t>
            </w:r>
          </w:p>
        </w:tc>
        <w:tc>
          <w:tcPr>
            <w:tcW w:w="957"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3745,44</w:t>
            </w:r>
          </w:p>
        </w:tc>
        <w:tc>
          <w:tcPr>
            <w:tcW w:w="957"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56,3</w:t>
            </w:r>
          </w:p>
        </w:tc>
        <w:tc>
          <w:tcPr>
            <w:tcW w:w="957"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4,9</w:t>
            </w:r>
          </w:p>
        </w:tc>
        <w:tc>
          <w:tcPr>
            <w:tcW w:w="957"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24,01</w:t>
            </w:r>
          </w:p>
        </w:tc>
        <w:tc>
          <w:tcPr>
            <w:tcW w:w="958"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8,0</w:t>
            </w:r>
          </w:p>
        </w:tc>
      </w:tr>
      <w:tr w:rsidR="00B82814" w:rsidTr="00B82814">
        <w:tc>
          <w:tcPr>
            <w:tcW w:w="957"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3</w:t>
            </w:r>
          </w:p>
        </w:tc>
        <w:tc>
          <w:tcPr>
            <w:tcW w:w="957"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59,9</w:t>
            </w:r>
          </w:p>
        </w:tc>
        <w:tc>
          <w:tcPr>
            <w:tcW w:w="957"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0,0175</w:t>
            </w:r>
          </w:p>
        </w:tc>
        <w:tc>
          <w:tcPr>
            <w:tcW w:w="957"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1,0472</w:t>
            </w:r>
          </w:p>
        </w:tc>
        <w:tc>
          <w:tcPr>
            <w:tcW w:w="957"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0,000306</w:t>
            </w:r>
          </w:p>
        </w:tc>
        <w:tc>
          <w:tcPr>
            <w:tcW w:w="957"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3588,01</w:t>
            </w:r>
          </w:p>
        </w:tc>
        <w:tc>
          <w:tcPr>
            <w:tcW w:w="957"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56,9</w:t>
            </w:r>
          </w:p>
        </w:tc>
        <w:tc>
          <w:tcPr>
            <w:tcW w:w="957"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3,0</w:t>
            </w:r>
          </w:p>
        </w:tc>
        <w:tc>
          <w:tcPr>
            <w:tcW w:w="957"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9,00</w:t>
            </w:r>
          </w:p>
        </w:tc>
        <w:tc>
          <w:tcPr>
            <w:tcW w:w="958"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5,0</w:t>
            </w:r>
          </w:p>
        </w:tc>
      </w:tr>
      <w:tr w:rsidR="00B82814" w:rsidTr="00B82814">
        <w:tc>
          <w:tcPr>
            <w:tcW w:w="957"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4</w:t>
            </w:r>
          </w:p>
        </w:tc>
        <w:tc>
          <w:tcPr>
            <w:tcW w:w="957"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56,7</w:t>
            </w:r>
          </w:p>
        </w:tc>
        <w:tc>
          <w:tcPr>
            <w:tcW w:w="957"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0,0162</w:t>
            </w:r>
          </w:p>
        </w:tc>
        <w:tc>
          <w:tcPr>
            <w:tcW w:w="957"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0,9175</w:t>
            </w:r>
          </w:p>
        </w:tc>
        <w:tc>
          <w:tcPr>
            <w:tcW w:w="957"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0,000262</w:t>
            </w:r>
          </w:p>
        </w:tc>
        <w:tc>
          <w:tcPr>
            <w:tcW w:w="957"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3214,89</w:t>
            </w:r>
          </w:p>
        </w:tc>
        <w:tc>
          <w:tcPr>
            <w:tcW w:w="957"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55,5</w:t>
            </w:r>
          </w:p>
        </w:tc>
        <w:tc>
          <w:tcPr>
            <w:tcW w:w="957"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1,2</w:t>
            </w:r>
          </w:p>
        </w:tc>
        <w:tc>
          <w:tcPr>
            <w:tcW w:w="957"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1,44</w:t>
            </w:r>
          </w:p>
        </w:tc>
        <w:tc>
          <w:tcPr>
            <w:tcW w:w="958"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2,1</w:t>
            </w:r>
          </w:p>
        </w:tc>
      </w:tr>
      <w:tr w:rsidR="00B82814" w:rsidTr="00B82814">
        <w:tc>
          <w:tcPr>
            <w:tcW w:w="957"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5</w:t>
            </w:r>
          </w:p>
        </w:tc>
        <w:tc>
          <w:tcPr>
            <w:tcW w:w="957"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55</w:t>
            </w:r>
          </w:p>
        </w:tc>
        <w:tc>
          <w:tcPr>
            <w:tcW w:w="957"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0,0170</w:t>
            </w:r>
          </w:p>
        </w:tc>
        <w:tc>
          <w:tcPr>
            <w:tcW w:w="957"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0,9354</w:t>
            </w:r>
          </w:p>
        </w:tc>
        <w:tc>
          <w:tcPr>
            <w:tcW w:w="957"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0,000289</w:t>
            </w:r>
          </w:p>
        </w:tc>
        <w:tc>
          <w:tcPr>
            <w:tcW w:w="957"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3025,00</w:t>
            </w:r>
          </w:p>
        </w:tc>
        <w:tc>
          <w:tcPr>
            <w:tcW w:w="957"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56,4</w:t>
            </w:r>
          </w:p>
        </w:tc>
        <w:tc>
          <w:tcPr>
            <w:tcW w:w="957"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-1,4</w:t>
            </w:r>
          </w:p>
        </w:tc>
        <w:tc>
          <w:tcPr>
            <w:tcW w:w="957"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1,96</w:t>
            </w:r>
          </w:p>
        </w:tc>
        <w:tc>
          <w:tcPr>
            <w:tcW w:w="958"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2,5</w:t>
            </w:r>
          </w:p>
        </w:tc>
      </w:tr>
      <w:tr w:rsidR="00B82814" w:rsidTr="00B82814">
        <w:tc>
          <w:tcPr>
            <w:tcW w:w="957"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6</w:t>
            </w:r>
          </w:p>
        </w:tc>
        <w:tc>
          <w:tcPr>
            <w:tcW w:w="957"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54,3</w:t>
            </w:r>
          </w:p>
        </w:tc>
        <w:tc>
          <w:tcPr>
            <w:tcW w:w="957"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0,0212</w:t>
            </w:r>
          </w:p>
        </w:tc>
        <w:tc>
          <w:tcPr>
            <w:tcW w:w="957"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1,1504</w:t>
            </w:r>
          </w:p>
        </w:tc>
        <w:tc>
          <w:tcPr>
            <w:tcW w:w="957"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0,000449</w:t>
            </w:r>
          </w:p>
        </w:tc>
        <w:tc>
          <w:tcPr>
            <w:tcW w:w="957"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2948,49</w:t>
            </w:r>
          </w:p>
        </w:tc>
        <w:tc>
          <w:tcPr>
            <w:tcW w:w="957"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60,8</w:t>
            </w:r>
          </w:p>
        </w:tc>
        <w:tc>
          <w:tcPr>
            <w:tcW w:w="957"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-6,5</w:t>
            </w:r>
          </w:p>
        </w:tc>
        <w:tc>
          <w:tcPr>
            <w:tcW w:w="957"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42,25</w:t>
            </w:r>
          </w:p>
        </w:tc>
        <w:tc>
          <w:tcPr>
            <w:tcW w:w="958"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12,0</w:t>
            </w:r>
          </w:p>
        </w:tc>
      </w:tr>
      <w:tr w:rsidR="00B82814" w:rsidTr="00B82814">
        <w:tc>
          <w:tcPr>
            <w:tcW w:w="957"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7</w:t>
            </w:r>
          </w:p>
        </w:tc>
        <w:tc>
          <w:tcPr>
            <w:tcW w:w="957"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49,3</w:t>
            </w:r>
          </w:p>
        </w:tc>
        <w:tc>
          <w:tcPr>
            <w:tcW w:w="957"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0,0181</w:t>
            </w:r>
          </w:p>
        </w:tc>
        <w:tc>
          <w:tcPr>
            <w:tcW w:w="957"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0,8931</w:t>
            </w:r>
          </w:p>
        </w:tc>
        <w:tc>
          <w:tcPr>
            <w:tcW w:w="957"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0,000328</w:t>
            </w:r>
          </w:p>
        </w:tc>
        <w:tc>
          <w:tcPr>
            <w:tcW w:w="957"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2430,49</w:t>
            </w:r>
          </w:p>
        </w:tc>
        <w:tc>
          <w:tcPr>
            <w:tcW w:w="957"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57,5</w:t>
            </w:r>
          </w:p>
        </w:tc>
        <w:tc>
          <w:tcPr>
            <w:tcW w:w="957"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-8,2</w:t>
            </w:r>
          </w:p>
        </w:tc>
        <w:tc>
          <w:tcPr>
            <w:tcW w:w="957"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67,24</w:t>
            </w:r>
          </w:p>
        </w:tc>
        <w:tc>
          <w:tcPr>
            <w:tcW w:w="958"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16,6</w:t>
            </w:r>
          </w:p>
        </w:tc>
      </w:tr>
      <w:tr w:rsidR="00B82814" w:rsidTr="00B82814">
        <w:tc>
          <w:tcPr>
            <w:tcW w:w="957"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Итого</w:t>
            </w:r>
          </w:p>
        </w:tc>
        <w:tc>
          <w:tcPr>
            <w:tcW w:w="957"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405,2</w:t>
            </w:r>
          </w:p>
        </w:tc>
        <w:tc>
          <w:tcPr>
            <w:tcW w:w="957"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0,1291</w:t>
            </w:r>
          </w:p>
        </w:tc>
        <w:tc>
          <w:tcPr>
            <w:tcW w:w="957"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7,5064</w:t>
            </w:r>
          </w:p>
        </w:tc>
        <w:tc>
          <w:tcPr>
            <w:tcW w:w="957"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0,002413</w:t>
            </w:r>
          </w:p>
        </w:tc>
        <w:tc>
          <w:tcPr>
            <w:tcW w:w="957"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23685,76</w:t>
            </w:r>
          </w:p>
        </w:tc>
        <w:tc>
          <w:tcPr>
            <w:tcW w:w="957"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405,2</w:t>
            </w:r>
          </w:p>
        </w:tc>
        <w:tc>
          <w:tcPr>
            <w:tcW w:w="957"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0,0</w:t>
            </w:r>
          </w:p>
        </w:tc>
        <w:tc>
          <w:tcPr>
            <w:tcW w:w="957"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194,90</w:t>
            </w:r>
          </w:p>
        </w:tc>
        <w:tc>
          <w:tcPr>
            <w:tcW w:w="958"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56,5</w:t>
            </w:r>
          </w:p>
        </w:tc>
      </w:tr>
      <w:tr w:rsidR="00B82814" w:rsidTr="00B82814">
        <w:tc>
          <w:tcPr>
            <w:tcW w:w="957"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Среднее значение</w:t>
            </w:r>
          </w:p>
        </w:tc>
        <w:tc>
          <w:tcPr>
            <w:tcW w:w="957"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57,9</w:t>
            </w:r>
          </w:p>
        </w:tc>
        <w:tc>
          <w:tcPr>
            <w:tcW w:w="957"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0,0184</w:t>
            </w:r>
          </w:p>
        </w:tc>
        <w:tc>
          <w:tcPr>
            <w:tcW w:w="957"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1,0723</w:t>
            </w:r>
          </w:p>
        </w:tc>
        <w:tc>
          <w:tcPr>
            <w:tcW w:w="957"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0,000345</w:t>
            </w:r>
          </w:p>
        </w:tc>
        <w:tc>
          <w:tcPr>
            <w:tcW w:w="957"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3383,68</w:t>
            </w:r>
          </w:p>
        </w:tc>
        <w:tc>
          <w:tcPr>
            <w:tcW w:w="957"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X</w:t>
            </w:r>
          </w:p>
        </w:tc>
        <w:tc>
          <w:tcPr>
            <w:tcW w:w="957"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X</w:t>
            </w:r>
          </w:p>
        </w:tc>
        <w:tc>
          <w:tcPr>
            <w:tcW w:w="957"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27,84</w:t>
            </w:r>
          </w:p>
        </w:tc>
        <w:tc>
          <w:tcPr>
            <w:tcW w:w="958"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8,1</w:t>
            </w:r>
          </w:p>
        </w:tc>
      </w:tr>
      <w:tr w:rsidR="00B82814" w:rsidTr="00B82814">
        <w:tc>
          <w:tcPr>
            <w:tcW w:w="957" w:type="dxa"/>
            <w:vAlign w:val="center"/>
          </w:tcPr>
          <w:p w:rsidR="00B82814" w:rsidRPr="005B3926" w:rsidRDefault="00B82814" w:rsidP="00B82814">
            <w:pPr>
              <w:jc w:val="center"/>
              <w:rPr>
                <w:rFonts w:ascii="Times New Roman" w:eastAsia="Times New Roman" w:hAnsi="Times New Roman"/>
                <w:b/>
                <w:color w:val="000000"/>
                <w:lang w:eastAsia="ru-RU"/>
              </w:rPr>
            </w:pPr>
            <w:r w:rsidRPr="005B3926">
              <w:rPr>
                <w:rFonts w:ascii="Times New Roman" w:eastAsia="Times New Roman" w:hAnsi="Times New Roman"/>
                <w:b/>
                <w:i/>
                <w:iCs/>
                <w:color w:val="000000"/>
                <w:lang w:eastAsia="ru-RU"/>
              </w:rPr>
              <w:t>σ</w:t>
            </w:r>
          </w:p>
        </w:tc>
        <w:tc>
          <w:tcPr>
            <w:tcW w:w="957"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5,74</w:t>
            </w:r>
          </w:p>
        </w:tc>
        <w:tc>
          <w:tcPr>
            <w:tcW w:w="957"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0,002145</w:t>
            </w:r>
          </w:p>
        </w:tc>
        <w:tc>
          <w:tcPr>
            <w:tcW w:w="957"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X</w:t>
            </w:r>
          </w:p>
        </w:tc>
        <w:tc>
          <w:tcPr>
            <w:tcW w:w="957"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X</w:t>
            </w:r>
          </w:p>
        </w:tc>
        <w:tc>
          <w:tcPr>
            <w:tcW w:w="957"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X</w:t>
            </w:r>
          </w:p>
        </w:tc>
        <w:tc>
          <w:tcPr>
            <w:tcW w:w="957"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X</w:t>
            </w:r>
          </w:p>
        </w:tc>
        <w:tc>
          <w:tcPr>
            <w:tcW w:w="957"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X</w:t>
            </w:r>
          </w:p>
        </w:tc>
        <w:tc>
          <w:tcPr>
            <w:tcW w:w="957"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X</w:t>
            </w:r>
          </w:p>
        </w:tc>
        <w:tc>
          <w:tcPr>
            <w:tcW w:w="958"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X</w:t>
            </w:r>
          </w:p>
        </w:tc>
      </w:tr>
      <w:tr w:rsidR="00B82814" w:rsidTr="00B82814">
        <w:tc>
          <w:tcPr>
            <w:tcW w:w="957" w:type="dxa"/>
            <w:vAlign w:val="center"/>
          </w:tcPr>
          <w:p w:rsidR="00B82814" w:rsidRPr="005B3926" w:rsidRDefault="00B82814" w:rsidP="00B82814">
            <w:pPr>
              <w:jc w:val="center"/>
              <w:rPr>
                <w:rFonts w:ascii="Times New Roman" w:eastAsia="Times New Roman" w:hAnsi="Times New Roman"/>
                <w:b/>
                <w:color w:val="000000"/>
                <w:lang w:eastAsia="ru-RU"/>
              </w:rPr>
            </w:pPr>
            <w:r w:rsidRPr="005B3926">
              <w:rPr>
                <w:rFonts w:ascii="Times New Roman" w:eastAsia="Times New Roman" w:hAnsi="Times New Roman"/>
                <w:b/>
                <w:i/>
                <w:color w:val="000000"/>
                <w:lang w:eastAsia="ru-RU"/>
              </w:rPr>
              <w:t>σ</w:t>
            </w:r>
            <w:r w:rsidRPr="005B3926">
              <w:rPr>
                <w:rFonts w:ascii="Times New Roman" w:eastAsia="Times New Roman" w:hAnsi="Times New Roman"/>
                <w:b/>
                <w:color w:val="000000"/>
                <w:vertAlign w:val="superscript"/>
                <w:lang w:eastAsia="ru-RU"/>
              </w:rPr>
              <w:t>2</w:t>
            </w:r>
          </w:p>
        </w:tc>
        <w:tc>
          <w:tcPr>
            <w:tcW w:w="957"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32,9476</w:t>
            </w:r>
          </w:p>
        </w:tc>
        <w:tc>
          <w:tcPr>
            <w:tcW w:w="957"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0,000005</w:t>
            </w:r>
          </w:p>
        </w:tc>
        <w:tc>
          <w:tcPr>
            <w:tcW w:w="957"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X</w:t>
            </w:r>
          </w:p>
        </w:tc>
        <w:tc>
          <w:tcPr>
            <w:tcW w:w="957"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X</w:t>
            </w:r>
          </w:p>
        </w:tc>
        <w:tc>
          <w:tcPr>
            <w:tcW w:w="957"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X</w:t>
            </w:r>
          </w:p>
        </w:tc>
        <w:tc>
          <w:tcPr>
            <w:tcW w:w="957"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X</w:t>
            </w:r>
          </w:p>
        </w:tc>
        <w:tc>
          <w:tcPr>
            <w:tcW w:w="957"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X</w:t>
            </w:r>
          </w:p>
        </w:tc>
        <w:tc>
          <w:tcPr>
            <w:tcW w:w="957"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X</w:t>
            </w:r>
          </w:p>
        </w:tc>
        <w:tc>
          <w:tcPr>
            <w:tcW w:w="958"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X</w:t>
            </w:r>
          </w:p>
        </w:tc>
      </w:tr>
    </w:tbl>
    <w:p w:rsidR="00B82814" w:rsidRPr="006D0FB8" w:rsidRDefault="00B82814" w:rsidP="00B82814">
      <w:pPr>
        <w:spacing w:after="0" w:line="240" w:lineRule="auto"/>
        <w:ind w:firstLine="709"/>
        <w:jc w:val="both"/>
        <w:rPr>
          <w:rFonts w:ascii="Times New Roman" w:eastAsia="Times New Roman" w:hAnsi="Times New Roman"/>
          <w:color w:val="000000"/>
          <w:sz w:val="24"/>
          <w:szCs w:val="24"/>
          <w:lang w:eastAsia="ru-RU"/>
        </w:rPr>
      </w:pPr>
    </w:p>
    <w:p w:rsidR="00B82814" w:rsidRPr="006D0FB8" w:rsidRDefault="00B82814" w:rsidP="00B82814">
      <w:pPr>
        <w:spacing w:after="0" w:line="240" w:lineRule="auto"/>
        <w:ind w:firstLine="709"/>
        <w:jc w:val="both"/>
        <w:rPr>
          <w:rFonts w:ascii="Times New Roman" w:eastAsia="Times New Roman" w:hAnsi="Times New Roman"/>
          <w:color w:val="000000"/>
          <w:sz w:val="24"/>
          <w:szCs w:val="24"/>
          <w:lang w:eastAsia="ru-RU"/>
        </w:rPr>
      </w:pPr>
      <w:r w:rsidRPr="006D0FB8">
        <w:rPr>
          <w:rFonts w:ascii="Times New Roman" w:eastAsia="Times New Roman" w:hAnsi="Times New Roman"/>
          <w:color w:val="000000"/>
          <w:sz w:val="24"/>
          <w:szCs w:val="24"/>
          <w:lang w:eastAsia="ru-RU"/>
        </w:rPr>
        <w:t>Значения параметров регресс</w:t>
      </w:r>
      <w:proofErr w:type="gramStart"/>
      <w:r w:rsidRPr="006D0FB8">
        <w:rPr>
          <w:rFonts w:ascii="Times New Roman" w:eastAsia="Times New Roman" w:hAnsi="Times New Roman"/>
          <w:color w:val="000000"/>
          <w:sz w:val="24"/>
          <w:szCs w:val="24"/>
          <w:lang w:eastAsia="ru-RU"/>
        </w:rPr>
        <w:t>ии</w:t>
      </w:r>
      <w:r w:rsidR="00290CBB">
        <w:rPr>
          <w:rFonts w:ascii="Times New Roman" w:eastAsia="Times New Roman" w:hAnsi="Times New Roman"/>
          <w:color w:val="000000"/>
          <w:sz w:val="24"/>
          <w:szCs w:val="24"/>
          <w:lang w:eastAsia="ru-RU"/>
        </w:rPr>
        <w:t xml:space="preserve"> </w:t>
      </w:r>
      <w:r w:rsidRPr="00872995">
        <w:rPr>
          <w:rFonts w:ascii="Times New Roman" w:eastAsia="Times New Roman" w:hAnsi="Times New Roman"/>
          <w:b/>
          <w:i/>
          <w:iCs/>
          <w:color w:val="000000"/>
          <w:sz w:val="24"/>
          <w:szCs w:val="24"/>
          <w:lang w:eastAsia="ru-RU"/>
        </w:rPr>
        <w:t>а</w:t>
      </w:r>
      <w:r w:rsidRPr="006D0FB8">
        <w:rPr>
          <w:rFonts w:ascii="Times New Roman" w:eastAsia="Times New Roman" w:hAnsi="Times New Roman"/>
          <w:color w:val="000000"/>
          <w:sz w:val="24"/>
          <w:szCs w:val="24"/>
          <w:lang w:eastAsia="ru-RU"/>
        </w:rPr>
        <w:t xml:space="preserve"> и</w:t>
      </w:r>
      <w:proofErr w:type="gramEnd"/>
      <w:r w:rsidRPr="006D0FB8">
        <w:rPr>
          <w:rFonts w:ascii="Times New Roman" w:eastAsia="Times New Roman" w:hAnsi="Times New Roman"/>
          <w:color w:val="000000"/>
          <w:sz w:val="24"/>
          <w:szCs w:val="24"/>
          <w:lang w:eastAsia="ru-RU"/>
        </w:rPr>
        <w:t xml:space="preserve"> </w:t>
      </w:r>
      <w:proofErr w:type="spellStart"/>
      <w:r w:rsidRPr="00872995">
        <w:rPr>
          <w:rFonts w:ascii="Times New Roman" w:eastAsia="Times New Roman" w:hAnsi="Times New Roman"/>
          <w:b/>
          <w:i/>
          <w:color w:val="000000"/>
          <w:sz w:val="24"/>
          <w:szCs w:val="24"/>
          <w:lang w:eastAsia="ru-RU"/>
        </w:rPr>
        <w:t>b</w:t>
      </w:r>
      <w:proofErr w:type="spellEnd"/>
      <w:r w:rsidRPr="006D0FB8">
        <w:rPr>
          <w:rFonts w:ascii="Times New Roman" w:eastAsia="Times New Roman" w:hAnsi="Times New Roman"/>
          <w:color w:val="000000"/>
          <w:sz w:val="24"/>
          <w:szCs w:val="24"/>
          <w:lang w:eastAsia="ru-RU"/>
        </w:rPr>
        <w:t xml:space="preserve"> составили:</w:t>
      </w:r>
    </w:p>
    <w:p w:rsidR="00B82814" w:rsidRPr="006D0FB8" w:rsidRDefault="00B82814" w:rsidP="00B82814">
      <w:pPr>
        <w:spacing w:after="0" w:line="240" w:lineRule="auto"/>
        <w:ind w:firstLine="709"/>
        <w:jc w:val="center"/>
        <w:rPr>
          <w:rFonts w:ascii="Times New Roman" w:eastAsia="Times New Roman" w:hAnsi="Times New Roman"/>
          <w:color w:val="000000"/>
          <w:sz w:val="24"/>
          <w:szCs w:val="24"/>
          <w:lang w:eastAsia="ru-RU"/>
        </w:rPr>
      </w:pPr>
      <w:r w:rsidRPr="006D0FB8">
        <w:rPr>
          <w:rFonts w:ascii="Times New Roman" w:eastAsia="Times New Roman" w:hAnsi="Times New Roman"/>
          <w:noProof/>
          <w:color w:val="000000"/>
          <w:sz w:val="24"/>
          <w:szCs w:val="24"/>
          <w:lang w:eastAsia="ru-RU"/>
        </w:rPr>
        <w:drawing>
          <wp:inline distT="0" distB="0" distL="0" distR="0">
            <wp:extent cx="2971800" cy="685800"/>
            <wp:effectExtent l="0" t="0" r="0" b="0"/>
            <wp:docPr id="22" name="Рисунок 22" descr="http://pics.semestr.ru/images/math/corel/r1_image09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http://pics.semestr.ru/images/math/corel/r1_image093.gif"/>
                    <pic:cNvPicPr>
                      <a:picLocks noChangeAspect="1" noChangeArrowheads="1"/>
                    </pic:cNvPicPr>
                  </pic:nvPicPr>
                  <pic:blipFill>
                    <a:blip r:embed="rId22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971800" cy="685800"/>
                    </a:xfrm>
                    <a:prstGeom prst="rect">
                      <a:avLst/>
                    </a:prstGeom>
                    <a:noFill/>
                    <a:ln>
                      <a:noFill/>
                    </a:ln>
                  </pic:spPr>
                </pic:pic>
              </a:graphicData>
            </a:graphic>
          </wp:inline>
        </w:drawing>
      </w:r>
    </w:p>
    <w:p w:rsidR="00B82814" w:rsidRPr="006D0FB8" w:rsidRDefault="00B82814" w:rsidP="00B82814">
      <w:pPr>
        <w:spacing w:after="0" w:line="240" w:lineRule="auto"/>
        <w:ind w:firstLine="709"/>
        <w:jc w:val="both"/>
        <w:rPr>
          <w:rFonts w:ascii="Times New Roman" w:eastAsia="Times New Roman" w:hAnsi="Times New Roman"/>
          <w:color w:val="000000"/>
          <w:sz w:val="24"/>
          <w:szCs w:val="24"/>
          <w:lang w:eastAsia="ru-RU"/>
        </w:rPr>
      </w:pPr>
      <w:r w:rsidRPr="006D0FB8">
        <w:rPr>
          <w:rFonts w:ascii="Times New Roman" w:eastAsia="Times New Roman" w:hAnsi="Times New Roman"/>
          <w:color w:val="000000"/>
          <w:sz w:val="24"/>
          <w:szCs w:val="24"/>
          <w:lang w:eastAsia="ru-RU"/>
        </w:rPr>
        <w:t xml:space="preserve">Получено уравнение: </w:t>
      </w:r>
      <w:r w:rsidRPr="006D0FB8">
        <w:rPr>
          <w:rFonts w:ascii="Times New Roman" w:eastAsia="Times New Roman" w:hAnsi="Times New Roman"/>
          <w:noProof/>
          <w:color w:val="000000"/>
          <w:sz w:val="24"/>
          <w:szCs w:val="24"/>
          <w:lang w:eastAsia="ru-RU"/>
        </w:rPr>
        <w:drawing>
          <wp:inline distT="0" distB="0" distL="0" distR="0">
            <wp:extent cx="1209675" cy="390525"/>
            <wp:effectExtent l="0" t="0" r="9525" b="9525"/>
            <wp:docPr id="23" name="Рисунок 23" descr="http://pics.semestr.ru/images/math/corel/r1_image09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http://pics.semestr.ru/images/math/corel/r1_image094.gif"/>
                    <pic:cNvPicPr>
                      <a:picLocks noChangeAspect="1" noChangeArrowheads="1"/>
                    </pic:cNvPicPr>
                  </pic:nvPicPr>
                  <pic:blipFill>
                    <a:blip r:embed="rId22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209675" cy="390525"/>
                    </a:xfrm>
                    <a:prstGeom prst="rect">
                      <a:avLst/>
                    </a:prstGeom>
                    <a:noFill/>
                    <a:ln>
                      <a:noFill/>
                    </a:ln>
                  </pic:spPr>
                </pic:pic>
              </a:graphicData>
            </a:graphic>
          </wp:inline>
        </w:drawing>
      </w:r>
    </w:p>
    <w:p w:rsidR="00B82814" w:rsidRPr="006D0FB8" w:rsidRDefault="0012246E" w:rsidP="00B82814">
      <w:pPr>
        <w:spacing w:after="0" w:line="240" w:lineRule="auto"/>
        <w:ind w:firstLine="709"/>
        <w:jc w:val="both"/>
        <w:rPr>
          <w:rFonts w:ascii="Times New Roman" w:eastAsia="Times New Roman" w:hAnsi="Times New Roman"/>
          <w:color w:val="000000"/>
          <w:sz w:val="24"/>
          <w:szCs w:val="24"/>
          <w:lang w:eastAsia="ru-RU"/>
        </w:rPr>
      </w:pPr>
      <w:hyperlink r:id="rId229" w:history="1">
        <w:r w:rsidR="00B82814" w:rsidRPr="006D0FB8">
          <w:rPr>
            <w:rFonts w:ascii="Times New Roman" w:eastAsia="Times New Roman" w:hAnsi="Times New Roman"/>
            <w:color w:val="000000"/>
            <w:sz w:val="24"/>
            <w:szCs w:val="24"/>
            <w:lang w:eastAsia="ru-RU"/>
          </w:rPr>
          <w:t>Индекс корреляции</w:t>
        </w:r>
      </w:hyperlink>
      <w:r w:rsidR="00B82814" w:rsidRPr="006D0FB8">
        <w:rPr>
          <w:rFonts w:ascii="Times New Roman" w:eastAsia="Times New Roman" w:hAnsi="Times New Roman"/>
          <w:color w:val="000000"/>
          <w:sz w:val="24"/>
          <w:szCs w:val="24"/>
          <w:lang w:eastAsia="ru-RU"/>
        </w:rPr>
        <w:t xml:space="preserve">: </w:t>
      </w:r>
      <w:r w:rsidR="00B82814" w:rsidRPr="006D0FB8">
        <w:rPr>
          <w:rFonts w:ascii="Times New Roman" w:eastAsia="Times New Roman" w:hAnsi="Times New Roman"/>
          <w:noProof/>
          <w:color w:val="000000"/>
          <w:sz w:val="24"/>
          <w:szCs w:val="24"/>
          <w:lang w:eastAsia="ru-RU"/>
        </w:rPr>
        <w:drawing>
          <wp:inline distT="0" distB="0" distL="0" distR="0">
            <wp:extent cx="2867025" cy="790575"/>
            <wp:effectExtent l="0" t="0" r="9525" b="9525"/>
            <wp:docPr id="35" name="Рисунок 35" descr="http://pics.semestr.ru/images/math/corel/r1_image09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http://pics.semestr.ru/images/math/corel/r1_image095.gif"/>
                    <pic:cNvPicPr>
                      <a:picLocks noChangeAspect="1" noChangeArrowheads="1"/>
                    </pic:cNvPicPr>
                  </pic:nvPicPr>
                  <pic:blipFill>
                    <a:blip r:embed="rId23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867025" cy="790575"/>
                    </a:xfrm>
                    <a:prstGeom prst="rect">
                      <a:avLst/>
                    </a:prstGeom>
                    <a:noFill/>
                    <a:ln>
                      <a:noFill/>
                    </a:ln>
                  </pic:spPr>
                </pic:pic>
              </a:graphicData>
            </a:graphic>
          </wp:inline>
        </w:drawing>
      </w:r>
    </w:p>
    <w:p w:rsidR="00B82814" w:rsidRPr="006D0FB8" w:rsidRDefault="00B82814" w:rsidP="00B82814">
      <w:pPr>
        <w:spacing w:after="0" w:line="240" w:lineRule="auto"/>
        <w:ind w:firstLine="709"/>
        <w:jc w:val="both"/>
        <w:rPr>
          <w:rFonts w:ascii="Times New Roman" w:eastAsia="Times New Roman" w:hAnsi="Times New Roman"/>
          <w:color w:val="000000"/>
          <w:sz w:val="24"/>
          <w:szCs w:val="24"/>
          <w:lang w:eastAsia="ru-RU"/>
        </w:rPr>
      </w:pPr>
      <w:r w:rsidRPr="006D0FB8">
        <w:rPr>
          <w:rFonts w:ascii="Times New Roman" w:eastAsia="Times New Roman" w:hAnsi="Times New Roman"/>
          <w:color w:val="000000"/>
          <w:sz w:val="24"/>
          <w:szCs w:val="24"/>
          <w:lang w:eastAsia="ru-RU"/>
        </w:rPr>
        <w:t xml:space="preserve">По уравнению равносторонней гиперболы получена наибольшая оценка тесноты связи: </w:t>
      </w:r>
      <w:r w:rsidRPr="006D0FB8">
        <w:rPr>
          <w:rFonts w:ascii="Times New Roman" w:eastAsia="Times New Roman" w:hAnsi="Times New Roman"/>
          <w:noProof/>
          <w:color w:val="000000"/>
          <w:sz w:val="24"/>
          <w:szCs w:val="24"/>
          <w:lang w:eastAsia="ru-RU"/>
        </w:rPr>
        <w:drawing>
          <wp:inline distT="0" distB="0" distL="0" distR="0">
            <wp:extent cx="838200" cy="238125"/>
            <wp:effectExtent l="0" t="0" r="0" b="9525"/>
            <wp:docPr id="36" name="Рисунок 36" descr="http://pics.semestr.ru/images/math/corel/r1_image09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http://pics.semestr.ru/images/math/corel/r1_image096.gif"/>
                    <pic:cNvPicPr>
                      <a:picLocks noChangeAspect="1" noChangeArrowheads="1"/>
                    </pic:cNvPicPr>
                  </pic:nvPicPr>
                  <pic:blipFill>
                    <a:blip r:embed="rId23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838200" cy="238125"/>
                    </a:xfrm>
                    <a:prstGeom prst="rect">
                      <a:avLst/>
                    </a:prstGeom>
                    <a:noFill/>
                    <a:ln>
                      <a:noFill/>
                    </a:ln>
                  </pic:spPr>
                </pic:pic>
              </a:graphicData>
            </a:graphic>
          </wp:inline>
        </w:drawing>
      </w:r>
      <w:r w:rsidRPr="006D0FB8">
        <w:rPr>
          <w:rFonts w:ascii="Times New Roman" w:eastAsia="Times New Roman" w:hAnsi="Times New Roman"/>
          <w:color w:val="000000"/>
          <w:sz w:val="24"/>
          <w:szCs w:val="24"/>
          <w:lang w:eastAsia="ru-RU"/>
        </w:rPr>
        <w:t xml:space="preserve"> (по сравнению с линейной, степенной и показательной регрессиями)</w:t>
      </w:r>
      <w:proofErr w:type="gramStart"/>
      <w:r w:rsidRPr="006D0FB8">
        <w:rPr>
          <w:rFonts w:ascii="Times New Roman" w:eastAsia="Times New Roman" w:hAnsi="Times New Roman"/>
          <w:color w:val="000000"/>
          <w:sz w:val="24"/>
          <w:szCs w:val="24"/>
          <w:lang w:eastAsia="ru-RU"/>
        </w:rPr>
        <w:t>.</w:t>
      </w:r>
      <w:proofErr w:type="gramEnd"/>
      <w:r w:rsidRPr="006D0FB8">
        <w:rPr>
          <w:rFonts w:ascii="Times New Roman" w:eastAsia="Times New Roman" w:hAnsi="Times New Roman"/>
          <w:color w:val="000000"/>
          <w:sz w:val="24"/>
          <w:szCs w:val="24"/>
          <w:lang w:eastAsia="ru-RU"/>
        </w:rPr>
        <w:t xml:space="preserve"> </w:t>
      </w:r>
      <w:r w:rsidRPr="006D0FB8">
        <w:rPr>
          <w:rFonts w:ascii="Times New Roman" w:eastAsia="Times New Roman" w:hAnsi="Times New Roman"/>
          <w:noProof/>
          <w:color w:val="000000"/>
          <w:sz w:val="24"/>
          <w:szCs w:val="24"/>
          <w:lang w:eastAsia="ru-RU"/>
        </w:rPr>
        <w:drawing>
          <wp:inline distT="0" distB="0" distL="0" distR="0">
            <wp:extent cx="161925" cy="190500"/>
            <wp:effectExtent l="0" t="0" r="9525" b="0"/>
            <wp:docPr id="37" name="Рисунок 37" descr="http://pics.semestr.ru/images/math/corel/r1_image02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http://pics.semestr.ru/images/math/corel/r1_image020.gif"/>
                    <pic:cNvPicPr>
                      <a:picLocks noChangeAspect="1" noChangeArrowheads="1"/>
                    </pic:cNvPicPr>
                  </pic:nvPicPr>
                  <pic:blipFill>
                    <a:blip r:embed="rId15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61925" cy="190500"/>
                    </a:xfrm>
                    <a:prstGeom prst="rect">
                      <a:avLst/>
                    </a:prstGeom>
                    <a:noFill/>
                    <a:ln>
                      <a:noFill/>
                    </a:ln>
                  </pic:spPr>
                </pic:pic>
              </a:graphicData>
            </a:graphic>
          </wp:inline>
        </w:drawing>
      </w:r>
      <w:proofErr w:type="gramStart"/>
      <w:r w:rsidRPr="006D0FB8">
        <w:rPr>
          <w:rFonts w:ascii="Times New Roman" w:eastAsia="Times New Roman" w:hAnsi="Times New Roman"/>
          <w:color w:val="000000"/>
          <w:sz w:val="24"/>
          <w:szCs w:val="24"/>
          <w:lang w:eastAsia="ru-RU"/>
        </w:rPr>
        <w:t>о</w:t>
      </w:r>
      <w:proofErr w:type="gramEnd"/>
      <w:r w:rsidRPr="006D0FB8">
        <w:rPr>
          <w:rFonts w:ascii="Times New Roman" w:eastAsia="Times New Roman" w:hAnsi="Times New Roman"/>
          <w:color w:val="000000"/>
          <w:sz w:val="24"/>
          <w:szCs w:val="24"/>
          <w:lang w:eastAsia="ru-RU"/>
        </w:rPr>
        <w:t>стается</w:t>
      </w:r>
      <w:r w:rsidR="00290CBB">
        <w:rPr>
          <w:rFonts w:ascii="Times New Roman" w:eastAsia="Times New Roman" w:hAnsi="Times New Roman"/>
          <w:color w:val="000000"/>
          <w:sz w:val="24"/>
          <w:szCs w:val="24"/>
          <w:lang w:eastAsia="ru-RU"/>
        </w:rPr>
        <w:t xml:space="preserve"> </w:t>
      </w:r>
      <w:r w:rsidRPr="006D0FB8">
        <w:rPr>
          <w:rFonts w:ascii="Times New Roman" w:eastAsia="Times New Roman" w:hAnsi="Times New Roman"/>
          <w:color w:val="000000"/>
          <w:sz w:val="24"/>
          <w:szCs w:val="24"/>
          <w:lang w:eastAsia="ru-RU"/>
        </w:rPr>
        <w:t>на</w:t>
      </w:r>
      <w:r w:rsidR="00290CBB">
        <w:rPr>
          <w:rFonts w:ascii="Times New Roman" w:eastAsia="Times New Roman" w:hAnsi="Times New Roman"/>
          <w:color w:val="000000"/>
          <w:sz w:val="24"/>
          <w:szCs w:val="24"/>
          <w:lang w:eastAsia="ru-RU"/>
        </w:rPr>
        <w:t xml:space="preserve"> </w:t>
      </w:r>
      <w:r w:rsidRPr="006D0FB8">
        <w:rPr>
          <w:rFonts w:ascii="Times New Roman" w:eastAsia="Times New Roman" w:hAnsi="Times New Roman"/>
          <w:color w:val="000000"/>
          <w:sz w:val="24"/>
          <w:szCs w:val="24"/>
          <w:lang w:eastAsia="ru-RU"/>
        </w:rPr>
        <w:t>допустимом уровне: 8,1%</w:t>
      </w:r>
    </w:p>
    <w:p w:rsidR="00B82814" w:rsidRPr="006D0FB8" w:rsidRDefault="00B82814" w:rsidP="00B82814">
      <w:pPr>
        <w:spacing w:after="0" w:line="240" w:lineRule="auto"/>
        <w:ind w:firstLine="709"/>
        <w:jc w:val="center"/>
        <w:rPr>
          <w:rFonts w:ascii="Times New Roman" w:eastAsia="Times New Roman" w:hAnsi="Times New Roman"/>
          <w:color w:val="000000"/>
          <w:sz w:val="24"/>
          <w:szCs w:val="24"/>
          <w:lang w:eastAsia="ru-RU"/>
        </w:rPr>
      </w:pPr>
      <w:r w:rsidRPr="006D0FB8">
        <w:rPr>
          <w:rFonts w:ascii="Times New Roman" w:eastAsia="Times New Roman" w:hAnsi="Times New Roman"/>
          <w:noProof/>
          <w:color w:val="000000"/>
          <w:sz w:val="24"/>
          <w:szCs w:val="24"/>
          <w:lang w:eastAsia="ru-RU"/>
        </w:rPr>
        <w:drawing>
          <wp:inline distT="0" distB="0" distL="0" distR="0">
            <wp:extent cx="2771775" cy="504825"/>
            <wp:effectExtent l="0" t="0" r="9525" b="9525"/>
            <wp:docPr id="50" name="Рисунок 50" descr="http://pics.semestr.ru/images/math/corel/r1_image09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pics.semestr.ru/images/math/corel/r1_image097.gif"/>
                    <pic:cNvPicPr>
                      <a:picLocks noChangeAspect="1" noChangeArrowheads="1"/>
                    </pic:cNvPicPr>
                  </pic:nvPicPr>
                  <pic:blipFill>
                    <a:blip r:embed="rId23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771775" cy="504825"/>
                    </a:xfrm>
                    <a:prstGeom prst="rect">
                      <a:avLst/>
                    </a:prstGeom>
                    <a:noFill/>
                    <a:ln>
                      <a:noFill/>
                    </a:ln>
                  </pic:spPr>
                </pic:pic>
              </a:graphicData>
            </a:graphic>
          </wp:inline>
        </w:drawing>
      </w:r>
    </w:p>
    <w:p w:rsidR="00B82814" w:rsidRPr="006D0FB8" w:rsidRDefault="00B82814" w:rsidP="00B82814">
      <w:pPr>
        <w:spacing w:after="0" w:line="240" w:lineRule="auto"/>
        <w:ind w:firstLine="709"/>
        <w:jc w:val="both"/>
        <w:rPr>
          <w:rFonts w:ascii="Times New Roman" w:eastAsia="Times New Roman" w:hAnsi="Times New Roman"/>
          <w:color w:val="000000"/>
          <w:sz w:val="24"/>
          <w:szCs w:val="24"/>
          <w:lang w:eastAsia="ru-RU"/>
        </w:rPr>
      </w:pPr>
      <w:r w:rsidRPr="006D0FB8">
        <w:rPr>
          <w:rFonts w:ascii="Times New Roman" w:eastAsia="Times New Roman" w:hAnsi="Times New Roman"/>
          <w:color w:val="000000"/>
          <w:sz w:val="24"/>
          <w:szCs w:val="24"/>
          <w:lang w:eastAsia="ru-RU"/>
        </w:rPr>
        <w:t xml:space="preserve">где </w:t>
      </w:r>
      <w:proofErr w:type="spellStart"/>
      <w:proofErr w:type="gramStart"/>
      <w:r w:rsidRPr="00872995">
        <w:rPr>
          <w:rFonts w:ascii="Times New Roman" w:eastAsia="Times New Roman" w:hAnsi="Times New Roman"/>
          <w:b/>
          <w:bCs/>
          <w:i/>
          <w:color w:val="000000"/>
          <w:sz w:val="24"/>
          <w:szCs w:val="24"/>
          <w:lang w:eastAsia="ru-RU"/>
        </w:rPr>
        <w:t>F</w:t>
      </w:r>
      <w:proofErr w:type="gramEnd"/>
      <w:r w:rsidRPr="00872995">
        <w:rPr>
          <w:rFonts w:ascii="Times New Roman" w:eastAsia="Times New Roman" w:hAnsi="Times New Roman"/>
          <w:b/>
          <w:i/>
          <w:color w:val="000000"/>
          <w:sz w:val="24"/>
          <w:szCs w:val="24"/>
          <w:vertAlign w:val="subscript"/>
          <w:lang w:eastAsia="ru-RU"/>
        </w:rPr>
        <w:t>табл</w:t>
      </w:r>
      <w:proofErr w:type="spellEnd"/>
      <w:r w:rsidRPr="006D0FB8">
        <w:rPr>
          <w:rFonts w:ascii="Times New Roman" w:eastAsia="Times New Roman" w:hAnsi="Times New Roman"/>
          <w:b/>
          <w:bCs/>
          <w:color w:val="000000"/>
          <w:sz w:val="24"/>
          <w:szCs w:val="24"/>
          <w:lang w:eastAsia="ru-RU"/>
        </w:rPr>
        <w:t xml:space="preserve"> = 6,6 &gt;</w:t>
      </w:r>
      <w:proofErr w:type="spellStart"/>
      <w:r w:rsidRPr="00872995">
        <w:rPr>
          <w:rFonts w:ascii="Times New Roman" w:eastAsia="Times New Roman" w:hAnsi="Times New Roman"/>
          <w:b/>
          <w:bCs/>
          <w:i/>
          <w:color w:val="000000"/>
          <w:sz w:val="24"/>
          <w:szCs w:val="24"/>
          <w:lang w:eastAsia="ru-RU"/>
        </w:rPr>
        <w:t>F</w:t>
      </w:r>
      <w:r w:rsidRPr="00872995">
        <w:rPr>
          <w:rFonts w:ascii="Times New Roman" w:eastAsia="Times New Roman" w:hAnsi="Times New Roman"/>
          <w:b/>
          <w:i/>
          <w:color w:val="000000"/>
          <w:sz w:val="24"/>
          <w:szCs w:val="24"/>
          <w:vertAlign w:val="subscript"/>
          <w:lang w:eastAsia="ru-RU"/>
        </w:rPr>
        <w:t>факт</w:t>
      </w:r>
      <w:proofErr w:type="spellEnd"/>
      <w:r w:rsidRPr="006D0FB8">
        <w:rPr>
          <w:rFonts w:ascii="Times New Roman" w:eastAsia="Times New Roman" w:hAnsi="Times New Roman"/>
          <w:color w:val="000000"/>
          <w:sz w:val="24"/>
          <w:szCs w:val="24"/>
          <w:lang w:eastAsia="ru-RU"/>
        </w:rPr>
        <w:t xml:space="preserve">, при </w:t>
      </w:r>
      <w:r w:rsidRPr="00872995">
        <w:rPr>
          <w:rFonts w:ascii="Times New Roman" w:eastAsia="Times New Roman" w:hAnsi="Times New Roman"/>
          <w:b/>
          <w:bCs/>
          <w:i/>
          <w:color w:val="000000"/>
          <w:sz w:val="24"/>
          <w:szCs w:val="24"/>
          <w:lang w:eastAsia="ru-RU"/>
        </w:rPr>
        <w:t>а</w:t>
      </w:r>
      <w:r w:rsidRPr="006D0FB8">
        <w:rPr>
          <w:rFonts w:ascii="Times New Roman" w:eastAsia="Times New Roman" w:hAnsi="Times New Roman"/>
          <w:color w:val="000000"/>
          <w:sz w:val="24"/>
          <w:szCs w:val="24"/>
          <w:lang w:eastAsia="ru-RU"/>
        </w:rPr>
        <w:t xml:space="preserve"> =</w:t>
      </w:r>
      <w:r w:rsidRPr="006D0FB8">
        <w:rPr>
          <w:rFonts w:ascii="Times New Roman" w:eastAsia="Times New Roman" w:hAnsi="Times New Roman"/>
          <w:b/>
          <w:bCs/>
          <w:color w:val="000000"/>
          <w:sz w:val="24"/>
          <w:szCs w:val="24"/>
          <w:lang w:eastAsia="ru-RU"/>
        </w:rPr>
        <w:t xml:space="preserve"> 0,05.</w:t>
      </w:r>
    </w:p>
    <w:p w:rsidR="00B82814" w:rsidRPr="006D0FB8" w:rsidRDefault="00B82814" w:rsidP="00B82814">
      <w:pPr>
        <w:spacing w:after="0" w:line="240" w:lineRule="auto"/>
        <w:ind w:firstLine="709"/>
        <w:jc w:val="both"/>
        <w:rPr>
          <w:rFonts w:ascii="Times New Roman" w:eastAsia="Times New Roman" w:hAnsi="Times New Roman"/>
          <w:color w:val="000000"/>
          <w:sz w:val="24"/>
          <w:szCs w:val="24"/>
          <w:lang w:eastAsia="ru-RU"/>
        </w:rPr>
      </w:pPr>
      <w:r w:rsidRPr="006D0FB8">
        <w:rPr>
          <w:rFonts w:ascii="Times New Roman" w:eastAsia="Times New Roman" w:hAnsi="Times New Roman"/>
          <w:color w:val="000000"/>
          <w:sz w:val="24"/>
          <w:szCs w:val="24"/>
          <w:lang w:eastAsia="ru-RU"/>
        </w:rPr>
        <w:t>Следовательно, принимается гипотеза</w:t>
      </w:r>
      <w:proofErr w:type="gramStart"/>
      <w:r w:rsidR="00290CBB">
        <w:rPr>
          <w:rFonts w:ascii="Times New Roman" w:eastAsia="Times New Roman" w:hAnsi="Times New Roman"/>
          <w:color w:val="000000"/>
          <w:sz w:val="24"/>
          <w:szCs w:val="24"/>
          <w:lang w:eastAsia="ru-RU"/>
        </w:rPr>
        <w:t xml:space="preserve"> </w:t>
      </w:r>
      <w:r w:rsidRPr="00290CBB">
        <w:rPr>
          <w:rFonts w:ascii="Times New Roman" w:eastAsia="Times New Roman" w:hAnsi="Times New Roman"/>
          <w:b/>
          <w:i/>
          <w:iCs/>
          <w:color w:val="000000"/>
          <w:sz w:val="24"/>
          <w:szCs w:val="24"/>
          <w:lang w:eastAsia="ru-RU"/>
        </w:rPr>
        <w:t>Н</w:t>
      </w:r>
      <w:proofErr w:type="gramEnd"/>
      <w:r w:rsidRPr="00290CBB">
        <w:rPr>
          <w:rFonts w:ascii="Times New Roman" w:eastAsia="Times New Roman" w:hAnsi="Times New Roman"/>
          <w:b/>
          <w:i/>
          <w:iCs/>
          <w:color w:val="000000"/>
          <w:sz w:val="24"/>
          <w:szCs w:val="24"/>
          <w:vertAlign w:val="subscript"/>
          <w:lang w:eastAsia="ru-RU"/>
        </w:rPr>
        <w:t>о</w:t>
      </w:r>
      <w:r w:rsidR="00290CBB">
        <w:rPr>
          <w:rFonts w:ascii="Times New Roman" w:eastAsia="Times New Roman" w:hAnsi="Times New Roman"/>
          <w:b/>
          <w:i/>
          <w:iCs/>
          <w:color w:val="000000"/>
          <w:sz w:val="24"/>
          <w:szCs w:val="24"/>
          <w:lang w:eastAsia="ru-RU"/>
        </w:rPr>
        <w:t xml:space="preserve"> </w:t>
      </w:r>
      <w:r w:rsidRPr="00290CBB">
        <w:rPr>
          <w:rFonts w:ascii="Times New Roman" w:eastAsia="Times New Roman" w:hAnsi="Times New Roman"/>
          <w:iCs/>
          <w:color w:val="000000"/>
          <w:sz w:val="24"/>
          <w:szCs w:val="24"/>
          <w:lang w:eastAsia="ru-RU"/>
        </w:rPr>
        <w:t>о</w:t>
      </w:r>
      <w:r w:rsidRPr="006D0FB8">
        <w:rPr>
          <w:rFonts w:ascii="Times New Roman" w:eastAsia="Times New Roman" w:hAnsi="Times New Roman"/>
          <w:color w:val="000000"/>
          <w:sz w:val="24"/>
          <w:szCs w:val="24"/>
          <w:lang w:eastAsia="ru-RU"/>
        </w:rPr>
        <w:t xml:space="preserve"> статистически незначимых параметрах этого уравнения. Этот результат можно объяснить сравнительно невысокой теснотой выявленной зависимости и небольшим числом наблюдений.</w:t>
      </w:r>
    </w:p>
    <w:p w:rsidR="00B82814" w:rsidRPr="006D0FB8" w:rsidRDefault="00B82814" w:rsidP="00B82814">
      <w:pPr>
        <w:spacing w:after="0" w:line="240" w:lineRule="auto"/>
        <w:ind w:firstLine="709"/>
        <w:jc w:val="both"/>
        <w:rPr>
          <w:rFonts w:ascii="Times New Roman" w:hAnsi="Times New Roman"/>
          <w:color w:val="000000"/>
          <w:sz w:val="24"/>
          <w:szCs w:val="24"/>
        </w:rPr>
      </w:pPr>
    </w:p>
    <w:p w:rsidR="00B82814" w:rsidRPr="006D0FB8" w:rsidRDefault="00B82814" w:rsidP="00B82814">
      <w:pPr>
        <w:pStyle w:val="2"/>
        <w:spacing w:after="0" w:line="240" w:lineRule="auto"/>
        <w:ind w:left="0" w:firstLine="709"/>
        <w:jc w:val="center"/>
        <w:rPr>
          <w:b/>
          <w:color w:val="000000"/>
        </w:rPr>
      </w:pPr>
      <w:r w:rsidRPr="006D0FB8">
        <w:rPr>
          <w:b/>
          <w:color w:val="000000"/>
        </w:rPr>
        <w:t>Состав задания</w:t>
      </w:r>
    </w:p>
    <w:p w:rsidR="00B82814" w:rsidRPr="006D0FB8" w:rsidRDefault="00B82814" w:rsidP="00B82814">
      <w:pPr>
        <w:widowControl w:val="0"/>
        <w:spacing w:after="0" w:line="240" w:lineRule="auto"/>
        <w:ind w:firstLine="709"/>
        <w:jc w:val="both"/>
        <w:rPr>
          <w:rFonts w:ascii="Times New Roman" w:hAnsi="Times New Roman"/>
          <w:b/>
          <w:color w:val="000000"/>
          <w:sz w:val="24"/>
          <w:szCs w:val="24"/>
        </w:rPr>
      </w:pPr>
      <w:r w:rsidRPr="006D0FB8">
        <w:rPr>
          <w:rFonts w:ascii="Times New Roman" w:hAnsi="Times New Roman"/>
          <w:b/>
          <w:color w:val="000000"/>
          <w:sz w:val="24"/>
          <w:szCs w:val="24"/>
        </w:rPr>
        <w:t xml:space="preserve">Задание </w:t>
      </w:r>
    </w:p>
    <w:p w:rsidR="00B82814" w:rsidRPr="006D0FB8" w:rsidRDefault="00B82814" w:rsidP="00B82814">
      <w:pPr>
        <w:spacing w:after="0" w:line="240" w:lineRule="auto"/>
        <w:ind w:firstLine="709"/>
        <w:jc w:val="both"/>
        <w:rPr>
          <w:rFonts w:ascii="Times New Roman" w:eastAsia="Times New Roman" w:hAnsi="Times New Roman"/>
          <w:color w:val="000000"/>
          <w:sz w:val="24"/>
          <w:szCs w:val="24"/>
          <w:lang w:eastAsia="ru-RU"/>
        </w:rPr>
      </w:pPr>
      <w:r w:rsidRPr="006D0FB8">
        <w:rPr>
          <w:rFonts w:ascii="Times New Roman" w:eastAsia="Times New Roman" w:hAnsi="Times New Roman"/>
          <w:color w:val="000000"/>
          <w:sz w:val="24"/>
          <w:szCs w:val="24"/>
          <w:lang w:eastAsia="ru-RU"/>
        </w:rPr>
        <w:t>1</w:t>
      </w:r>
      <w:r w:rsidR="00A22924">
        <w:rPr>
          <w:rFonts w:ascii="Times New Roman" w:eastAsia="Times New Roman" w:hAnsi="Times New Roman"/>
          <w:color w:val="000000"/>
          <w:sz w:val="24"/>
          <w:szCs w:val="24"/>
          <w:lang w:eastAsia="ru-RU"/>
        </w:rPr>
        <w:t xml:space="preserve">. </w:t>
      </w:r>
      <w:proofErr w:type="gramStart"/>
      <w:r w:rsidRPr="006D0FB8">
        <w:rPr>
          <w:rFonts w:ascii="Times New Roman" w:eastAsia="Times New Roman" w:hAnsi="Times New Roman"/>
          <w:color w:val="000000"/>
          <w:sz w:val="24"/>
          <w:szCs w:val="24"/>
          <w:lang w:eastAsia="ru-RU"/>
        </w:rPr>
        <w:t xml:space="preserve">Для характеристики зависимости </w:t>
      </w:r>
      <w:r w:rsidRPr="00872995">
        <w:rPr>
          <w:rFonts w:ascii="Times New Roman" w:eastAsia="Times New Roman" w:hAnsi="Times New Roman"/>
          <w:b/>
          <w:i/>
          <w:color w:val="000000"/>
          <w:sz w:val="24"/>
          <w:szCs w:val="24"/>
          <w:lang w:eastAsia="ru-RU"/>
        </w:rPr>
        <w:t>у</w:t>
      </w:r>
      <w:r w:rsidRPr="006D0FB8">
        <w:rPr>
          <w:rFonts w:ascii="Times New Roman" w:eastAsia="Times New Roman" w:hAnsi="Times New Roman"/>
          <w:color w:val="000000"/>
          <w:sz w:val="24"/>
          <w:szCs w:val="24"/>
          <w:lang w:eastAsia="ru-RU"/>
        </w:rPr>
        <w:t xml:space="preserve"> от </w:t>
      </w:r>
      <w:proofErr w:type="spellStart"/>
      <w:r w:rsidRPr="00872995">
        <w:rPr>
          <w:rFonts w:ascii="Times New Roman" w:eastAsia="Times New Roman" w:hAnsi="Times New Roman"/>
          <w:b/>
          <w:i/>
          <w:color w:val="000000"/>
          <w:sz w:val="24"/>
          <w:szCs w:val="24"/>
          <w:lang w:eastAsia="ru-RU"/>
        </w:rPr>
        <w:t>х</w:t>
      </w:r>
      <w:proofErr w:type="spellEnd"/>
      <w:r w:rsidRPr="006D0FB8">
        <w:rPr>
          <w:rFonts w:ascii="Times New Roman" w:eastAsia="Times New Roman" w:hAnsi="Times New Roman"/>
          <w:color w:val="000000"/>
          <w:sz w:val="24"/>
          <w:szCs w:val="24"/>
          <w:lang w:eastAsia="ru-RU"/>
        </w:rPr>
        <w:t xml:space="preserve"> рассчитать параметры следующих функций:</w:t>
      </w:r>
      <w:proofErr w:type="gramEnd"/>
    </w:p>
    <w:p w:rsidR="00B82814" w:rsidRPr="006D0FB8" w:rsidRDefault="00B82814" w:rsidP="00B82814">
      <w:pPr>
        <w:spacing w:after="0" w:line="240" w:lineRule="auto"/>
        <w:ind w:firstLine="709"/>
        <w:jc w:val="both"/>
        <w:rPr>
          <w:rFonts w:ascii="Times New Roman" w:eastAsia="Times New Roman" w:hAnsi="Times New Roman"/>
          <w:color w:val="000000"/>
          <w:sz w:val="24"/>
          <w:szCs w:val="24"/>
          <w:lang w:eastAsia="ru-RU"/>
        </w:rPr>
      </w:pPr>
      <w:r w:rsidRPr="006D0FB8">
        <w:rPr>
          <w:rFonts w:ascii="Times New Roman" w:eastAsia="Times New Roman" w:hAnsi="Times New Roman"/>
          <w:color w:val="000000"/>
          <w:sz w:val="24"/>
          <w:szCs w:val="24"/>
          <w:lang w:eastAsia="ru-RU"/>
        </w:rPr>
        <w:t>а) линейной;</w:t>
      </w:r>
    </w:p>
    <w:p w:rsidR="00B82814" w:rsidRPr="006D0FB8" w:rsidRDefault="00B82814" w:rsidP="00B82814">
      <w:pPr>
        <w:spacing w:after="0" w:line="240" w:lineRule="auto"/>
        <w:ind w:firstLine="709"/>
        <w:jc w:val="both"/>
        <w:rPr>
          <w:rFonts w:ascii="Times New Roman" w:eastAsia="Times New Roman" w:hAnsi="Times New Roman"/>
          <w:color w:val="000000"/>
          <w:sz w:val="24"/>
          <w:szCs w:val="24"/>
          <w:lang w:eastAsia="ru-RU"/>
        </w:rPr>
      </w:pPr>
      <w:r w:rsidRPr="006D0FB8">
        <w:rPr>
          <w:rFonts w:ascii="Times New Roman" w:eastAsia="Times New Roman" w:hAnsi="Times New Roman"/>
          <w:color w:val="000000"/>
          <w:sz w:val="24"/>
          <w:szCs w:val="24"/>
          <w:lang w:eastAsia="ru-RU"/>
        </w:rPr>
        <w:t>б) степенной (предварительно нужно произвести процедуру линеаризации переменных, путем логарифмирования обеих частей);</w:t>
      </w:r>
    </w:p>
    <w:p w:rsidR="00B82814" w:rsidRPr="006D0FB8" w:rsidRDefault="00B82814" w:rsidP="00B82814">
      <w:pPr>
        <w:spacing w:after="0" w:line="240" w:lineRule="auto"/>
        <w:ind w:firstLine="709"/>
        <w:jc w:val="both"/>
        <w:rPr>
          <w:rFonts w:ascii="Times New Roman" w:eastAsia="Times New Roman" w:hAnsi="Times New Roman"/>
          <w:color w:val="000000"/>
          <w:sz w:val="24"/>
          <w:szCs w:val="24"/>
          <w:lang w:eastAsia="ru-RU"/>
        </w:rPr>
      </w:pPr>
      <w:r w:rsidRPr="006D0FB8">
        <w:rPr>
          <w:rFonts w:ascii="Times New Roman" w:eastAsia="Times New Roman" w:hAnsi="Times New Roman"/>
          <w:color w:val="000000"/>
          <w:sz w:val="24"/>
          <w:szCs w:val="24"/>
          <w:lang w:eastAsia="ru-RU"/>
        </w:rPr>
        <w:t>в) показательной;</w:t>
      </w:r>
    </w:p>
    <w:p w:rsidR="00B82814" w:rsidRPr="006D0FB8" w:rsidRDefault="00B82814" w:rsidP="00B82814">
      <w:pPr>
        <w:spacing w:after="0" w:line="240" w:lineRule="auto"/>
        <w:ind w:firstLine="709"/>
        <w:jc w:val="both"/>
        <w:rPr>
          <w:rFonts w:ascii="Times New Roman" w:eastAsia="Times New Roman" w:hAnsi="Times New Roman"/>
          <w:color w:val="000000"/>
          <w:sz w:val="24"/>
          <w:szCs w:val="24"/>
          <w:lang w:eastAsia="ru-RU"/>
        </w:rPr>
      </w:pPr>
      <w:r w:rsidRPr="006D0FB8">
        <w:rPr>
          <w:rFonts w:ascii="Times New Roman" w:eastAsia="Times New Roman" w:hAnsi="Times New Roman"/>
          <w:color w:val="000000"/>
          <w:sz w:val="24"/>
          <w:szCs w:val="24"/>
          <w:lang w:eastAsia="ru-RU"/>
        </w:rPr>
        <w:t>г) равносторонней гиперболы (так же нужно придумать как предварительно линеаризовать данную модель).</w:t>
      </w:r>
    </w:p>
    <w:p w:rsidR="00B82814" w:rsidRPr="006D0FB8" w:rsidRDefault="00B82814" w:rsidP="00B82814">
      <w:pPr>
        <w:spacing w:after="0" w:line="240" w:lineRule="auto"/>
        <w:ind w:firstLine="709"/>
        <w:jc w:val="both"/>
        <w:rPr>
          <w:rFonts w:ascii="Times New Roman" w:eastAsia="Times New Roman" w:hAnsi="Times New Roman"/>
          <w:color w:val="000000"/>
          <w:sz w:val="24"/>
          <w:szCs w:val="24"/>
          <w:lang w:eastAsia="ru-RU"/>
        </w:rPr>
      </w:pPr>
      <w:r w:rsidRPr="006D0FB8">
        <w:rPr>
          <w:rFonts w:ascii="Times New Roman" w:eastAsia="Times New Roman" w:hAnsi="Times New Roman"/>
          <w:color w:val="000000"/>
          <w:sz w:val="24"/>
          <w:szCs w:val="24"/>
          <w:lang w:eastAsia="ru-RU"/>
        </w:rPr>
        <w:t xml:space="preserve">2. Оценить каждую модель через среднюю ошибку аппроксимации </w:t>
      </w:r>
      <w:r w:rsidRPr="006D0FB8">
        <w:rPr>
          <w:rFonts w:ascii="Times New Roman" w:eastAsia="Times New Roman" w:hAnsi="Times New Roman"/>
          <w:noProof/>
          <w:color w:val="000000"/>
          <w:sz w:val="24"/>
          <w:szCs w:val="24"/>
          <w:lang w:eastAsia="ru-RU"/>
        </w:rPr>
        <w:drawing>
          <wp:inline distT="0" distB="0" distL="0" distR="0">
            <wp:extent cx="152400" cy="200025"/>
            <wp:effectExtent l="0" t="0" r="0" b="9525"/>
            <wp:docPr id="51" name="Рисунок 51" descr="http://pics.semestr.ru/images/math/corel/r1_image05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9" descr="http://pics.semestr.ru/images/math/corel/r1_image054.gif"/>
                    <pic:cNvPicPr>
                      <a:picLocks noChangeAspect="1" noChangeArrowheads="1"/>
                    </pic:cNvPicPr>
                  </pic:nvPicPr>
                  <pic:blipFill>
                    <a:blip r:embed="rId18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52400" cy="200025"/>
                    </a:xfrm>
                    <a:prstGeom prst="rect">
                      <a:avLst/>
                    </a:prstGeom>
                    <a:noFill/>
                    <a:ln>
                      <a:noFill/>
                    </a:ln>
                  </pic:spPr>
                </pic:pic>
              </a:graphicData>
            </a:graphic>
          </wp:inline>
        </w:drawing>
      </w:r>
      <w:r w:rsidRPr="006D0FB8">
        <w:rPr>
          <w:rFonts w:ascii="Times New Roman" w:eastAsia="Times New Roman" w:hAnsi="Times New Roman"/>
          <w:color w:val="000000"/>
          <w:sz w:val="24"/>
          <w:szCs w:val="24"/>
          <w:lang w:eastAsia="ru-RU"/>
        </w:rPr>
        <w:t xml:space="preserve"> и F-критерий Фишера.</w:t>
      </w:r>
    </w:p>
    <w:p w:rsidR="00B82814" w:rsidRPr="006D0FB8" w:rsidRDefault="00B82814" w:rsidP="00B82814">
      <w:pPr>
        <w:spacing w:after="0" w:line="240" w:lineRule="auto"/>
        <w:ind w:firstLine="709"/>
        <w:jc w:val="both"/>
        <w:rPr>
          <w:rFonts w:ascii="Times New Roman" w:eastAsia="Times New Roman" w:hAnsi="Times New Roman"/>
          <w:color w:val="000000"/>
          <w:sz w:val="24"/>
          <w:szCs w:val="24"/>
          <w:lang w:eastAsia="ru-RU"/>
        </w:rPr>
      </w:pPr>
      <w:r w:rsidRPr="006D0FB8">
        <w:rPr>
          <w:rFonts w:ascii="Times New Roman" w:eastAsia="Times New Roman" w:hAnsi="Times New Roman"/>
          <w:color w:val="000000"/>
          <w:sz w:val="24"/>
          <w:szCs w:val="24"/>
          <w:lang w:eastAsia="ru-RU"/>
        </w:rPr>
        <w:lastRenderedPageBreak/>
        <w:t xml:space="preserve">По семи территориям </w:t>
      </w:r>
      <w:proofErr w:type="spellStart"/>
      <w:r w:rsidRPr="006D0FB8">
        <w:rPr>
          <w:rFonts w:ascii="Times New Roman" w:eastAsia="Times New Roman" w:hAnsi="Times New Roman"/>
          <w:color w:val="000000"/>
          <w:sz w:val="24"/>
          <w:szCs w:val="24"/>
          <w:lang w:eastAsia="ru-RU"/>
        </w:rPr>
        <w:t>Северо-Кавказского</w:t>
      </w:r>
      <w:proofErr w:type="spellEnd"/>
      <w:r w:rsidRPr="006D0FB8">
        <w:rPr>
          <w:rFonts w:ascii="Times New Roman" w:eastAsia="Times New Roman" w:hAnsi="Times New Roman"/>
          <w:color w:val="000000"/>
          <w:sz w:val="24"/>
          <w:szCs w:val="24"/>
          <w:lang w:eastAsia="ru-RU"/>
        </w:rPr>
        <w:t xml:space="preserve"> Федерального округа за 200Х г. известны значения двух признаков (табл</w:t>
      </w:r>
      <w:r>
        <w:rPr>
          <w:rFonts w:ascii="Times New Roman" w:eastAsia="Times New Roman" w:hAnsi="Times New Roman"/>
          <w:color w:val="000000"/>
          <w:sz w:val="24"/>
          <w:szCs w:val="24"/>
          <w:lang w:eastAsia="ru-RU"/>
        </w:rPr>
        <w:t>ица</w:t>
      </w:r>
      <w:r w:rsidRPr="006D0FB8">
        <w:rPr>
          <w:rFonts w:ascii="Times New Roman" w:eastAsia="Times New Roman" w:hAnsi="Times New Roman"/>
          <w:color w:val="000000"/>
          <w:sz w:val="24"/>
          <w:szCs w:val="24"/>
          <w:lang w:eastAsia="ru-RU"/>
        </w:rPr>
        <w:t xml:space="preserve"> 6).</w:t>
      </w:r>
    </w:p>
    <w:p w:rsidR="00B82814" w:rsidRPr="006D0FB8" w:rsidRDefault="00B82814" w:rsidP="00B82814">
      <w:pPr>
        <w:tabs>
          <w:tab w:val="center" w:pos="4677"/>
          <w:tab w:val="right" w:pos="9355"/>
        </w:tabs>
        <w:spacing w:after="0" w:line="240" w:lineRule="auto"/>
        <w:ind w:firstLine="709"/>
        <w:jc w:val="both"/>
        <w:rPr>
          <w:rFonts w:ascii="Times New Roman" w:eastAsia="Times New Roman" w:hAnsi="Times New Roman"/>
          <w:color w:val="000000"/>
          <w:sz w:val="24"/>
          <w:szCs w:val="24"/>
          <w:lang w:eastAsia="ru-RU"/>
        </w:rPr>
      </w:pPr>
    </w:p>
    <w:p w:rsidR="00B82814" w:rsidRDefault="00B82814" w:rsidP="00B82814">
      <w:pPr>
        <w:tabs>
          <w:tab w:val="center" w:pos="4677"/>
          <w:tab w:val="right" w:pos="9355"/>
        </w:tabs>
        <w:spacing w:after="0" w:line="240" w:lineRule="auto"/>
        <w:ind w:firstLine="709"/>
        <w:jc w:val="both"/>
        <w:rPr>
          <w:rFonts w:ascii="Times New Roman" w:eastAsia="Times New Roman" w:hAnsi="Times New Roman"/>
          <w:color w:val="000000"/>
          <w:sz w:val="24"/>
          <w:szCs w:val="24"/>
          <w:lang w:eastAsia="ru-RU"/>
        </w:rPr>
      </w:pPr>
      <w:r w:rsidRPr="006D0FB8">
        <w:rPr>
          <w:rFonts w:ascii="Times New Roman" w:eastAsia="Times New Roman" w:hAnsi="Times New Roman"/>
          <w:color w:val="000000"/>
          <w:sz w:val="24"/>
          <w:szCs w:val="24"/>
          <w:lang w:eastAsia="ru-RU"/>
        </w:rPr>
        <w:t xml:space="preserve">Таблица 6 </w:t>
      </w:r>
      <w:r>
        <w:rPr>
          <w:rFonts w:ascii="Times New Roman" w:eastAsia="Times New Roman" w:hAnsi="Times New Roman"/>
          <w:color w:val="000000"/>
          <w:sz w:val="24"/>
          <w:szCs w:val="24"/>
          <w:lang w:eastAsia="ru-RU"/>
        </w:rPr>
        <w:t xml:space="preserve">- </w:t>
      </w:r>
      <w:r w:rsidRPr="006D0FB8">
        <w:rPr>
          <w:rFonts w:ascii="Times New Roman" w:eastAsia="Times New Roman" w:hAnsi="Times New Roman"/>
          <w:color w:val="000000"/>
          <w:sz w:val="24"/>
          <w:szCs w:val="24"/>
          <w:lang w:eastAsia="ru-RU"/>
        </w:rPr>
        <w:t>Исходные данные</w:t>
      </w:r>
    </w:p>
    <w:tbl>
      <w:tblPr>
        <w:tblStyle w:val="a4"/>
        <w:tblW w:w="0" w:type="auto"/>
        <w:tblLook w:val="04A0"/>
      </w:tblPr>
      <w:tblGrid>
        <w:gridCol w:w="3936"/>
        <w:gridCol w:w="2976"/>
        <w:gridCol w:w="2659"/>
      </w:tblGrid>
      <w:tr w:rsidR="00B82814" w:rsidTr="00B82814">
        <w:tc>
          <w:tcPr>
            <w:tcW w:w="3936"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Регион</w:t>
            </w:r>
          </w:p>
        </w:tc>
        <w:tc>
          <w:tcPr>
            <w:tcW w:w="2976"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 xml:space="preserve">Расходы на покупку продовольственных товаров в общих расходах, %, </w:t>
            </w:r>
            <w:r w:rsidRPr="00872995">
              <w:rPr>
                <w:rFonts w:ascii="Times New Roman" w:eastAsia="Times New Roman" w:hAnsi="Times New Roman"/>
                <w:b/>
                <w:i/>
                <w:color w:val="000000"/>
                <w:lang w:eastAsia="ru-RU"/>
              </w:rPr>
              <w:t>у</w:t>
            </w:r>
          </w:p>
        </w:tc>
        <w:tc>
          <w:tcPr>
            <w:tcW w:w="2659"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 xml:space="preserve">Среднедневная заработная плата одного работающего, руб., </w:t>
            </w:r>
            <w:proofErr w:type="spellStart"/>
            <w:r w:rsidRPr="00872995">
              <w:rPr>
                <w:rFonts w:ascii="Times New Roman" w:eastAsia="Times New Roman" w:hAnsi="Times New Roman"/>
                <w:b/>
                <w:i/>
                <w:color w:val="000000"/>
                <w:lang w:eastAsia="ru-RU"/>
              </w:rPr>
              <w:t>х</w:t>
            </w:r>
            <w:proofErr w:type="spellEnd"/>
          </w:p>
        </w:tc>
      </w:tr>
      <w:tr w:rsidR="00B82814" w:rsidTr="00B82814">
        <w:tc>
          <w:tcPr>
            <w:tcW w:w="3936" w:type="dxa"/>
            <w:vAlign w:val="center"/>
          </w:tcPr>
          <w:p w:rsidR="00B82814" w:rsidRPr="00534A1C" w:rsidRDefault="00B82814" w:rsidP="00B82814">
            <w:pPr>
              <w:rPr>
                <w:rFonts w:ascii="Times New Roman" w:eastAsia="Times New Roman" w:hAnsi="Times New Roman"/>
                <w:color w:val="000000"/>
                <w:lang w:eastAsia="ru-RU"/>
              </w:rPr>
            </w:pPr>
            <w:r w:rsidRPr="00534A1C">
              <w:rPr>
                <w:rFonts w:ascii="Times New Roman" w:eastAsia="Times New Roman" w:hAnsi="Times New Roman"/>
                <w:color w:val="000000"/>
                <w:lang w:eastAsia="ru-RU"/>
              </w:rPr>
              <w:t>Ставропольский край</w:t>
            </w:r>
          </w:p>
        </w:tc>
        <w:tc>
          <w:tcPr>
            <w:tcW w:w="2976"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44,8 + N/2</w:t>
            </w:r>
          </w:p>
        </w:tc>
        <w:tc>
          <w:tcPr>
            <w:tcW w:w="2659"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62,1 – K/2</w:t>
            </w:r>
          </w:p>
        </w:tc>
      </w:tr>
      <w:tr w:rsidR="00B82814" w:rsidTr="00B82814">
        <w:tc>
          <w:tcPr>
            <w:tcW w:w="3936" w:type="dxa"/>
            <w:vAlign w:val="center"/>
          </w:tcPr>
          <w:p w:rsidR="00B82814" w:rsidRPr="00534A1C" w:rsidRDefault="00B82814" w:rsidP="00B82814">
            <w:pPr>
              <w:rPr>
                <w:rFonts w:ascii="Times New Roman" w:eastAsia="Times New Roman" w:hAnsi="Times New Roman"/>
                <w:color w:val="000000"/>
                <w:lang w:eastAsia="ru-RU"/>
              </w:rPr>
            </w:pPr>
            <w:r w:rsidRPr="00534A1C">
              <w:rPr>
                <w:rFonts w:ascii="Times New Roman" w:eastAsia="Times New Roman" w:hAnsi="Times New Roman"/>
                <w:color w:val="000000"/>
                <w:lang w:eastAsia="ru-RU"/>
              </w:rPr>
              <w:t>Республика Дагестан</w:t>
            </w:r>
          </w:p>
        </w:tc>
        <w:tc>
          <w:tcPr>
            <w:tcW w:w="2976"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49,6 + M/2</w:t>
            </w:r>
          </w:p>
        </w:tc>
        <w:tc>
          <w:tcPr>
            <w:tcW w:w="2659"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59,7 – N/2</w:t>
            </w:r>
          </w:p>
        </w:tc>
      </w:tr>
      <w:tr w:rsidR="00B82814" w:rsidTr="00B82814">
        <w:tc>
          <w:tcPr>
            <w:tcW w:w="3936" w:type="dxa"/>
            <w:vAlign w:val="center"/>
          </w:tcPr>
          <w:p w:rsidR="00B82814" w:rsidRPr="00534A1C" w:rsidRDefault="00B82814" w:rsidP="00B82814">
            <w:pPr>
              <w:rPr>
                <w:rFonts w:ascii="Times New Roman" w:eastAsia="Times New Roman" w:hAnsi="Times New Roman"/>
                <w:color w:val="000000"/>
                <w:lang w:eastAsia="ru-RU"/>
              </w:rPr>
            </w:pPr>
            <w:r w:rsidRPr="00534A1C">
              <w:rPr>
                <w:rFonts w:ascii="Times New Roman" w:eastAsia="Times New Roman" w:hAnsi="Times New Roman"/>
                <w:color w:val="000000"/>
                <w:lang w:eastAsia="ru-RU"/>
              </w:rPr>
              <w:t>Чеченская республика</w:t>
            </w:r>
          </w:p>
        </w:tc>
        <w:tc>
          <w:tcPr>
            <w:tcW w:w="2976"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52,7 + K/2</w:t>
            </w:r>
          </w:p>
        </w:tc>
        <w:tc>
          <w:tcPr>
            <w:tcW w:w="2659"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58,4 – M/2</w:t>
            </w:r>
          </w:p>
        </w:tc>
      </w:tr>
      <w:tr w:rsidR="00B82814" w:rsidTr="00B82814">
        <w:tc>
          <w:tcPr>
            <w:tcW w:w="3936" w:type="dxa"/>
            <w:vAlign w:val="center"/>
          </w:tcPr>
          <w:p w:rsidR="00B82814" w:rsidRPr="00534A1C" w:rsidRDefault="00B82814" w:rsidP="00B82814">
            <w:pPr>
              <w:rPr>
                <w:rFonts w:ascii="Times New Roman" w:eastAsia="Times New Roman" w:hAnsi="Times New Roman"/>
                <w:color w:val="000000"/>
                <w:lang w:eastAsia="ru-RU"/>
              </w:rPr>
            </w:pPr>
            <w:r w:rsidRPr="00534A1C">
              <w:rPr>
                <w:rFonts w:ascii="Times New Roman" w:eastAsia="Times New Roman" w:hAnsi="Times New Roman"/>
                <w:color w:val="000000"/>
                <w:lang w:eastAsia="ru-RU"/>
              </w:rPr>
              <w:t>Республика Ингушетия</w:t>
            </w:r>
          </w:p>
        </w:tc>
        <w:tc>
          <w:tcPr>
            <w:tcW w:w="2976"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69,3 + N/2</w:t>
            </w:r>
          </w:p>
        </w:tc>
        <w:tc>
          <w:tcPr>
            <w:tcW w:w="2659"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47,2 – K/2</w:t>
            </w:r>
          </w:p>
        </w:tc>
      </w:tr>
      <w:tr w:rsidR="00B82814" w:rsidTr="00B82814">
        <w:tc>
          <w:tcPr>
            <w:tcW w:w="3936" w:type="dxa"/>
            <w:vAlign w:val="center"/>
          </w:tcPr>
          <w:p w:rsidR="00B82814" w:rsidRPr="00534A1C" w:rsidRDefault="00B82814" w:rsidP="00B82814">
            <w:pPr>
              <w:rPr>
                <w:rFonts w:ascii="Times New Roman" w:eastAsia="Times New Roman" w:hAnsi="Times New Roman"/>
                <w:color w:val="000000"/>
                <w:lang w:eastAsia="ru-RU"/>
              </w:rPr>
            </w:pPr>
            <w:r w:rsidRPr="00534A1C">
              <w:rPr>
                <w:rFonts w:ascii="Times New Roman" w:eastAsia="Times New Roman" w:hAnsi="Times New Roman"/>
                <w:color w:val="000000"/>
                <w:lang w:eastAsia="ru-RU"/>
              </w:rPr>
              <w:t>Кабардино-Балкарская республика</w:t>
            </w:r>
          </w:p>
        </w:tc>
        <w:tc>
          <w:tcPr>
            <w:tcW w:w="2976"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63,4 + K/2</w:t>
            </w:r>
          </w:p>
        </w:tc>
        <w:tc>
          <w:tcPr>
            <w:tcW w:w="2659"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53,6 – N/2</w:t>
            </w:r>
          </w:p>
        </w:tc>
      </w:tr>
      <w:tr w:rsidR="00B82814" w:rsidTr="00B82814">
        <w:tc>
          <w:tcPr>
            <w:tcW w:w="3936" w:type="dxa"/>
            <w:vAlign w:val="center"/>
          </w:tcPr>
          <w:p w:rsidR="00B82814" w:rsidRPr="00534A1C" w:rsidRDefault="00B82814" w:rsidP="00B82814">
            <w:pPr>
              <w:rPr>
                <w:rFonts w:ascii="Times New Roman" w:eastAsia="Times New Roman" w:hAnsi="Times New Roman"/>
                <w:color w:val="000000"/>
                <w:lang w:eastAsia="ru-RU"/>
              </w:rPr>
            </w:pPr>
            <w:r w:rsidRPr="00534A1C">
              <w:rPr>
                <w:rFonts w:ascii="Times New Roman" w:eastAsia="Times New Roman" w:hAnsi="Times New Roman"/>
                <w:color w:val="000000"/>
                <w:lang w:eastAsia="ru-RU"/>
              </w:rPr>
              <w:t>Карачаево-Черкесская республика</w:t>
            </w:r>
          </w:p>
        </w:tc>
        <w:tc>
          <w:tcPr>
            <w:tcW w:w="2976"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58,2 + M/2</w:t>
            </w:r>
          </w:p>
        </w:tc>
        <w:tc>
          <w:tcPr>
            <w:tcW w:w="2659"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54,3 – K/2</w:t>
            </w:r>
          </w:p>
        </w:tc>
      </w:tr>
      <w:tr w:rsidR="00B82814" w:rsidTr="00B82814">
        <w:tc>
          <w:tcPr>
            <w:tcW w:w="3936" w:type="dxa"/>
            <w:vAlign w:val="center"/>
          </w:tcPr>
          <w:p w:rsidR="00B82814" w:rsidRPr="00534A1C" w:rsidRDefault="00B82814" w:rsidP="00B82814">
            <w:pPr>
              <w:rPr>
                <w:rFonts w:ascii="Times New Roman" w:eastAsia="Times New Roman" w:hAnsi="Times New Roman"/>
                <w:color w:val="000000"/>
                <w:lang w:eastAsia="ru-RU"/>
              </w:rPr>
            </w:pPr>
            <w:r w:rsidRPr="00534A1C">
              <w:rPr>
                <w:rFonts w:ascii="Times New Roman" w:eastAsia="Times New Roman" w:hAnsi="Times New Roman"/>
                <w:color w:val="000000"/>
                <w:lang w:eastAsia="ru-RU"/>
              </w:rPr>
              <w:t>Республика Северная Осетия - Алания</w:t>
            </w:r>
          </w:p>
        </w:tc>
        <w:tc>
          <w:tcPr>
            <w:tcW w:w="2976"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54,3 + K/2</w:t>
            </w:r>
          </w:p>
        </w:tc>
        <w:tc>
          <w:tcPr>
            <w:tcW w:w="2659" w:type="dxa"/>
            <w:vAlign w:val="center"/>
          </w:tcPr>
          <w:p w:rsidR="00B82814" w:rsidRPr="00534A1C" w:rsidRDefault="00B82814" w:rsidP="00B82814">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55,2 – M/2</w:t>
            </w:r>
          </w:p>
        </w:tc>
      </w:tr>
    </w:tbl>
    <w:p w:rsidR="00B82814" w:rsidRPr="006D0FB8" w:rsidRDefault="00B82814" w:rsidP="00B82814">
      <w:pPr>
        <w:tabs>
          <w:tab w:val="center" w:pos="4677"/>
          <w:tab w:val="right" w:pos="9355"/>
        </w:tabs>
        <w:spacing w:after="0" w:line="240" w:lineRule="auto"/>
        <w:ind w:firstLine="709"/>
        <w:jc w:val="both"/>
        <w:rPr>
          <w:rFonts w:ascii="Times New Roman" w:eastAsia="Times New Roman" w:hAnsi="Times New Roman"/>
          <w:color w:val="000000"/>
          <w:sz w:val="24"/>
          <w:szCs w:val="24"/>
          <w:lang w:eastAsia="ru-RU"/>
        </w:rPr>
      </w:pPr>
    </w:p>
    <w:p w:rsidR="00B82814" w:rsidRPr="006D0FB8" w:rsidRDefault="00B82814" w:rsidP="00B82814">
      <w:pPr>
        <w:widowControl w:val="0"/>
        <w:spacing w:after="0" w:line="240" w:lineRule="auto"/>
        <w:ind w:firstLine="709"/>
        <w:jc w:val="both"/>
        <w:rPr>
          <w:rFonts w:ascii="Times New Roman" w:hAnsi="Times New Roman"/>
          <w:b/>
          <w:color w:val="000000"/>
          <w:sz w:val="24"/>
          <w:szCs w:val="24"/>
        </w:rPr>
      </w:pPr>
      <w:r w:rsidRPr="006D0FB8">
        <w:rPr>
          <w:rFonts w:ascii="Times New Roman" w:hAnsi="Times New Roman"/>
          <w:b/>
          <w:color w:val="000000"/>
          <w:sz w:val="24"/>
          <w:szCs w:val="24"/>
        </w:rPr>
        <w:t xml:space="preserve">Задание </w:t>
      </w:r>
    </w:p>
    <w:p w:rsidR="00B82814" w:rsidRDefault="00B82814" w:rsidP="00B82814">
      <w:pPr>
        <w:spacing w:after="0" w:line="240" w:lineRule="auto"/>
        <w:ind w:firstLine="709"/>
        <w:jc w:val="both"/>
        <w:rPr>
          <w:rFonts w:ascii="Times New Roman" w:eastAsia="Times New Roman" w:hAnsi="Times New Roman"/>
          <w:color w:val="000000"/>
          <w:sz w:val="24"/>
          <w:szCs w:val="24"/>
          <w:lang w:eastAsia="ru-RU"/>
        </w:rPr>
      </w:pPr>
      <w:r w:rsidRPr="006D0FB8">
        <w:rPr>
          <w:rFonts w:ascii="Times New Roman" w:eastAsia="Times New Roman" w:hAnsi="Times New Roman"/>
          <w:color w:val="000000"/>
          <w:sz w:val="24"/>
          <w:szCs w:val="24"/>
          <w:lang w:eastAsia="ru-RU"/>
        </w:rPr>
        <w:t xml:space="preserve">По десяти однородным предприятиям за отчетный период имеются следующие данные о средней выработке продукции на одного работника и </w:t>
      </w:r>
      <w:proofErr w:type="spellStart"/>
      <w:r w:rsidRPr="006D0FB8">
        <w:rPr>
          <w:rFonts w:ascii="Times New Roman" w:eastAsia="Times New Roman" w:hAnsi="Times New Roman"/>
          <w:color w:val="000000"/>
          <w:sz w:val="24"/>
          <w:szCs w:val="24"/>
          <w:lang w:eastAsia="ru-RU"/>
        </w:rPr>
        <w:t>электровооруженности</w:t>
      </w:r>
      <w:proofErr w:type="spellEnd"/>
      <w:r w:rsidRPr="006D0FB8">
        <w:rPr>
          <w:rFonts w:ascii="Times New Roman" w:eastAsia="Times New Roman" w:hAnsi="Times New Roman"/>
          <w:color w:val="000000"/>
          <w:sz w:val="24"/>
          <w:szCs w:val="24"/>
          <w:lang w:eastAsia="ru-RU"/>
        </w:rPr>
        <w:t xml:space="preserve"> труда</w:t>
      </w:r>
      <w:r>
        <w:rPr>
          <w:rFonts w:ascii="Times New Roman" w:eastAsia="Times New Roman" w:hAnsi="Times New Roman"/>
          <w:color w:val="000000"/>
          <w:sz w:val="24"/>
          <w:szCs w:val="24"/>
          <w:lang w:eastAsia="ru-RU"/>
        </w:rPr>
        <w:t xml:space="preserve"> в таблице 7.</w:t>
      </w:r>
    </w:p>
    <w:p w:rsidR="00B82814" w:rsidRPr="006D0FB8" w:rsidRDefault="00B82814" w:rsidP="00B82814">
      <w:pPr>
        <w:spacing w:after="0" w:line="240" w:lineRule="auto"/>
        <w:ind w:firstLine="709"/>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Таблица 7</w:t>
      </w:r>
    </w:p>
    <w:tbl>
      <w:tblPr>
        <w:tblW w:w="9498" w:type="dxa"/>
        <w:tblInd w:w="-10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tblPr>
      <w:tblGrid>
        <w:gridCol w:w="1320"/>
        <w:gridCol w:w="2573"/>
        <w:gridCol w:w="2551"/>
        <w:gridCol w:w="928"/>
        <w:gridCol w:w="708"/>
        <w:gridCol w:w="1418"/>
      </w:tblGrid>
      <w:tr w:rsidR="00B82814" w:rsidRPr="00534A1C" w:rsidTr="00B82814">
        <w:trPr>
          <w:trHeight w:val="526"/>
        </w:trPr>
        <w:tc>
          <w:tcPr>
            <w:tcW w:w="1320" w:type="dxa"/>
          </w:tcPr>
          <w:p w:rsidR="00B82814" w:rsidRPr="00534A1C" w:rsidRDefault="00B82814" w:rsidP="00B82814">
            <w:pPr>
              <w:spacing w:after="0" w:line="240" w:lineRule="auto"/>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Номер сбербанка</w:t>
            </w:r>
          </w:p>
        </w:tc>
        <w:tc>
          <w:tcPr>
            <w:tcW w:w="2573" w:type="dxa"/>
          </w:tcPr>
          <w:p w:rsidR="00B82814" w:rsidRPr="00534A1C" w:rsidRDefault="00B82814" w:rsidP="00B82814">
            <w:pPr>
              <w:spacing w:after="0" w:line="240" w:lineRule="auto"/>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Кредитные вложения,</w:t>
            </w:r>
          </w:p>
          <w:p w:rsidR="00B82814" w:rsidRPr="00534A1C" w:rsidRDefault="00B82814" w:rsidP="00B82814">
            <w:pPr>
              <w:spacing w:after="0" w:line="240" w:lineRule="auto"/>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млн. руб.</w:t>
            </w:r>
            <w:r w:rsidR="00290CBB">
              <w:rPr>
                <w:rFonts w:ascii="Times New Roman" w:eastAsia="Times New Roman" w:hAnsi="Times New Roman"/>
                <w:color w:val="000000"/>
                <w:lang w:eastAsia="ru-RU"/>
              </w:rPr>
              <w:t xml:space="preserve"> </w:t>
            </w:r>
            <w:proofErr w:type="spellStart"/>
            <w:r w:rsidRPr="005B3926">
              <w:rPr>
                <w:rFonts w:ascii="Times New Roman" w:eastAsia="Times New Roman" w:hAnsi="Times New Roman"/>
                <w:b/>
                <w:i/>
                <w:color w:val="000000"/>
                <w:lang w:eastAsia="ru-RU"/>
              </w:rPr>
              <w:t>x</w:t>
            </w:r>
            <w:proofErr w:type="spellEnd"/>
          </w:p>
        </w:tc>
        <w:tc>
          <w:tcPr>
            <w:tcW w:w="2551" w:type="dxa"/>
          </w:tcPr>
          <w:p w:rsidR="00B82814" w:rsidRPr="00534A1C" w:rsidRDefault="00B82814" w:rsidP="00B82814">
            <w:pPr>
              <w:spacing w:after="0" w:line="240" w:lineRule="auto"/>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Стоимость активов,</w:t>
            </w:r>
          </w:p>
          <w:p w:rsidR="00B82814" w:rsidRPr="00534A1C" w:rsidRDefault="00B82814" w:rsidP="00B82814">
            <w:pPr>
              <w:spacing w:after="0" w:line="240" w:lineRule="auto"/>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млн.</w:t>
            </w:r>
            <w:r w:rsidR="00290CBB">
              <w:rPr>
                <w:rFonts w:ascii="Times New Roman" w:eastAsia="Times New Roman" w:hAnsi="Times New Roman"/>
                <w:color w:val="000000"/>
                <w:lang w:eastAsia="ru-RU"/>
              </w:rPr>
              <w:t xml:space="preserve"> </w:t>
            </w:r>
            <w:r w:rsidRPr="00534A1C">
              <w:rPr>
                <w:rFonts w:ascii="Times New Roman" w:eastAsia="Times New Roman" w:hAnsi="Times New Roman"/>
                <w:color w:val="000000"/>
                <w:lang w:eastAsia="ru-RU"/>
              </w:rPr>
              <w:t>руб.</w:t>
            </w:r>
            <w:r w:rsidR="00290CBB">
              <w:rPr>
                <w:rFonts w:ascii="Times New Roman" w:eastAsia="Times New Roman" w:hAnsi="Times New Roman"/>
                <w:color w:val="000000"/>
                <w:lang w:eastAsia="ru-RU"/>
              </w:rPr>
              <w:t xml:space="preserve"> </w:t>
            </w:r>
            <w:proofErr w:type="spellStart"/>
            <w:r w:rsidRPr="005B3926">
              <w:rPr>
                <w:rFonts w:ascii="Times New Roman" w:eastAsia="Times New Roman" w:hAnsi="Times New Roman"/>
                <w:b/>
                <w:i/>
                <w:color w:val="000000"/>
                <w:lang w:eastAsia="ru-RU"/>
              </w:rPr>
              <w:t>y</w:t>
            </w:r>
            <w:proofErr w:type="spellEnd"/>
          </w:p>
        </w:tc>
        <w:tc>
          <w:tcPr>
            <w:tcW w:w="928" w:type="dxa"/>
            <w:vAlign w:val="bottom"/>
          </w:tcPr>
          <w:p w:rsidR="00B82814" w:rsidRPr="005B3926" w:rsidRDefault="00B82814" w:rsidP="00B82814">
            <w:pPr>
              <w:spacing w:after="0" w:line="240" w:lineRule="auto"/>
              <w:jc w:val="center"/>
              <w:rPr>
                <w:rFonts w:ascii="Times New Roman" w:eastAsia="Times New Roman" w:hAnsi="Times New Roman"/>
                <w:b/>
                <w:i/>
                <w:color w:val="000000"/>
                <w:sz w:val="24"/>
                <w:szCs w:val="24"/>
                <w:lang w:eastAsia="ru-RU"/>
              </w:rPr>
            </w:pPr>
            <w:proofErr w:type="spellStart"/>
            <w:r w:rsidRPr="005B3926">
              <w:rPr>
                <w:rFonts w:ascii="Times New Roman" w:eastAsia="Times New Roman" w:hAnsi="Times New Roman"/>
                <w:b/>
                <w:i/>
                <w:color w:val="000000"/>
                <w:sz w:val="24"/>
                <w:szCs w:val="24"/>
                <w:lang w:eastAsia="ru-RU"/>
              </w:rPr>
              <w:t>ху</w:t>
            </w:r>
            <w:proofErr w:type="spellEnd"/>
          </w:p>
        </w:tc>
        <w:tc>
          <w:tcPr>
            <w:tcW w:w="708" w:type="dxa"/>
            <w:vAlign w:val="bottom"/>
          </w:tcPr>
          <w:p w:rsidR="00B82814" w:rsidRPr="005B3926" w:rsidRDefault="0012246E" w:rsidP="00B82814">
            <w:pPr>
              <w:spacing w:after="0" w:line="240" w:lineRule="auto"/>
              <w:rPr>
                <w:rFonts w:ascii="Times New Roman" w:eastAsia="Times New Roman" w:hAnsi="Times New Roman"/>
                <w:i/>
                <w:color w:val="000000"/>
                <w:sz w:val="24"/>
                <w:szCs w:val="24"/>
                <w:lang w:eastAsia="ru-RU"/>
              </w:rPr>
            </w:pPr>
            <m:oMathPara>
              <m:oMath>
                <m:sSup>
                  <m:sSupPr>
                    <m:ctrlPr>
                      <w:rPr>
                        <w:rFonts w:ascii="Cambria Math" w:hAnsi="Times New Roman"/>
                        <w:b/>
                        <w:i/>
                        <w:sz w:val="24"/>
                        <w:szCs w:val="24"/>
                      </w:rPr>
                    </m:ctrlPr>
                  </m:sSupPr>
                  <m:e>
                    <m:r>
                      <m:rPr>
                        <m:sty m:val="bi"/>
                      </m:rPr>
                      <w:rPr>
                        <w:rFonts w:ascii="Cambria Math" w:hAnsi="Cambria Math"/>
                        <w:sz w:val="24"/>
                        <w:szCs w:val="24"/>
                      </w:rPr>
                      <m:t>х</m:t>
                    </m:r>
                  </m:e>
                  <m:sup>
                    <m:r>
                      <m:rPr>
                        <m:sty m:val="bi"/>
                      </m:rPr>
                      <w:rPr>
                        <w:rFonts w:ascii="Cambria Math" w:hAnsi="Cambria Math"/>
                        <w:sz w:val="24"/>
                        <w:szCs w:val="24"/>
                      </w:rPr>
                      <m:t>2</m:t>
                    </m:r>
                  </m:sup>
                </m:sSup>
              </m:oMath>
            </m:oMathPara>
          </w:p>
        </w:tc>
        <w:tc>
          <w:tcPr>
            <w:tcW w:w="1418" w:type="dxa"/>
            <w:vAlign w:val="bottom"/>
          </w:tcPr>
          <w:p w:rsidR="00B82814" w:rsidRPr="005B3926" w:rsidRDefault="0012246E" w:rsidP="00B82814">
            <w:pPr>
              <w:spacing w:after="0" w:line="240" w:lineRule="auto"/>
              <w:rPr>
                <w:rFonts w:ascii="Times New Roman" w:eastAsia="Times New Roman" w:hAnsi="Times New Roman"/>
                <w:i/>
                <w:color w:val="000000"/>
                <w:sz w:val="24"/>
                <w:szCs w:val="24"/>
                <w:lang w:eastAsia="ru-RU"/>
              </w:rPr>
            </w:pPr>
            <m:oMathPara>
              <m:oMath>
                <m:sSup>
                  <m:sSupPr>
                    <m:ctrlPr>
                      <w:rPr>
                        <w:rFonts w:ascii="Cambria Math" w:hAnsi="Times New Roman"/>
                        <w:b/>
                        <w:i/>
                        <w:sz w:val="24"/>
                        <w:szCs w:val="24"/>
                      </w:rPr>
                    </m:ctrlPr>
                  </m:sSupPr>
                  <m:e>
                    <m:r>
                      <m:rPr>
                        <m:sty m:val="bi"/>
                      </m:rPr>
                      <w:rPr>
                        <w:rFonts w:ascii="Cambria Math" w:hAnsi="Cambria Math"/>
                        <w:sz w:val="24"/>
                        <w:szCs w:val="24"/>
                      </w:rPr>
                      <m:t>у</m:t>
                    </m:r>
                  </m:e>
                  <m:sup>
                    <m:r>
                      <m:rPr>
                        <m:sty m:val="bi"/>
                      </m:rPr>
                      <w:rPr>
                        <w:rFonts w:ascii="Cambria Math" w:hAnsi="Times New Roman"/>
                        <w:sz w:val="24"/>
                        <w:szCs w:val="24"/>
                      </w:rPr>
                      <m:t>2</m:t>
                    </m:r>
                  </m:sup>
                </m:sSup>
              </m:oMath>
            </m:oMathPara>
          </w:p>
        </w:tc>
      </w:tr>
      <w:tr w:rsidR="00B82814" w:rsidRPr="00534A1C" w:rsidTr="00B82814">
        <w:trPr>
          <w:trHeight w:val="214"/>
        </w:trPr>
        <w:tc>
          <w:tcPr>
            <w:tcW w:w="1320" w:type="dxa"/>
            <w:vAlign w:val="center"/>
          </w:tcPr>
          <w:p w:rsidR="00B82814" w:rsidRPr="00534A1C" w:rsidRDefault="00B82814" w:rsidP="00B82814">
            <w:pPr>
              <w:spacing w:after="0" w:line="240" w:lineRule="auto"/>
              <w:rPr>
                <w:rFonts w:ascii="Times New Roman" w:eastAsia="Times New Roman" w:hAnsi="Times New Roman"/>
                <w:color w:val="000000"/>
                <w:lang w:eastAsia="ru-RU"/>
              </w:rPr>
            </w:pPr>
            <w:r w:rsidRPr="00534A1C">
              <w:rPr>
                <w:rFonts w:ascii="Times New Roman" w:eastAsia="Times New Roman" w:hAnsi="Times New Roman"/>
                <w:color w:val="000000"/>
                <w:lang w:eastAsia="ru-RU"/>
              </w:rPr>
              <w:t>1</w:t>
            </w:r>
          </w:p>
        </w:tc>
        <w:tc>
          <w:tcPr>
            <w:tcW w:w="2573" w:type="dxa"/>
            <w:vAlign w:val="center"/>
          </w:tcPr>
          <w:p w:rsidR="00B82814" w:rsidRPr="00534A1C" w:rsidRDefault="00B82814" w:rsidP="00B82814">
            <w:pPr>
              <w:spacing w:after="0" w:line="240" w:lineRule="auto"/>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20</w:t>
            </w:r>
          </w:p>
        </w:tc>
        <w:tc>
          <w:tcPr>
            <w:tcW w:w="2551" w:type="dxa"/>
            <w:vAlign w:val="center"/>
          </w:tcPr>
          <w:p w:rsidR="00B82814" w:rsidRPr="00534A1C" w:rsidRDefault="00B82814" w:rsidP="00B82814">
            <w:pPr>
              <w:spacing w:after="0" w:line="240" w:lineRule="auto"/>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20</w:t>
            </w:r>
          </w:p>
        </w:tc>
        <w:tc>
          <w:tcPr>
            <w:tcW w:w="928" w:type="dxa"/>
            <w:vAlign w:val="center"/>
          </w:tcPr>
          <w:p w:rsidR="00B82814" w:rsidRPr="00534A1C" w:rsidRDefault="00B82814" w:rsidP="00B82814">
            <w:pPr>
              <w:spacing w:after="0" w:line="240" w:lineRule="auto"/>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400</w:t>
            </w:r>
          </w:p>
        </w:tc>
        <w:tc>
          <w:tcPr>
            <w:tcW w:w="708" w:type="dxa"/>
            <w:vAlign w:val="center"/>
          </w:tcPr>
          <w:p w:rsidR="00B82814" w:rsidRPr="00534A1C" w:rsidRDefault="00B82814" w:rsidP="00B82814">
            <w:pPr>
              <w:spacing w:after="0" w:line="240" w:lineRule="auto"/>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400</w:t>
            </w:r>
          </w:p>
        </w:tc>
        <w:tc>
          <w:tcPr>
            <w:tcW w:w="1418" w:type="dxa"/>
            <w:vAlign w:val="center"/>
          </w:tcPr>
          <w:p w:rsidR="00B82814" w:rsidRPr="00534A1C" w:rsidRDefault="00B82814" w:rsidP="00B82814">
            <w:pPr>
              <w:spacing w:after="0" w:line="240" w:lineRule="auto"/>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400</w:t>
            </w:r>
          </w:p>
        </w:tc>
      </w:tr>
      <w:tr w:rsidR="00B82814" w:rsidRPr="00534A1C" w:rsidTr="00B82814">
        <w:trPr>
          <w:trHeight w:val="160"/>
        </w:trPr>
        <w:tc>
          <w:tcPr>
            <w:tcW w:w="1320" w:type="dxa"/>
            <w:vAlign w:val="center"/>
          </w:tcPr>
          <w:p w:rsidR="00B82814" w:rsidRPr="00534A1C" w:rsidRDefault="00B82814" w:rsidP="00B82814">
            <w:pPr>
              <w:spacing w:after="0" w:line="240" w:lineRule="auto"/>
              <w:rPr>
                <w:rFonts w:ascii="Times New Roman" w:eastAsia="Times New Roman" w:hAnsi="Times New Roman"/>
                <w:color w:val="000000"/>
                <w:lang w:eastAsia="ru-RU"/>
              </w:rPr>
            </w:pPr>
            <w:r w:rsidRPr="00534A1C">
              <w:rPr>
                <w:rFonts w:ascii="Times New Roman" w:eastAsia="Times New Roman" w:hAnsi="Times New Roman"/>
                <w:color w:val="000000"/>
                <w:lang w:eastAsia="ru-RU"/>
              </w:rPr>
              <w:t>2</w:t>
            </w:r>
          </w:p>
        </w:tc>
        <w:tc>
          <w:tcPr>
            <w:tcW w:w="2573" w:type="dxa"/>
            <w:vAlign w:val="center"/>
          </w:tcPr>
          <w:p w:rsidR="00B82814" w:rsidRPr="00534A1C" w:rsidRDefault="00B82814" w:rsidP="00B82814">
            <w:pPr>
              <w:spacing w:after="0" w:line="240" w:lineRule="auto"/>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10</w:t>
            </w:r>
          </w:p>
        </w:tc>
        <w:tc>
          <w:tcPr>
            <w:tcW w:w="2551" w:type="dxa"/>
            <w:vAlign w:val="center"/>
          </w:tcPr>
          <w:p w:rsidR="00B82814" w:rsidRPr="00534A1C" w:rsidRDefault="00B82814" w:rsidP="00B82814">
            <w:pPr>
              <w:spacing w:after="0" w:line="240" w:lineRule="auto"/>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12</w:t>
            </w:r>
          </w:p>
        </w:tc>
        <w:tc>
          <w:tcPr>
            <w:tcW w:w="928" w:type="dxa"/>
            <w:vAlign w:val="center"/>
          </w:tcPr>
          <w:p w:rsidR="00B82814" w:rsidRPr="00534A1C" w:rsidRDefault="00B82814" w:rsidP="00B82814">
            <w:pPr>
              <w:spacing w:after="0" w:line="240" w:lineRule="auto"/>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120</w:t>
            </w:r>
          </w:p>
        </w:tc>
        <w:tc>
          <w:tcPr>
            <w:tcW w:w="708" w:type="dxa"/>
            <w:vAlign w:val="center"/>
          </w:tcPr>
          <w:p w:rsidR="00B82814" w:rsidRPr="00534A1C" w:rsidRDefault="00B82814" w:rsidP="00B82814">
            <w:pPr>
              <w:spacing w:after="0" w:line="240" w:lineRule="auto"/>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100</w:t>
            </w:r>
          </w:p>
        </w:tc>
        <w:tc>
          <w:tcPr>
            <w:tcW w:w="1418" w:type="dxa"/>
            <w:vAlign w:val="center"/>
          </w:tcPr>
          <w:p w:rsidR="00B82814" w:rsidRPr="00534A1C" w:rsidRDefault="00B82814" w:rsidP="00B82814">
            <w:pPr>
              <w:spacing w:after="0" w:line="240" w:lineRule="auto"/>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144</w:t>
            </w:r>
          </w:p>
        </w:tc>
      </w:tr>
      <w:tr w:rsidR="00B82814" w:rsidRPr="00534A1C" w:rsidTr="00B82814">
        <w:trPr>
          <w:trHeight w:val="160"/>
        </w:trPr>
        <w:tc>
          <w:tcPr>
            <w:tcW w:w="1320" w:type="dxa"/>
            <w:vAlign w:val="center"/>
          </w:tcPr>
          <w:p w:rsidR="00B82814" w:rsidRPr="00534A1C" w:rsidRDefault="00B82814" w:rsidP="00B82814">
            <w:pPr>
              <w:spacing w:after="0" w:line="240" w:lineRule="auto"/>
              <w:rPr>
                <w:rFonts w:ascii="Times New Roman" w:eastAsia="Times New Roman" w:hAnsi="Times New Roman"/>
                <w:color w:val="000000"/>
                <w:lang w:eastAsia="ru-RU"/>
              </w:rPr>
            </w:pPr>
            <w:r w:rsidRPr="00534A1C">
              <w:rPr>
                <w:rFonts w:ascii="Times New Roman" w:eastAsia="Times New Roman" w:hAnsi="Times New Roman"/>
                <w:color w:val="000000"/>
                <w:lang w:eastAsia="ru-RU"/>
              </w:rPr>
              <w:t>3</w:t>
            </w:r>
          </w:p>
        </w:tc>
        <w:tc>
          <w:tcPr>
            <w:tcW w:w="2573" w:type="dxa"/>
            <w:vAlign w:val="center"/>
          </w:tcPr>
          <w:p w:rsidR="00B82814" w:rsidRPr="00534A1C" w:rsidRDefault="00B82814" w:rsidP="00B82814">
            <w:pPr>
              <w:spacing w:after="0" w:line="240" w:lineRule="auto"/>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30</w:t>
            </w:r>
          </w:p>
        </w:tc>
        <w:tc>
          <w:tcPr>
            <w:tcW w:w="2551" w:type="dxa"/>
            <w:vAlign w:val="center"/>
          </w:tcPr>
          <w:p w:rsidR="00B82814" w:rsidRPr="00534A1C" w:rsidRDefault="00B82814" w:rsidP="00B82814">
            <w:pPr>
              <w:spacing w:after="0" w:line="240" w:lineRule="auto"/>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36</w:t>
            </w:r>
          </w:p>
        </w:tc>
        <w:tc>
          <w:tcPr>
            <w:tcW w:w="928" w:type="dxa"/>
            <w:vAlign w:val="center"/>
          </w:tcPr>
          <w:p w:rsidR="00B82814" w:rsidRPr="00534A1C" w:rsidRDefault="00B82814" w:rsidP="00B82814">
            <w:pPr>
              <w:spacing w:after="0" w:line="240" w:lineRule="auto"/>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1080</w:t>
            </w:r>
          </w:p>
        </w:tc>
        <w:tc>
          <w:tcPr>
            <w:tcW w:w="708" w:type="dxa"/>
            <w:vAlign w:val="center"/>
          </w:tcPr>
          <w:p w:rsidR="00B82814" w:rsidRPr="00534A1C" w:rsidRDefault="00B82814" w:rsidP="00B82814">
            <w:pPr>
              <w:spacing w:after="0" w:line="240" w:lineRule="auto"/>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900</w:t>
            </w:r>
          </w:p>
        </w:tc>
        <w:tc>
          <w:tcPr>
            <w:tcW w:w="1418" w:type="dxa"/>
            <w:vAlign w:val="center"/>
          </w:tcPr>
          <w:p w:rsidR="00B82814" w:rsidRPr="00534A1C" w:rsidRDefault="00B82814" w:rsidP="00B82814">
            <w:pPr>
              <w:spacing w:after="0" w:line="240" w:lineRule="auto"/>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1296</w:t>
            </w:r>
          </w:p>
        </w:tc>
      </w:tr>
      <w:tr w:rsidR="00B82814" w:rsidRPr="00534A1C" w:rsidTr="00B82814">
        <w:trPr>
          <w:trHeight w:val="160"/>
        </w:trPr>
        <w:tc>
          <w:tcPr>
            <w:tcW w:w="1320" w:type="dxa"/>
            <w:vAlign w:val="center"/>
          </w:tcPr>
          <w:p w:rsidR="00B82814" w:rsidRPr="00534A1C" w:rsidRDefault="00B82814" w:rsidP="00B82814">
            <w:pPr>
              <w:spacing w:after="0" w:line="240" w:lineRule="auto"/>
              <w:rPr>
                <w:rFonts w:ascii="Times New Roman" w:eastAsia="Times New Roman" w:hAnsi="Times New Roman"/>
                <w:color w:val="000000"/>
                <w:lang w:eastAsia="ru-RU"/>
              </w:rPr>
            </w:pPr>
            <w:r w:rsidRPr="00534A1C">
              <w:rPr>
                <w:rFonts w:ascii="Times New Roman" w:eastAsia="Times New Roman" w:hAnsi="Times New Roman"/>
                <w:color w:val="000000"/>
                <w:lang w:eastAsia="ru-RU"/>
              </w:rPr>
              <w:t>4</w:t>
            </w:r>
          </w:p>
        </w:tc>
        <w:tc>
          <w:tcPr>
            <w:tcW w:w="2573" w:type="dxa"/>
            <w:vAlign w:val="center"/>
          </w:tcPr>
          <w:p w:rsidR="00B82814" w:rsidRPr="00534A1C" w:rsidRDefault="00B82814" w:rsidP="00B82814">
            <w:pPr>
              <w:spacing w:after="0" w:line="240" w:lineRule="auto"/>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50</w:t>
            </w:r>
          </w:p>
        </w:tc>
        <w:tc>
          <w:tcPr>
            <w:tcW w:w="2551" w:type="dxa"/>
            <w:vAlign w:val="center"/>
          </w:tcPr>
          <w:p w:rsidR="00B82814" w:rsidRPr="00534A1C" w:rsidRDefault="00B82814" w:rsidP="00B82814">
            <w:pPr>
              <w:spacing w:after="0" w:line="240" w:lineRule="auto"/>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68</w:t>
            </w:r>
          </w:p>
        </w:tc>
        <w:tc>
          <w:tcPr>
            <w:tcW w:w="928" w:type="dxa"/>
            <w:vAlign w:val="center"/>
          </w:tcPr>
          <w:p w:rsidR="00B82814" w:rsidRPr="00534A1C" w:rsidRDefault="00B82814" w:rsidP="00B82814">
            <w:pPr>
              <w:spacing w:after="0" w:line="240" w:lineRule="auto"/>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3400</w:t>
            </w:r>
          </w:p>
        </w:tc>
        <w:tc>
          <w:tcPr>
            <w:tcW w:w="708" w:type="dxa"/>
            <w:vAlign w:val="center"/>
          </w:tcPr>
          <w:p w:rsidR="00B82814" w:rsidRPr="00534A1C" w:rsidRDefault="00B82814" w:rsidP="00B82814">
            <w:pPr>
              <w:spacing w:after="0" w:line="240" w:lineRule="auto"/>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2500</w:t>
            </w:r>
          </w:p>
        </w:tc>
        <w:tc>
          <w:tcPr>
            <w:tcW w:w="1418" w:type="dxa"/>
            <w:vAlign w:val="center"/>
          </w:tcPr>
          <w:p w:rsidR="00B82814" w:rsidRPr="00534A1C" w:rsidRDefault="00B82814" w:rsidP="00B82814">
            <w:pPr>
              <w:spacing w:after="0" w:line="240" w:lineRule="auto"/>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4624</w:t>
            </w:r>
          </w:p>
        </w:tc>
      </w:tr>
      <w:tr w:rsidR="00B82814" w:rsidRPr="00534A1C" w:rsidTr="00B82814">
        <w:trPr>
          <w:trHeight w:val="160"/>
        </w:trPr>
        <w:tc>
          <w:tcPr>
            <w:tcW w:w="1320" w:type="dxa"/>
            <w:vAlign w:val="center"/>
          </w:tcPr>
          <w:p w:rsidR="00B82814" w:rsidRPr="00534A1C" w:rsidRDefault="00B82814" w:rsidP="00B82814">
            <w:pPr>
              <w:spacing w:after="0" w:line="240" w:lineRule="auto"/>
              <w:rPr>
                <w:rFonts w:ascii="Times New Roman" w:eastAsia="Times New Roman" w:hAnsi="Times New Roman"/>
                <w:color w:val="000000"/>
                <w:lang w:eastAsia="ru-RU"/>
              </w:rPr>
            </w:pPr>
            <w:r w:rsidRPr="00534A1C">
              <w:rPr>
                <w:rFonts w:ascii="Times New Roman" w:eastAsia="Times New Roman" w:hAnsi="Times New Roman"/>
                <w:color w:val="000000"/>
                <w:lang w:eastAsia="ru-RU"/>
              </w:rPr>
              <w:t>5</w:t>
            </w:r>
          </w:p>
        </w:tc>
        <w:tc>
          <w:tcPr>
            <w:tcW w:w="2573" w:type="dxa"/>
            <w:vAlign w:val="center"/>
          </w:tcPr>
          <w:p w:rsidR="00B82814" w:rsidRPr="00534A1C" w:rsidRDefault="00B82814" w:rsidP="00B82814">
            <w:pPr>
              <w:spacing w:after="0" w:line="240" w:lineRule="auto"/>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40</w:t>
            </w:r>
          </w:p>
        </w:tc>
        <w:tc>
          <w:tcPr>
            <w:tcW w:w="2551" w:type="dxa"/>
            <w:vAlign w:val="center"/>
          </w:tcPr>
          <w:p w:rsidR="00B82814" w:rsidRPr="00534A1C" w:rsidRDefault="00B82814" w:rsidP="00B82814">
            <w:pPr>
              <w:spacing w:after="0" w:line="240" w:lineRule="auto"/>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44</w:t>
            </w:r>
          </w:p>
        </w:tc>
        <w:tc>
          <w:tcPr>
            <w:tcW w:w="928" w:type="dxa"/>
            <w:vAlign w:val="center"/>
          </w:tcPr>
          <w:p w:rsidR="00B82814" w:rsidRPr="00534A1C" w:rsidRDefault="00B82814" w:rsidP="00B82814">
            <w:pPr>
              <w:spacing w:after="0" w:line="240" w:lineRule="auto"/>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1760</w:t>
            </w:r>
          </w:p>
        </w:tc>
        <w:tc>
          <w:tcPr>
            <w:tcW w:w="708" w:type="dxa"/>
            <w:vAlign w:val="center"/>
          </w:tcPr>
          <w:p w:rsidR="00B82814" w:rsidRPr="00534A1C" w:rsidRDefault="00B82814" w:rsidP="00B82814">
            <w:pPr>
              <w:spacing w:after="0" w:line="240" w:lineRule="auto"/>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1600</w:t>
            </w:r>
          </w:p>
        </w:tc>
        <w:tc>
          <w:tcPr>
            <w:tcW w:w="1418" w:type="dxa"/>
            <w:vAlign w:val="center"/>
          </w:tcPr>
          <w:p w:rsidR="00B82814" w:rsidRPr="00534A1C" w:rsidRDefault="00B82814" w:rsidP="00B82814">
            <w:pPr>
              <w:spacing w:after="0" w:line="240" w:lineRule="auto"/>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1936</w:t>
            </w:r>
          </w:p>
        </w:tc>
      </w:tr>
      <w:tr w:rsidR="00B82814" w:rsidRPr="00534A1C" w:rsidTr="00B82814">
        <w:trPr>
          <w:trHeight w:val="180"/>
        </w:trPr>
        <w:tc>
          <w:tcPr>
            <w:tcW w:w="1320" w:type="dxa"/>
            <w:vAlign w:val="center"/>
          </w:tcPr>
          <w:p w:rsidR="00B82814" w:rsidRPr="00534A1C" w:rsidRDefault="00B82814" w:rsidP="00B82814">
            <w:pPr>
              <w:spacing w:after="0" w:line="240" w:lineRule="auto"/>
              <w:rPr>
                <w:rFonts w:ascii="Times New Roman" w:eastAsia="Times New Roman" w:hAnsi="Times New Roman"/>
                <w:color w:val="000000"/>
                <w:lang w:eastAsia="ru-RU"/>
              </w:rPr>
            </w:pPr>
            <w:r w:rsidRPr="00534A1C">
              <w:rPr>
                <w:rFonts w:ascii="Times New Roman" w:eastAsia="Times New Roman" w:hAnsi="Times New Roman"/>
                <w:color w:val="000000"/>
                <w:lang w:eastAsia="ru-RU"/>
              </w:rPr>
              <w:t>6</w:t>
            </w:r>
          </w:p>
        </w:tc>
        <w:tc>
          <w:tcPr>
            <w:tcW w:w="2573" w:type="dxa"/>
            <w:vAlign w:val="center"/>
          </w:tcPr>
          <w:p w:rsidR="00B82814" w:rsidRPr="00534A1C" w:rsidRDefault="00B82814" w:rsidP="00B82814">
            <w:pPr>
              <w:spacing w:after="0" w:line="240" w:lineRule="auto"/>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30</w:t>
            </w:r>
          </w:p>
        </w:tc>
        <w:tc>
          <w:tcPr>
            <w:tcW w:w="2551" w:type="dxa"/>
            <w:vAlign w:val="center"/>
          </w:tcPr>
          <w:p w:rsidR="00B82814" w:rsidRPr="00534A1C" w:rsidRDefault="00B82814" w:rsidP="00B82814">
            <w:pPr>
              <w:spacing w:after="0" w:line="240" w:lineRule="auto"/>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38</w:t>
            </w:r>
          </w:p>
        </w:tc>
        <w:tc>
          <w:tcPr>
            <w:tcW w:w="928" w:type="dxa"/>
            <w:vAlign w:val="center"/>
          </w:tcPr>
          <w:p w:rsidR="00B82814" w:rsidRPr="00534A1C" w:rsidRDefault="00B82814" w:rsidP="00B82814">
            <w:pPr>
              <w:spacing w:after="0" w:line="240" w:lineRule="auto"/>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1140</w:t>
            </w:r>
          </w:p>
        </w:tc>
        <w:tc>
          <w:tcPr>
            <w:tcW w:w="708" w:type="dxa"/>
            <w:vAlign w:val="center"/>
          </w:tcPr>
          <w:p w:rsidR="00B82814" w:rsidRPr="00534A1C" w:rsidRDefault="00B82814" w:rsidP="00B82814">
            <w:pPr>
              <w:spacing w:after="0" w:line="240" w:lineRule="auto"/>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900</w:t>
            </w:r>
          </w:p>
        </w:tc>
        <w:tc>
          <w:tcPr>
            <w:tcW w:w="1418" w:type="dxa"/>
            <w:vAlign w:val="center"/>
          </w:tcPr>
          <w:p w:rsidR="00B82814" w:rsidRPr="00534A1C" w:rsidRDefault="00B82814" w:rsidP="00B82814">
            <w:pPr>
              <w:spacing w:after="0" w:line="240" w:lineRule="auto"/>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1444</w:t>
            </w:r>
          </w:p>
        </w:tc>
      </w:tr>
      <w:tr w:rsidR="00B82814" w:rsidRPr="00534A1C" w:rsidTr="00B82814">
        <w:trPr>
          <w:trHeight w:val="180"/>
        </w:trPr>
        <w:tc>
          <w:tcPr>
            <w:tcW w:w="1320" w:type="dxa"/>
            <w:vAlign w:val="center"/>
          </w:tcPr>
          <w:p w:rsidR="00B82814" w:rsidRPr="00534A1C" w:rsidRDefault="00B82814" w:rsidP="00B82814">
            <w:pPr>
              <w:spacing w:after="0" w:line="240" w:lineRule="auto"/>
              <w:rPr>
                <w:rFonts w:ascii="Times New Roman" w:eastAsia="Times New Roman" w:hAnsi="Times New Roman"/>
                <w:color w:val="000000"/>
                <w:lang w:eastAsia="ru-RU"/>
              </w:rPr>
            </w:pPr>
            <w:r w:rsidRPr="00534A1C">
              <w:rPr>
                <w:rFonts w:ascii="Times New Roman" w:eastAsia="Times New Roman" w:hAnsi="Times New Roman"/>
                <w:color w:val="000000"/>
                <w:lang w:eastAsia="ru-RU"/>
              </w:rPr>
              <w:t>7</w:t>
            </w:r>
          </w:p>
        </w:tc>
        <w:tc>
          <w:tcPr>
            <w:tcW w:w="2573" w:type="dxa"/>
            <w:vAlign w:val="center"/>
          </w:tcPr>
          <w:p w:rsidR="00B82814" w:rsidRPr="00534A1C" w:rsidRDefault="00B82814" w:rsidP="00B82814">
            <w:pPr>
              <w:spacing w:after="0" w:line="240" w:lineRule="auto"/>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10</w:t>
            </w:r>
          </w:p>
        </w:tc>
        <w:tc>
          <w:tcPr>
            <w:tcW w:w="2551" w:type="dxa"/>
            <w:vAlign w:val="center"/>
          </w:tcPr>
          <w:p w:rsidR="00B82814" w:rsidRPr="00534A1C" w:rsidRDefault="00B82814" w:rsidP="00B82814">
            <w:pPr>
              <w:spacing w:after="0" w:line="240" w:lineRule="auto"/>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8</w:t>
            </w:r>
          </w:p>
        </w:tc>
        <w:tc>
          <w:tcPr>
            <w:tcW w:w="928" w:type="dxa"/>
            <w:vAlign w:val="center"/>
          </w:tcPr>
          <w:p w:rsidR="00B82814" w:rsidRPr="00534A1C" w:rsidRDefault="00B82814" w:rsidP="00B82814">
            <w:pPr>
              <w:spacing w:after="0" w:line="240" w:lineRule="auto"/>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80</w:t>
            </w:r>
          </w:p>
        </w:tc>
        <w:tc>
          <w:tcPr>
            <w:tcW w:w="708" w:type="dxa"/>
            <w:vAlign w:val="center"/>
          </w:tcPr>
          <w:p w:rsidR="00B82814" w:rsidRPr="00534A1C" w:rsidRDefault="00B82814" w:rsidP="00B82814">
            <w:pPr>
              <w:spacing w:after="0" w:line="240" w:lineRule="auto"/>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100</w:t>
            </w:r>
          </w:p>
        </w:tc>
        <w:tc>
          <w:tcPr>
            <w:tcW w:w="1418" w:type="dxa"/>
            <w:vAlign w:val="center"/>
          </w:tcPr>
          <w:p w:rsidR="00B82814" w:rsidRPr="00534A1C" w:rsidRDefault="00B82814" w:rsidP="00B82814">
            <w:pPr>
              <w:spacing w:after="0" w:line="240" w:lineRule="auto"/>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64</w:t>
            </w:r>
          </w:p>
        </w:tc>
      </w:tr>
      <w:tr w:rsidR="00B82814" w:rsidRPr="00534A1C" w:rsidTr="00B82814">
        <w:trPr>
          <w:trHeight w:val="220"/>
        </w:trPr>
        <w:tc>
          <w:tcPr>
            <w:tcW w:w="1320" w:type="dxa"/>
            <w:vAlign w:val="center"/>
          </w:tcPr>
          <w:p w:rsidR="00B82814" w:rsidRPr="00534A1C" w:rsidRDefault="00B82814" w:rsidP="00B82814">
            <w:pPr>
              <w:spacing w:after="0" w:line="240" w:lineRule="auto"/>
              <w:rPr>
                <w:rFonts w:ascii="Times New Roman" w:eastAsia="Times New Roman" w:hAnsi="Times New Roman"/>
                <w:color w:val="000000"/>
                <w:lang w:eastAsia="ru-RU"/>
              </w:rPr>
            </w:pPr>
            <w:r w:rsidRPr="00534A1C">
              <w:rPr>
                <w:rFonts w:ascii="Times New Roman" w:eastAsia="Times New Roman" w:hAnsi="Times New Roman"/>
                <w:color w:val="000000"/>
                <w:lang w:eastAsia="ru-RU"/>
              </w:rPr>
              <w:t>8</w:t>
            </w:r>
          </w:p>
        </w:tc>
        <w:tc>
          <w:tcPr>
            <w:tcW w:w="2573" w:type="dxa"/>
            <w:vAlign w:val="center"/>
          </w:tcPr>
          <w:p w:rsidR="00B82814" w:rsidRPr="00534A1C" w:rsidRDefault="00B82814" w:rsidP="00B82814">
            <w:pPr>
              <w:spacing w:after="0" w:line="240" w:lineRule="auto"/>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20</w:t>
            </w:r>
          </w:p>
        </w:tc>
        <w:tc>
          <w:tcPr>
            <w:tcW w:w="2551" w:type="dxa"/>
            <w:vAlign w:val="center"/>
          </w:tcPr>
          <w:p w:rsidR="00B82814" w:rsidRPr="00534A1C" w:rsidRDefault="00B82814" w:rsidP="00B82814">
            <w:pPr>
              <w:spacing w:after="0" w:line="240" w:lineRule="auto"/>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22</w:t>
            </w:r>
          </w:p>
        </w:tc>
        <w:tc>
          <w:tcPr>
            <w:tcW w:w="928" w:type="dxa"/>
            <w:vAlign w:val="center"/>
          </w:tcPr>
          <w:p w:rsidR="00B82814" w:rsidRPr="00534A1C" w:rsidRDefault="00B82814" w:rsidP="00B82814">
            <w:pPr>
              <w:spacing w:after="0" w:line="240" w:lineRule="auto"/>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440</w:t>
            </w:r>
          </w:p>
        </w:tc>
        <w:tc>
          <w:tcPr>
            <w:tcW w:w="708" w:type="dxa"/>
            <w:vAlign w:val="center"/>
          </w:tcPr>
          <w:p w:rsidR="00B82814" w:rsidRPr="00534A1C" w:rsidRDefault="00B82814" w:rsidP="00B82814">
            <w:pPr>
              <w:spacing w:after="0" w:line="240" w:lineRule="auto"/>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400</w:t>
            </w:r>
          </w:p>
        </w:tc>
        <w:tc>
          <w:tcPr>
            <w:tcW w:w="1418" w:type="dxa"/>
            <w:vAlign w:val="center"/>
          </w:tcPr>
          <w:p w:rsidR="00B82814" w:rsidRPr="00534A1C" w:rsidRDefault="00B82814" w:rsidP="00B82814">
            <w:pPr>
              <w:spacing w:after="0" w:line="240" w:lineRule="auto"/>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484</w:t>
            </w:r>
          </w:p>
        </w:tc>
      </w:tr>
      <w:tr w:rsidR="00B82814" w:rsidRPr="00534A1C" w:rsidTr="00B82814">
        <w:trPr>
          <w:trHeight w:val="200"/>
        </w:trPr>
        <w:tc>
          <w:tcPr>
            <w:tcW w:w="1320" w:type="dxa"/>
            <w:vAlign w:val="center"/>
          </w:tcPr>
          <w:p w:rsidR="00B82814" w:rsidRPr="00534A1C" w:rsidRDefault="00B82814" w:rsidP="00B82814">
            <w:pPr>
              <w:spacing w:after="0" w:line="240" w:lineRule="auto"/>
              <w:rPr>
                <w:rFonts w:ascii="Times New Roman" w:eastAsia="Times New Roman" w:hAnsi="Times New Roman"/>
                <w:color w:val="000000"/>
                <w:lang w:eastAsia="ru-RU"/>
              </w:rPr>
            </w:pPr>
            <w:r w:rsidRPr="00534A1C">
              <w:rPr>
                <w:rFonts w:ascii="Times New Roman" w:eastAsia="Times New Roman" w:hAnsi="Times New Roman"/>
                <w:color w:val="000000"/>
                <w:lang w:eastAsia="ru-RU"/>
              </w:rPr>
              <w:t>9</w:t>
            </w:r>
          </w:p>
        </w:tc>
        <w:tc>
          <w:tcPr>
            <w:tcW w:w="2573" w:type="dxa"/>
            <w:vAlign w:val="center"/>
          </w:tcPr>
          <w:p w:rsidR="00B82814" w:rsidRPr="00534A1C" w:rsidRDefault="00B82814" w:rsidP="00B82814">
            <w:pPr>
              <w:spacing w:after="0" w:line="240" w:lineRule="auto"/>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40</w:t>
            </w:r>
          </w:p>
        </w:tc>
        <w:tc>
          <w:tcPr>
            <w:tcW w:w="2551" w:type="dxa"/>
            <w:vAlign w:val="center"/>
          </w:tcPr>
          <w:p w:rsidR="00B82814" w:rsidRPr="00534A1C" w:rsidRDefault="00B82814" w:rsidP="00B82814">
            <w:pPr>
              <w:spacing w:after="0" w:line="240" w:lineRule="auto"/>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50</w:t>
            </w:r>
          </w:p>
        </w:tc>
        <w:tc>
          <w:tcPr>
            <w:tcW w:w="928" w:type="dxa"/>
            <w:vAlign w:val="center"/>
          </w:tcPr>
          <w:p w:rsidR="00B82814" w:rsidRPr="00534A1C" w:rsidRDefault="00B82814" w:rsidP="00B82814">
            <w:pPr>
              <w:spacing w:after="0" w:line="240" w:lineRule="auto"/>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2000</w:t>
            </w:r>
          </w:p>
        </w:tc>
        <w:tc>
          <w:tcPr>
            <w:tcW w:w="708" w:type="dxa"/>
            <w:vAlign w:val="center"/>
          </w:tcPr>
          <w:p w:rsidR="00B82814" w:rsidRPr="00534A1C" w:rsidRDefault="00B82814" w:rsidP="00B82814">
            <w:pPr>
              <w:spacing w:after="0" w:line="240" w:lineRule="auto"/>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1600</w:t>
            </w:r>
          </w:p>
        </w:tc>
        <w:tc>
          <w:tcPr>
            <w:tcW w:w="1418" w:type="dxa"/>
            <w:vAlign w:val="center"/>
          </w:tcPr>
          <w:p w:rsidR="00B82814" w:rsidRPr="00534A1C" w:rsidRDefault="00B82814" w:rsidP="00B82814">
            <w:pPr>
              <w:spacing w:after="0" w:line="240" w:lineRule="auto"/>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2500</w:t>
            </w:r>
          </w:p>
        </w:tc>
      </w:tr>
      <w:tr w:rsidR="00B82814" w:rsidRPr="00534A1C" w:rsidTr="00B82814">
        <w:trPr>
          <w:trHeight w:val="53"/>
        </w:trPr>
        <w:tc>
          <w:tcPr>
            <w:tcW w:w="1320" w:type="dxa"/>
            <w:vAlign w:val="center"/>
          </w:tcPr>
          <w:p w:rsidR="00B82814" w:rsidRPr="00534A1C" w:rsidRDefault="00B82814" w:rsidP="00B82814">
            <w:pPr>
              <w:spacing w:after="0" w:line="240" w:lineRule="auto"/>
              <w:rPr>
                <w:rFonts w:ascii="Times New Roman" w:eastAsia="Times New Roman" w:hAnsi="Times New Roman"/>
                <w:color w:val="000000"/>
                <w:lang w:eastAsia="ru-RU"/>
              </w:rPr>
            </w:pPr>
            <w:r w:rsidRPr="00534A1C">
              <w:rPr>
                <w:rFonts w:ascii="Times New Roman" w:eastAsia="Times New Roman" w:hAnsi="Times New Roman"/>
                <w:color w:val="000000"/>
                <w:lang w:eastAsia="ru-RU"/>
              </w:rPr>
              <w:t>10</w:t>
            </w:r>
          </w:p>
        </w:tc>
        <w:tc>
          <w:tcPr>
            <w:tcW w:w="2573" w:type="dxa"/>
            <w:vAlign w:val="center"/>
          </w:tcPr>
          <w:p w:rsidR="00B82814" w:rsidRPr="00534A1C" w:rsidRDefault="00B82814" w:rsidP="00B82814">
            <w:pPr>
              <w:spacing w:after="0" w:line="240" w:lineRule="auto"/>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50</w:t>
            </w:r>
          </w:p>
        </w:tc>
        <w:tc>
          <w:tcPr>
            <w:tcW w:w="2551" w:type="dxa"/>
            <w:vAlign w:val="center"/>
          </w:tcPr>
          <w:p w:rsidR="00B82814" w:rsidRPr="00534A1C" w:rsidRDefault="00B82814" w:rsidP="00B82814">
            <w:pPr>
              <w:spacing w:after="0" w:line="240" w:lineRule="auto"/>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46</w:t>
            </w:r>
          </w:p>
        </w:tc>
        <w:tc>
          <w:tcPr>
            <w:tcW w:w="928" w:type="dxa"/>
            <w:vAlign w:val="center"/>
          </w:tcPr>
          <w:p w:rsidR="00B82814" w:rsidRPr="00534A1C" w:rsidRDefault="00B82814" w:rsidP="00B82814">
            <w:pPr>
              <w:spacing w:after="0" w:line="240" w:lineRule="auto"/>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2300</w:t>
            </w:r>
          </w:p>
        </w:tc>
        <w:tc>
          <w:tcPr>
            <w:tcW w:w="708" w:type="dxa"/>
            <w:vAlign w:val="center"/>
          </w:tcPr>
          <w:p w:rsidR="00B82814" w:rsidRPr="00534A1C" w:rsidRDefault="00B82814" w:rsidP="00B82814">
            <w:pPr>
              <w:spacing w:after="0" w:line="240" w:lineRule="auto"/>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2500</w:t>
            </w:r>
          </w:p>
        </w:tc>
        <w:tc>
          <w:tcPr>
            <w:tcW w:w="1418" w:type="dxa"/>
            <w:vAlign w:val="center"/>
          </w:tcPr>
          <w:p w:rsidR="00B82814" w:rsidRPr="00534A1C" w:rsidRDefault="00B82814" w:rsidP="00B82814">
            <w:pPr>
              <w:spacing w:after="0" w:line="240" w:lineRule="auto"/>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2116</w:t>
            </w:r>
          </w:p>
        </w:tc>
      </w:tr>
      <w:tr w:rsidR="00B82814" w:rsidRPr="00534A1C" w:rsidTr="00B82814">
        <w:trPr>
          <w:trHeight w:val="53"/>
        </w:trPr>
        <w:tc>
          <w:tcPr>
            <w:tcW w:w="1320" w:type="dxa"/>
            <w:vAlign w:val="bottom"/>
          </w:tcPr>
          <w:p w:rsidR="00B82814" w:rsidRPr="00534A1C" w:rsidRDefault="00B82814" w:rsidP="00B82814">
            <w:pPr>
              <w:spacing w:after="0" w:line="240" w:lineRule="auto"/>
              <w:rPr>
                <w:rFonts w:ascii="Times New Roman" w:eastAsia="Times New Roman" w:hAnsi="Times New Roman"/>
                <w:color w:val="000000"/>
                <w:lang w:eastAsia="ru-RU"/>
              </w:rPr>
            </w:pPr>
          </w:p>
        </w:tc>
        <w:tc>
          <w:tcPr>
            <w:tcW w:w="2573" w:type="dxa"/>
            <w:vAlign w:val="bottom"/>
          </w:tcPr>
          <w:p w:rsidR="00B82814" w:rsidRPr="00534A1C" w:rsidRDefault="00B82814" w:rsidP="00B82814">
            <w:pPr>
              <w:spacing w:after="0" w:line="240" w:lineRule="auto"/>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300</w:t>
            </w:r>
          </w:p>
        </w:tc>
        <w:tc>
          <w:tcPr>
            <w:tcW w:w="2551" w:type="dxa"/>
            <w:vAlign w:val="bottom"/>
          </w:tcPr>
          <w:p w:rsidR="00B82814" w:rsidRPr="00534A1C" w:rsidRDefault="00B82814" w:rsidP="00B82814">
            <w:pPr>
              <w:spacing w:after="0" w:line="240" w:lineRule="auto"/>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344</w:t>
            </w:r>
          </w:p>
        </w:tc>
        <w:tc>
          <w:tcPr>
            <w:tcW w:w="928" w:type="dxa"/>
            <w:vAlign w:val="bottom"/>
          </w:tcPr>
          <w:p w:rsidR="00B82814" w:rsidRPr="00534A1C" w:rsidRDefault="00B82814" w:rsidP="00B82814">
            <w:pPr>
              <w:spacing w:after="0" w:line="240" w:lineRule="auto"/>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12720</w:t>
            </w:r>
          </w:p>
        </w:tc>
        <w:tc>
          <w:tcPr>
            <w:tcW w:w="708" w:type="dxa"/>
            <w:vAlign w:val="bottom"/>
          </w:tcPr>
          <w:p w:rsidR="00B82814" w:rsidRPr="00534A1C" w:rsidRDefault="00B82814" w:rsidP="00B82814">
            <w:pPr>
              <w:spacing w:after="0" w:line="240" w:lineRule="auto"/>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11000</w:t>
            </w:r>
          </w:p>
        </w:tc>
        <w:tc>
          <w:tcPr>
            <w:tcW w:w="1418" w:type="dxa"/>
            <w:vAlign w:val="bottom"/>
          </w:tcPr>
          <w:p w:rsidR="00B82814" w:rsidRPr="00534A1C" w:rsidRDefault="00B82814" w:rsidP="00B82814">
            <w:pPr>
              <w:spacing w:after="0" w:line="240" w:lineRule="auto"/>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15008</w:t>
            </w:r>
          </w:p>
        </w:tc>
      </w:tr>
    </w:tbl>
    <w:p w:rsidR="00B82814" w:rsidRPr="006D0FB8" w:rsidRDefault="00B82814" w:rsidP="00B82814">
      <w:pPr>
        <w:spacing w:after="0" w:line="240" w:lineRule="auto"/>
        <w:ind w:firstLine="709"/>
        <w:jc w:val="both"/>
        <w:rPr>
          <w:rFonts w:ascii="Times New Roman" w:eastAsia="Times New Roman" w:hAnsi="Times New Roman"/>
          <w:color w:val="000000"/>
          <w:sz w:val="24"/>
          <w:szCs w:val="24"/>
          <w:lang w:eastAsia="ru-RU"/>
        </w:rPr>
      </w:pPr>
    </w:p>
    <w:p w:rsidR="00B82814" w:rsidRPr="006D0FB8" w:rsidRDefault="00B82814" w:rsidP="00B82814">
      <w:pPr>
        <w:spacing w:after="0" w:line="240" w:lineRule="auto"/>
        <w:ind w:firstLine="709"/>
        <w:jc w:val="both"/>
        <w:rPr>
          <w:rFonts w:ascii="Times New Roman" w:eastAsia="Times New Roman" w:hAnsi="Times New Roman"/>
          <w:color w:val="000000"/>
          <w:sz w:val="24"/>
          <w:szCs w:val="24"/>
          <w:lang w:eastAsia="ru-RU"/>
        </w:rPr>
      </w:pPr>
      <w:r w:rsidRPr="006D0FB8">
        <w:rPr>
          <w:rFonts w:ascii="Times New Roman" w:eastAsia="Times New Roman" w:hAnsi="Times New Roman"/>
          <w:color w:val="000000"/>
          <w:sz w:val="24"/>
          <w:szCs w:val="24"/>
          <w:lang w:eastAsia="ru-RU"/>
        </w:rPr>
        <w:t>1. Вычислите линейное уравнение связи для характеристики зависимости между кредитными вложениями и стоимостью активов. Поясните значение полученного коэффициента регрессии.</w:t>
      </w:r>
    </w:p>
    <w:p w:rsidR="00B82814" w:rsidRPr="006D0FB8" w:rsidRDefault="00B82814" w:rsidP="00B82814">
      <w:pPr>
        <w:spacing w:after="0" w:line="240" w:lineRule="auto"/>
        <w:ind w:firstLine="709"/>
        <w:jc w:val="both"/>
        <w:rPr>
          <w:rFonts w:ascii="Times New Roman" w:eastAsia="Times New Roman" w:hAnsi="Times New Roman"/>
          <w:color w:val="000000"/>
          <w:sz w:val="24"/>
          <w:szCs w:val="24"/>
          <w:lang w:eastAsia="ru-RU"/>
        </w:rPr>
      </w:pPr>
      <w:r w:rsidRPr="006D0FB8">
        <w:rPr>
          <w:rFonts w:ascii="Times New Roman" w:eastAsia="Times New Roman" w:hAnsi="Times New Roman"/>
          <w:color w:val="000000"/>
          <w:sz w:val="24"/>
          <w:szCs w:val="24"/>
          <w:lang w:eastAsia="ru-RU"/>
        </w:rPr>
        <w:t>2. Вычислите линейный коэффициент корреляции для оценки тесноты связи.</w:t>
      </w:r>
    </w:p>
    <w:p w:rsidR="00B82814" w:rsidRPr="006D0FB8" w:rsidRDefault="00B82814" w:rsidP="00B82814">
      <w:pPr>
        <w:spacing w:after="0" w:line="240" w:lineRule="auto"/>
        <w:ind w:firstLine="709"/>
        <w:jc w:val="both"/>
        <w:rPr>
          <w:rFonts w:ascii="Times New Roman" w:eastAsia="Times New Roman" w:hAnsi="Times New Roman"/>
          <w:color w:val="000000"/>
          <w:sz w:val="24"/>
          <w:szCs w:val="24"/>
          <w:lang w:eastAsia="ru-RU"/>
        </w:rPr>
      </w:pPr>
      <w:r w:rsidRPr="006D0FB8">
        <w:rPr>
          <w:rFonts w:ascii="Times New Roman" w:eastAsia="Times New Roman" w:hAnsi="Times New Roman"/>
          <w:color w:val="000000"/>
          <w:sz w:val="24"/>
          <w:szCs w:val="24"/>
          <w:lang w:eastAsia="ru-RU"/>
        </w:rPr>
        <w:t>Сделайте выводы.</w:t>
      </w:r>
    </w:p>
    <w:p w:rsidR="00B82814" w:rsidRDefault="00B82814" w:rsidP="00B82814">
      <w:pPr>
        <w:autoSpaceDE w:val="0"/>
        <w:autoSpaceDN w:val="0"/>
        <w:adjustRightInd w:val="0"/>
        <w:spacing w:after="0" w:line="240" w:lineRule="auto"/>
        <w:jc w:val="both"/>
        <w:rPr>
          <w:rFonts w:ascii="Times New Roman" w:hAnsi="Times New Roman" w:cs="Times New Roman"/>
          <w:sz w:val="24"/>
          <w:szCs w:val="24"/>
        </w:rPr>
      </w:pPr>
    </w:p>
    <w:p w:rsidR="00B82814" w:rsidRPr="00EC026B" w:rsidRDefault="00B82814" w:rsidP="00B82814">
      <w:pPr>
        <w:widowControl w:val="0"/>
        <w:spacing w:after="0" w:line="240" w:lineRule="auto"/>
        <w:ind w:firstLine="709"/>
        <w:jc w:val="center"/>
        <w:rPr>
          <w:rFonts w:ascii="Times New Roman" w:hAnsi="Times New Roman"/>
          <w:b/>
          <w:color w:val="000000"/>
        </w:rPr>
      </w:pPr>
      <w:r w:rsidRPr="00EC026B">
        <w:rPr>
          <w:rFonts w:ascii="Times New Roman" w:hAnsi="Times New Roman"/>
          <w:b/>
          <w:color w:val="000000"/>
        </w:rPr>
        <w:t>ПРАКТИЧЕСКАЯ РАБОТА 9</w:t>
      </w:r>
    </w:p>
    <w:p w:rsidR="00B82814" w:rsidRPr="00EC026B" w:rsidRDefault="00B82814" w:rsidP="00B82814">
      <w:pPr>
        <w:widowControl w:val="0"/>
        <w:spacing w:after="0" w:line="240" w:lineRule="auto"/>
        <w:ind w:firstLine="709"/>
        <w:jc w:val="center"/>
        <w:rPr>
          <w:rFonts w:ascii="Times New Roman" w:hAnsi="Times New Roman"/>
          <w:b/>
          <w:color w:val="000000"/>
        </w:rPr>
      </w:pPr>
      <w:bookmarkStart w:id="19" w:name="_Toc488005976"/>
      <w:r>
        <w:rPr>
          <w:rFonts w:ascii="Times New Roman" w:hAnsi="Times New Roman"/>
          <w:b/>
          <w:color w:val="000000"/>
        </w:rPr>
        <w:t xml:space="preserve">МЕТОД </w:t>
      </w:r>
      <w:r w:rsidRPr="00EC026B">
        <w:rPr>
          <w:rFonts w:ascii="Times New Roman" w:hAnsi="Times New Roman"/>
          <w:b/>
          <w:color w:val="000000"/>
        </w:rPr>
        <w:t>КЛАСТЕРН</w:t>
      </w:r>
      <w:r>
        <w:rPr>
          <w:rFonts w:ascii="Times New Roman" w:hAnsi="Times New Roman"/>
          <w:b/>
          <w:color w:val="000000"/>
        </w:rPr>
        <w:t>ОГО</w:t>
      </w:r>
      <w:r w:rsidRPr="00EC026B">
        <w:rPr>
          <w:rFonts w:ascii="Times New Roman" w:hAnsi="Times New Roman"/>
          <w:b/>
          <w:color w:val="000000"/>
        </w:rPr>
        <w:t xml:space="preserve"> АНАЛИЗ</w:t>
      </w:r>
      <w:r>
        <w:rPr>
          <w:rFonts w:ascii="Times New Roman" w:hAnsi="Times New Roman"/>
          <w:b/>
          <w:color w:val="000000"/>
        </w:rPr>
        <w:t>А</w:t>
      </w:r>
      <w:bookmarkEnd w:id="19"/>
    </w:p>
    <w:p w:rsidR="00B82814" w:rsidRPr="00534A1C" w:rsidRDefault="00B82814" w:rsidP="00B82814">
      <w:pPr>
        <w:widowControl w:val="0"/>
        <w:spacing w:after="0" w:line="240" w:lineRule="auto"/>
        <w:ind w:firstLine="709"/>
        <w:jc w:val="both"/>
        <w:rPr>
          <w:rFonts w:ascii="Times New Roman" w:hAnsi="Times New Roman"/>
          <w:color w:val="000000"/>
        </w:rPr>
      </w:pPr>
    </w:p>
    <w:p w:rsidR="00B82814" w:rsidRPr="00534A1C" w:rsidRDefault="00B82814" w:rsidP="00B82814">
      <w:pPr>
        <w:spacing w:after="0" w:line="240" w:lineRule="auto"/>
        <w:ind w:firstLine="312"/>
        <w:jc w:val="center"/>
        <w:rPr>
          <w:rFonts w:ascii="Times New Roman" w:hAnsi="Times New Roman"/>
          <w:b/>
          <w:color w:val="000000"/>
        </w:rPr>
      </w:pPr>
      <w:r w:rsidRPr="00534A1C">
        <w:rPr>
          <w:rFonts w:ascii="Times New Roman" w:hAnsi="Times New Roman"/>
          <w:b/>
          <w:color w:val="000000"/>
        </w:rPr>
        <w:t>Теоретическая часть</w:t>
      </w:r>
    </w:p>
    <w:p w:rsidR="00B82814" w:rsidRPr="00534A1C" w:rsidRDefault="00B82814" w:rsidP="00B82814">
      <w:pPr>
        <w:spacing w:after="0" w:line="240" w:lineRule="auto"/>
        <w:ind w:firstLine="709"/>
        <w:jc w:val="both"/>
        <w:rPr>
          <w:rFonts w:ascii="Times New Roman" w:hAnsi="Times New Roman"/>
          <w:color w:val="000000"/>
        </w:rPr>
      </w:pPr>
      <w:r w:rsidRPr="00534A1C">
        <w:rPr>
          <w:rFonts w:ascii="Times New Roman" w:hAnsi="Times New Roman"/>
          <w:color w:val="000000"/>
        </w:rPr>
        <w:t>Кластерный анализ – это совокупность методов, позволяющих классифицировать многомерные наблюдения, каждое из которых описывается набором признаков (параметров) Х</w:t>
      </w:r>
      <w:r w:rsidRPr="00534A1C">
        <w:rPr>
          <w:rFonts w:ascii="Times New Roman" w:hAnsi="Times New Roman"/>
          <w:color w:val="000000"/>
          <w:vertAlign w:val="subscript"/>
        </w:rPr>
        <w:t>1</w:t>
      </w:r>
      <w:r w:rsidRPr="00534A1C">
        <w:rPr>
          <w:rFonts w:ascii="Times New Roman" w:hAnsi="Times New Roman"/>
          <w:color w:val="000000"/>
        </w:rPr>
        <w:t>, Х</w:t>
      </w:r>
      <w:r w:rsidRPr="00534A1C">
        <w:rPr>
          <w:rFonts w:ascii="Times New Roman" w:hAnsi="Times New Roman"/>
          <w:color w:val="000000"/>
          <w:vertAlign w:val="subscript"/>
        </w:rPr>
        <w:t>2</w:t>
      </w:r>
      <w:r w:rsidRPr="00534A1C">
        <w:rPr>
          <w:rFonts w:ascii="Times New Roman" w:hAnsi="Times New Roman"/>
          <w:color w:val="000000"/>
        </w:rPr>
        <w:t xml:space="preserve">, …, </w:t>
      </w:r>
      <w:proofErr w:type="spellStart"/>
      <w:r w:rsidRPr="00534A1C">
        <w:rPr>
          <w:rFonts w:ascii="Times New Roman" w:hAnsi="Times New Roman"/>
          <w:color w:val="000000"/>
        </w:rPr>
        <w:t>Х</w:t>
      </w:r>
      <w:r w:rsidRPr="00534A1C">
        <w:rPr>
          <w:rFonts w:ascii="Times New Roman" w:hAnsi="Times New Roman"/>
          <w:color w:val="000000"/>
          <w:vertAlign w:val="subscript"/>
        </w:rPr>
        <w:t>к</w:t>
      </w:r>
      <w:proofErr w:type="spellEnd"/>
      <w:r w:rsidRPr="00534A1C">
        <w:rPr>
          <w:rFonts w:ascii="Times New Roman" w:hAnsi="Times New Roman"/>
          <w:color w:val="000000"/>
        </w:rPr>
        <w:t>.</w:t>
      </w:r>
    </w:p>
    <w:p w:rsidR="00B82814" w:rsidRPr="00534A1C" w:rsidRDefault="00B82814" w:rsidP="00B82814">
      <w:pPr>
        <w:spacing w:after="0" w:line="240" w:lineRule="auto"/>
        <w:ind w:firstLine="709"/>
        <w:jc w:val="both"/>
        <w:rPr>
          <w:rFonts w:ascii="Times New Roman" w:hAnsi="Times New Roman"/>
          <w:color w:val="000000"/>
        </w:rPr>
      </w:pPr>
      <w:r w:rsidRPr="00534A1C">
        <w:rPr>
          <w:rFonts w:ascii="Times New Roman" w:hAnsi="Times New Roman"/>
          <w:color w:val="000000"/>
        </w:rPr>
        <w:t>Целью кластерного анализа является образование групп схожих между собой объектов, которые принято называть кластерами (класс, таксон, сгущение).</w:t>
      </w:r>
    </w:p>
    <w:p w:rsidR="00B82814" w:rsidRPr="00534A1C" w:rsidRDefault="00B82814" w:rsidP="00B82814">
      <w:pPr>
        <w:spacing w:after="0" w:line="240" w:lineRule="auto"/>
        <w:ind w:firstLine="709"/>
        <w:jc w:val="both"/>
        <w:rPr>
          <w:rFonts w:ascii="Times New Roman" w:hAnsi="Times New Roman"/>
          <w:color w:val="000000"/>
        </w:rPr>
      </w:pPr>
      <w:r w:rsidRPr="00534A1C">
        <w:rPr>
          <w:rFonts w:ascii="Times New Roman" w:hAnsi="Times New Roman"/>
          <w:color w:val="000000"/>
        </w:rPr>
        <w:t xml:space="preserve">Кластерный анализ – одно из направлений статистического исследования. Особо важное место от занимает в тех отраслях науки, которые связаны с изучением массовых явлений и процессов. Необходимость развития методов кластерного анализа и их использования продиктована тем, что они помогают построить научно обоснованные классификации по большому количеству признаков, выявить внутренние связи между единицами наблюдаемой </w:t>
      </w:r>
      <w:r w:rsidRPr="00534A1C">
        <w:rPr>
          <w:rFonts w:ascii="Times New Roman" w:hAnsi="Times New Roman"/>
          <w:color w:val="000000"/>
        </w:rPr>
        <w:lastRenderedPageBreak/>
        <w:t>совокупности. Кроме того, методы кластерного анализа могут использоваться с целью сжатия информации, что является важным фактором в условиях постоянного увеличения и усложнения потоков статистических данных.</w:t>
      </w:r>
    </w:p>
    <w:p w:rsidR="00B82814" w:rsidRPr="00534A1C" w:rsidRDefault="00B82814" w:rsidP="00B82814">
      <w:pPr>
        <w:spacing w:after="0" w:line="240" w:lineRule="auto"/>
        <w:ind w:firstLine="709"/>
        <w:jc w:val="both"/>
        <w:rPr>
          <w:rFonts w:ascii="Times New Roman" w:hAnsi="Times New Roman"/>
          <w:color w:val="000000"/>
        </w:rPr>
      </w:pPr>
      <w:r w:rsidRPr="00534A1C">
        <w:rPr>
          <w:rFonts w:ascii="Times New Roman" w:hAnsi="Times New Roman"/>
          <w:color w:val="000000"/>
        </w:rPr>
        <w:t>Методы кластерного анализа позволяют решать следующие задачи:</w:t>
      </w:r>
    </w:p>
    <w:p w:rsidR="00B82814" w:rsidRPr="00534A1C" w:rsidRDefault="00B82814" w:rsidP="00B82814">
      <w:pPr>
        <w:spacing w:after="0" w:line="240" w:lineRule="auto"/>
        <w:ind w:firstLine="709"/>
        <w:jc w:val="both"/>
        <w:rPr>
          <w:rFonts w:ascii="Times New Roman" w:hAnsi="Times New Roman"/>
          <w:color w:val="000000"/>
        </w:rPr>
      </w:pPr>
      <w:r w:rsidRPr="00534A1C">
        <w:rPr>
          <w:rFonts w:ascii="Times New Roman" w:hAnsi="Times New Roman"/>
          <w:color w:val="000000"/>
        </w:rPr>
        <w:t>- проведение классификации объектов с учетом признаков, отражающих сущность, природу объектов. Решение такой задачи, как правило, приводит к углублению знаний о совокупности классифицируемых объектов;</w:t>
      </w:r>
    </w:p>
    <w:p w:rsidR="00B82814" w:rsidRPr="00534A1C" w:rsidRDefault="00B82814" w:rsidP="00B82814">
      <w:pPr>
        <w:spacing w:after="0" w:line="240" w:lineRule="auto"/>
        <w:ind w:firstLine="709"/>
        <w:jc w:val="both"/>
        <w:rPr>
          <w:rFonts w:ascii="Times New Roman" w:hAnsi="Times New Roman"/>
          <w:color w:val="000000"/>
        </w:rPr>
      </w:pPr>
      <w:r w:rsidRPr="00534A1C">
        <w:rPr>
          <w:rFonts w:ascii="Times New Roman" w:hAnsi="Times New Roman"/>
          <w:color w:val="000000"/>
        </w:rPr>
        <w:t>- проверка выдвигаемых предположений о наличии некоторой структуры в изучаемой совокупности объектов, т.е. поиск существующей структуры;</w:t>
      </w:r>
    </w:p>
    <w:p w:rsidR="00B82814" w:rsidRPr="00534A1C" w:rsidRDefault="00B82814" w:rsidP="00B82814">
      <w:pPr>
        <w:spacing w:after="0" w:line="240" w:lineRule="auto"/>
        <w:ind w:firstLine="709"/>
        <w:jc w:val="both"/>
        <w:rPr>
          <w:rFonts w:ascii="Times New Roman" w:hAnsi="Times New Roman"/>
          <w:color w:val="000000"/>
        </w:rPr>
      </w:pPr>
      <w:r w:rsidRPr="00534A1C">
        <w:rPr>
          <w:rFonts w:ascii="Times New Roman" w:hAnsi="Times New Roman"/>
          <w:color w:val="000000"/>
        </w:rPr>
        <w:t>- построение новых классификаций для слабоизученных явлений, когда необходимо установить наличие связей внутри совокупности и попытаться привнести в нее структуру.</w:t>
      </w:r>
    </w:p>
    <w:p w:rsidR="00B82814" w:rsidRPr="00534A1C" w:rsidRDefault="00B82814" w:rsidP="00B82814">
      <w:pPr>
        <w:spacing w:after="0" w:line="240" w:lineRule="auto"/>
        <w:ind w:firstLine="709"/>
        <w:jc w:val="both"/>
        <w:rPr>
          <w:rFonts w:ascii="Times New Roman" w:hAnsi="Times New Roman"/>
          <w:color w:val="000000"/>
        </w:rPr>
      </w:pPr>
      <w:r w:rsidRPr="00534A1C">
        <w:rPr>
          <w:rFonts w:ascii="Times New Roman" w:hAnsi="Times New Roman"/>
          <w:color w:val="000000"/>
        </w:rPr>
        <w:t xml:space="preserve">Первое, что нам нужно узнать </w:t>
      </w:r>
      <w:r>
        <w:rPr>
          <w:rFonts w:ascii="Times New Roman" w:hAnsi="Times New Roman"/>
          <w:color w:val="000000"/>
        </w:rPr>
        <w:t>–</w:t>
      </w:r>
      <w:r w:rsidRPr="00534A1C">
        <w:rPr>
          <w:rFonts w:ascii="Times New Roman" w:hAnsi="Times New Roman"/>
          <w:color w:val="000000"/>
        </w:rPr>
        <w:t xml:space="preserve"> сколько</w:t>
      </w:r>
      <w:r w:rsidR="00290CBB">
        <w:rPr>
          <w:rFonts w:ascii="Times New Roman" w:hAnsi="Times New Roman"/>
          <w:color w:val="000000"/>
        </w:rPr>
        <w:t xml:space="preserve"> </w:t>
      </w:r>
      <w:r w:rsidRPr="00534A1C">
        <w:rPr>
          <w:rFonts w:ascii="Times New Roman" w:hAnsi="Times New Roman"/>
          <w:color w:val="000000"/>
        </w:rPr>
        <w:t>типов в выборке целесообразно выделять. Для этого используем метод древовидной классификации.</w:t>
      </w:r>
    </w:p>
    <w:p w:rsidR="00B82814" w:rsidRPr="00534A1C" w:rsidRDefault="00B82814" w:rsidP="00B82814">
      <w:pPr>
        <w:spacing w:after="0" w:line="240" w:lineRule="auto"/>
        <w:ind w:firstLine="709"/>
        <w:jc w:val="both"/>
        <w:rPr>
          <w:rFonts w:ascii="Times New Roman" w:hAnsi="Times New Roman"/>
          <w:color w:val="000000"/>
        </w:rPr>
      </w:pPr>
      <w:r w:rsidRPr="00534A1C">
        <w:rPr>
          <w:rFonts w:ascii="Times New Roman" w:hAnsi="Times New Roman"/>
          <w:b/>
          <w:bCs/>
          <w:color w:val="000000"/>
        </w:rPr>
        <w:t>Метод древовидной классификации</w:t>
      </w:r>
      <w:r w:rsidRPr="00534A1C">
        <w:rPr>
          <w:rFonts w:ascii="Times New Roman" w:hAnsi="Times New Roman"/>
          <w:color w:val="000000"/>
        </w:rPr>
        <w:t xml:space="preserve"> – это пошаговый метод разбиения выборки на отдельные группы. Его принцип достаточно прост.</w:t>
      </w:r>
    </w:p>
    <w:p w:rsidR="00B82814" w:rsidRPr="00534A1C" w:rsidRDefault="00B82814" w:rsidP="00B82814">
      <w:pPr>
        <w:spacing w:after="0" w:line="240" w:lineRule="auto"/>
        <w:ind w:firstLine="709"/>
        <w:jc w:val="both"/>
        <w:rPr>
          <w:rFonts w:ascii="Times New Roman" w:hAnsi="Times New Roman"/>
          <w:color w:val="000000"/>
        </w:rPr>
      </w:pPr>
      <w:r w:rsidRPr="00534A1C">
        <w:rPr>
          <w:rFonts w:ascii="Times New Roman" w:hAnsi="Times New Roman"/>
          <w:color w:val="000000"/>
        </w:rPr>
        <w:t>Шаг 1. Каждый объект признаётся единственным представителем своего кластера (типа). Количество типов равно объёму выборки.</w:t>
      </w:r>
    </w:p>
    <w:p w:rsidR="00B82814" w:rsidRPr="00534A1C" w:rsidRDefault="00B82814" w:rsidP="00B82814">
      <w:pPr>
        <w:spacing w:after="0" w:line="240" w:lineRule="auto"/>
        <w:ind w:firstLine="709"/>
        <w:jc w:val="both"/>
        <w:rPr>
          <w:rFonts w:ascii="Times New Roman" w:hAnsi="Times New Roman"/>
          <w:color w:val="000000"/>
        </w:rPr>
      </w:pPr>
      <w:r w:rsidRPr="00534A1C">
        <w:rPr>
          <w:rFonts w:ascii="Times New Roman" w:hAnsi="Times New Roman"/>
          <w:color w:val="000000"/>
        </w:rPr>
        <w:t>Шаг 2. Находится несколько объектов, которые наиболее похожи на первого. Теперь эти объекты составляют один кластер. Количество кластеров уменьшается.</w:t>
      </w:r>
    </w:p>
    <w:p w:rsidR="00B82814" w:rsidRPr="00534A1C" w:rsidRDefault="00B82814" w:rsidP="00B82814">
      <w:pPr>
        <w:spacing w:after="0" w:line="240" w:lineRule="auto"/>
        <w:ind w:firstLine="709"/>
        <w:jc w:val="both"/>
        <w:rPr>
          <w:rFonts w:ascii="Times New Roman" w:hAnsi="Times New Roman"/>
          <w:color w:val="000000"/>
        </w:rPr>
      </w:pPr>
      <w:r w:rsidRPr="00534A1C">
        <w:rPr>
          <w:rFonts w:ascii="Times New Roman" w:hAnsi="Times New Roman"/>
          <w:color w:val="000000"/>
        </w:rPr>
        <w:t>Шаг 3. Продолжаем искать кластеры, наиболее похожие друг на друга и объединять их. Теперь вся выборка разделена на некоторое количество групп, внутри которых объекты очень схожи по своим характеристикам. Это продолжается, пока объединение не закончится и наступит последний шаг.</w:t>
      </w:r>
    </w:p>
    <w:p w:rsidR="00B82814" w:rsidRPr="00534A1C" w:rsidRDefault="00B82814" w:rsidP="00B82814">
      <w:pPr>
        <w:spacing w:after="0" w:line="240" w:lineRule="auto"/>
        <w:ind w:firstLine="709"/>
        <w:jc w:val="both"/>
        <w:rPr>
          <w:rFonts w:ascii="Times New Roman" w:hAnsi="Times New Roman"/>
          <w:color w:val="000000"/>
        </w:rPr>
      </w:pPr>
      <w:r w:rsidRPr="00534A1C">
        <w:rPr>
          <w:rFonts w:ascii="Times New Roman" w:hAnsi="Times New Roman"/>
          <w:color w:val="000000"/>
        </w:rPr>
        <w:t>Шаг 4. Вся выборка объединяется в один кластер. Этот шаг не является информативным, так же как и первый шаг, но неизбежен в связи с процедурой.</w:t>
      </w:r>
    </w:p>
    <w:p w:rsidR="00B82814" w:rsidRPr="00534A1C" w:rsidRDefault="00B82814" w:rsidP="00B82814">
      <w:pPr>
        <w:spacing w:after="0" w:line="240" w:lineRule="auto"/>
        <w:ind w:firstLine="709"/>
        <w:jc w:val="both"/>
        <w:rPr>
          <w:rFonts w:ascii="Times New Roman" w:hAnsi="Times New Roman"/>
          <w:color w:val="000000"/>
        </w:rPr>
      </w:pPr>
      <w:r w:rsidRPr="00534A1C">
        <w:rPr>
          <w:rFonts w:ascii="Times New Roman" w:hAnsi="Times New Roman"/>
          <w:color w:val="000000"/>
        </w:rPr>
        <w:t xml:space="preserve">Когда </w:t>
      </w:r>
      <w:proofErr w:type="gramStart"/>
      <w:r>
        <w:rPr>
          <w:rFonts w:ascii="Times New Roman" w:hAnsi="Times New Roman"/>
          <w:color w:val="000000"/>
        </w:rPr>
        <w:t>известно</w:t>
      </w:r>
      <w:proofErr w:type="gramEnd"/>
      <w:r w:rsidRPr="00534A1C">
        <w:rPr>
          <w:rFonts w:ascii="Times New Roman" w:hAnsi="Times New Roman"/>
          <w:color w:val="000000"/>
        </w:rPr>
        <w:t xml:space="preserve"> сколько кластеров можно выделить в выборке применяе</w:t>
      </w:r>
      <w:r>
        <w:rPr>
          <w:rFonts w:ascii="Times New Roman" w:hAnsi="Times New Roman"/>
          <w:color w:val="000000"/>
        </w:rPr>
        <w:t>тся</w:t>
      </w:r>
      <w:r w:rsidR="00290CBB">
        <w:rPr>
          <w:rFonts w:ascii="Times New Roman" w:hAnsi="Times New Roman"/>
          <w:color w:val="000000"/>
        </w:rPr>
        <w:t xml:space="preserve"> </w:t>
      </w:r>
      <w:r w:rsidRPr="00534A1C">
        <w:rPr>
          <w:rFonts w:ascii="Times New Roman" w:hAnsi="Times New Roman"/>
          <w:b/>
          <w:bCs/>
          <w:color w:val="000000"/>
        </w:rPr>
        <w:t xml:space="preserve">метод </w:t>
      </w:r>
      <w:proofErr w:type="spellStart"/>
      <w:r w:rsidRPr="00534A1C">
        <w:rPr>
          <w:rFonts w:ascii="Times New Roman" w:hAnsi="Times New Roman"/>
          <w:b/>
          <w:bCs/>
          <w:color w:val="000000"/>
        </w:rPr>
        <w:t>к-средних</w:t>
      </w:r>
      <w:proofErr w:type="spellEnd"/>
      <w:r w:rsidRPr="00534A1C">
        <w:rPr>
          <w:rFonts w:ascii="Times New Roman" w:hAnsi="Times New Roman"/>
          <w:b/>
          <w:bCs/>
          <w:color w:val="000000"/>
        </w:rPr>
        <w:t>.</w:t>
      </w:r>
      <w:r w:rsidR="00290CBB">
        <w:rPr>
          <w:rFonts w:ascii="Times New Roman" w:hAnsi="Times New Roman"/>
          <w:b/>
          <w:bCs/>
          <w:color w:val="000000"/>
        </w:rPr>
        <w:t xml:space="preserve"> </w:t>
      </w:r>
      <w:r w:rsidRPr="00534A1C">
        <w:rPr>
          <w:rFonts w:ascii="Times New Roman" w:hAnsi="Times New Roman"/>
          <w:color w:val="000000"/>
        </w:rPr>
        <w:t xml:space="preserve">В отличие от древовидной классификации, метод </w:t>
      </w:r>
      <w:proofErr w:type="spellStart"/>
      <w:r w:rsidRPr="00534A1C">
        <w:rPr>
          <w:rFonts w:ascii="Times New Roman" w:hAnsi="Times New Roman"/>
          <w:color w:val="000000"/>
        </w:rPr>
        <w:t>к-средних</w:t>
      </w:r>
      <w:proofErr w:type="spellEnd"/>
      <w:r w:rsidRPr="00534A1C">
        <w:rPr>
          <w:rFonts w:ascii="Times New Roman" w:hAnsi="Times New Roman"/>
          <w:color w:val="000000"/>
        </w:rPr>
        <w:t xml:space="preserve"> разбивает всю выборку по заданным признакам на указанное количество кластеров. Таким образом, чтобы использовать этот метод нужно знать или </w:t>
      </w:r>
      <w:proofErr w:type="gramStart"/>
      <w:r w:rsidRPr="00534A1C">
        <w:rPr>
          <w:rFonts w:ascii="Times New Roman" w:hAnsi="Times New Roman"/>
          <w:color w:val="000000"/>
        </w:rPr>
        <w:t>предполагать</w:t>
      </w:r>
      <w:proofErr w:type="gramEnd"/>
      <w:r w:rsidRPr="00534A1C">
        <w:rPr>
          <w:rFonts w:ascii="Times New Roman" w:hAnsi="Times New Roman"/>
          <w:color w:val="000000"/>
        </w:rPr>
        <w:t xml:space="preserve"> сколько кластеров хотим иметь.</w:t>
      </w:r>
    </w:p>
    <w:p w:rsidR="00B82814" w:rsidRPr="00534A1C" w:rsidRDefault="00B82814" w:rsidP="00B82814">
      <w:pPr>
        <w:spacing w:after="0" w:line="240" w:lineRule="auto"/>
        <w:ind w:firstLine="644"/>
        <w:jc w:val="both"/>
        <w:rPr>
          <w:rFonts w:ascii="Times New Roman" w:hAnsi="Times New Roman"/>
          <w:color w:val="000000"/>
        </w:rPr>
      </w:pPr>
      <w:r w:rsidRPr="00534A1C">
        <w:rPr>
          <w:rFonts w:ascii="Times New Roman" w:hAnsi="Times New Roman"/>
          <w:color w:val="000000"/>
        </w:rPr>
        <w:t>Последний и самый важный этап кластерного анализа – узнать кто же конкретно входит в каждый из четырех кластеров, а затем описать их характеристики, основываясь на графике или таблице со средними значениями.</w:t>
      </w:r>
    </w:p>
    <w:p w:rsidR="00B82814" w:rsidRPr="00534A1C" w:rsidRDefault="00B82814" w:rsidP="00B82814">
      <w:pPr>
        <w:spacing w:after="0" w:line="240" w:lineRule="auto"/>
        <w:ind w:firstLine="644"/>
        <w:jc w:val="both"/>
        <w:rPr>
          <w:rFonts w:ascii="Times New Roman" w:hAnsi="Times New Roman"/>
          <w:color w:val="000000"/>
        </w:rPr>
      </w:pPr>
      <w:r w:rsidRPr="00534A1C">
        <w:rPr>
          <w:rFonts w:ascii="Times New Roman" w:hAnsi="Times New Roman"/>
          <w:color w:val="000000"/>
        </w:rPr>
        <w:t xml:space="preserve">Кластерный анализ позволяет из </w:t>
      </w:r>
      <w:r w:rsidRPr="00534A1C">
        <w:rPr>
          <w:rFonts w:ascii="Times New Roman" w:hAnsi="Times New Roman"/>
          <w:i/>
          <w:color w:val="000000"/>
          <w:lang w:val="en-US"/>
        </w:rPr>
        <w:t>n</w:t>
      </w:r>
      <w:r w:rsidRPr="00534A1C">
        <w:rPr>
          <w:rFonts w:ascii="Times New Roman" w:hAnsi="Times New Roman"/>
          <w:color w:val="000000"/>
        </w:rPr>
        <w:t xml:space="preserve"> объектов, характеризуемых </w:t>
      </w:r>
      <w:r w:rsidRPr="00534A1C">
        <w:rPr>
          <w:rFonts w:ascii="Times New Roman" w:hAnsi="Times New Roman"/>
          <w:i/>
          <w:color w:val="000000"/>
          <w:lang w:val="en-US"/>
        </w:rPr>
        <w:t>k</w:t>
      </w:r>
      <w:r w:rsidRPr="00534A1C">
        <w:rPr>
          <w:rFonts w:ascii="Times New Roman" w:hAnsi="Times New Roman"/>
          <w:color w:val="000000"/>
        </w:rPr>
        <w:t xml:space="preserve"> признаками, сформировать разбивку на однородные группы (кластеры). Однородность объектов определяется по расстоянию </w:t>
      </w:r>
      <w:r w:rsidRPr="00534A1C">
        <w:rPr>
          <w:rFonts w:ascii="Times New Roman" w:hAnsi="Times New Roman"/>
          <w:i/>
          <w:color w:val="000000"/>
          <w:lang w:val="en-US"/>
        </w:rPr>
        <w:t>p</w:t>
      </w:r>
      <w:r w:rsidRPr="00534A1C">
        <w:rPr>
          <w:rFonts w:ascii="Times New Roman" w:hAnsi="Times New Roman"/>
          <w:color w:val="000000"/>
        </w:rPr>
        <w:t>(</w:t>
      </w:r>
      <w:proofErr w:type="spellStart"/>
      <w:r w:rsidRPr="00534A1C">
        <w:rPr>
          <w:rFonts w:ascii="Times New Roman" w:hAnsi="Times New Roman"/>
          <w:i/>
          <w:color w:val="000000"/>
          <w:lang w:val="en-US"/>
        </w:rPr>
        <w:t>x</w:t>
      </w:r>
      <w:r w:rsidRPr="00534A1C">
        <w:rPr>
          <w:rFonts w:ascii="Times New Roman" w:hAnsi="Times New Roman"/>
          <w:i/>
          <w:color w:val="000000"/>
          <w:vertAlign w:val="subscript"/>
          <w:lang w:val="en-US"/>
        </w:rPr>
        <w:t>i</w:t>
      </w:r>
      <w:r w:rsidRPr="00534A1C">
        <w:rPr>
          <w:rFonts w:ascii="Times New Roman" w:hAnsi="Times New Roman"/>
          <w:i/>
          <w:color w:val="000000"/>
          <w:lang w:val="en-US"/>
        </w:rPr>
        <w:t>x</w:t>
      </w:r>
      <w:r w:rsidRPr="00534A1C">
        <w:rPr>
          <w:rFonts w:ascii="Times New Roman" w:hAnsi="Times New Roman"/>
          <w:i/>
          <w:color w:val="000000"/>
          <w:vertAlign w:val="subscript"/>
          <w:lang w:val="en-US"/>
        </w:rPr>
        <w:t>j</w:t>
      </w:r>
      <w:proofErr w:type="spellEnd"/>
      <w:r w:rsidRPr="00534A1C">
        <w:rPr>
          <w:rFonts w:ascii="Times New Roman" w:hAnsi="Times New Roman"/>
          <w:color w:val="000000"/>
        </w:rPr>
        <w:t xml:space="preserve">), где </w:t>
      </w:r>
      <w:r w:rsidRPr="00534A1C">
        <w:rPr>
          <w:rFonts w:ascii="Times New Roman" w:hAnsi="Times New Roman"/>
          <w:i/>
          <w:color w:val="000000"/>
          <w:lang w:val="en-US"/>
        </w:rPr>
        <w:t>x</w:t>
      </w:r>
      <w:r w:rsidRPr="00534A1C">
        <w:rPr>
          <w:rFonts w:ascii="Times New Roman" w:hAnsi="Times New Roman"/>
          <w:i/>
          <w:color w:val="000000"/>
          <w:vertAlign w:val="subscript"/>
          <w:lang w:val="en-US"/>
        </w:rPr>
        <w:t>i</w:t>
      </w:r>
      <w:r w:rsidRPr="00534A1C">
        <w:rPr>
          <w:rFonts w:ascii="Times New Roman" w:hAnsi="Times New Roman"/>
          <w:color w:val="000000"/>
        </w:rPr>
        <w:t xml:space="preserve"> = (</w:t>
      </w:r>
      <w:r w:rsidRPr="00534A1C">
        <w:rPr>
          <w:rFonts w:ascii="Times New Roman" w:hAnsi="Times New Roman"/>
          <w:i/>
          <w:color w:val="000000"/>
          <w:lang w:val="en-US"/>
        </w:rPr>
        <w:t>x</w:t>
      </w:r>
      <w:r w:rsidRPr="00534A1C">
        <w:rPr>
          <w:rFonts w:ascii="Times New Roman" w:hAnsi="Times New Roman"/>
          <w:i/>
          <w:color w:val="000000"/>
          <w:vertAlign w:val="subscript"/>
          <w:lang w:val="en-US"/>
        </w:rPr>
        <w:t>i</w:t>
      </w:r>
      <w:r w:rsidRPr="00534A1C">
        <w:rPr>
          <w:rFonts w:ascii="Times New Roman" w:hAnsi="Times New Roman"/>
          <w:i/>
          <w:color w:val="000000"/>
          <w:vertAlign w:val="subscript"/>
        </w:rPr>
        <w:t>1</w:t>
      </w:r>
      <w:r w:rsidRPr="00534A1C">
        <w:rPr>
          <w:rFonts w:ascii="Times New Roman" w:hAnsi="Times New Roman"/>
          <w:color w:val="000000"/>
        </w:rPr>
        <w:t xml:space="preserve">, …., </w:t>
      </w:r>
      <w:proofErr w:type="spellStart"/>
      <w:r w:rsidRPr="00534A1C">
        <w:rPr>
          <w:rFonts w:ascii="Times New Roman" w:hAnsi="Times New Roman"/>
          <w:i/>
          <w:color w:val="000000"/>
          <w:lang w:val="en-US"/>
        </w:rPr>
        <w:t>x</w:t>
      </w:r>
      <w:r w:rsidRPr="00534A1C">
        <w:rPr>
          <w:rFonts w:ascii="Times New Roman" w:hAnsi="Times New Roman"/>
          <w:i/>
          <w:color w:val="000000"/>
          <w:vertAlign w:val="subscript"/>
          <w:lang w:val="en-US"/>
        </w:rPr>
        <w:t>ik</w:t>
      </w:r>
      <w:proofErr w:type="spellEnd"/>
      <w:r w:rsidRPr="00534A1C">
        <w:rPr>
          <w:rFonts w:ascii="Times New Roman" w:hAnsi="Times New Roman"/>
          <w:color w:val="000000"/>
        </w:rPr>
        <w:t xml:space="preserve">) и </w:t>
      </w:r>
      <w:proofErr w:type="spellStart"/>
      <w:r w:rsidRPr="00534A1C">
        <w:rPr>
          <w:rFonts w:ascii="Times New Roman" w:hAnsi="Times New Roman"/>
          <w:i/>
          <w:color w:val="000000"/>
          <w:lang w:val="en-US"/>
        </w:rPr>
        <w:t>x</w:t>
      </w:r>
      <w:r w:rsidRPr="00534A1C">
        <w:rPr>
          <w:rFonts w:ascii="Times New Roman" w:hAnsi="Times New Roman"/>
          <w:i/>
          <w:color w:val="000000"/>
          <w:vertAlign w:val="subscript"/>
          <w:lang w:val="en-US"/>
        </w:rPr>
        <w:t>j</w:t>
      </w:r>
      <w:proofErr w:type="spellEnd"/>
      <w:r w:rsidRPr="00534A1C">
        <w:rPr>
          <w:rFonts w:ascii="Times New Roman" w:hAnsi="Times New Roman"/>
          <w:color w:val="000000"/>
        </w:rPr>
        <w:t xml:space="preserve"> = (</w:t>
      </w:r>
      <w:proofErr w:type="spellStart"/>
      <w:r w:rsidRPr="00534A1C">
        <w:rPr>
          <w:rFonts w:ascii="Times New Roman" w:hAnsi="Times New Roman"/>
          <w:i/>
          <w:color w:val="000000"/>
          <w:lang w:val="en-US"/>
        </w:rPr>
        <w:t>x</w:t>
      </w:r>
      <w:r w:rsidRPr="00534A1C">
        <w:rPr>
          <w:rFonts w:ascii="Times New Roman" w:hAnsi="Times New Roman"/>
          <w:i/>
          <w:color w:val="000000"/>
          <w:vertAlign w:val="subscript"/>
          <w:lang w:val="en-US"/>
        </w:rPr>
        <w:t>j</w:t>
      </w:r>
      <w:proofErr w:type="spellEnd"/>
      <w:r w:rsidRPr="00534A1C">
        <w:rPr>
          <w:rFonts w:ascii="Times New Roman" w:hAnsi="Times New Roman"/>
          <w:i/>
          <w:color w:val="000000"/>
          <w:vertAlign w:val="subscript"/>
        </w:rPr>
        <w:t>1</w:t>
      </w:r>
      <w:r w:rsidRPr="00534A1C">
        <w:rPr>
          <w:rFonts w:ascii="Times New Roman" w:hAnsi="Times New Roman"/>
          <w:color w:val="000000"/>
        </w:rPr>
        <w:t xml:space="preserve">, …, </w:t>
      </w:r>
      <w:proofErr w:type="spellStart"/>
      <w:r w:rsidRPr="00534A1C">
        <w:rPr>
          <w:rFonts w:ascii="Times New Roman" w:hAnsi="Times New Roman"/>
          <w:i/>
          <w:color w:val="000000"/>
          <w:lang w:val="en-US"/>
        </w:rPr>
        <w:t>x</w:t>
      </w:r>
      <w:r w:rsidRPr="00534A1C">
        <w:rPr>
          <w:rFonts w:ascii="Times New Roman" w:hAnsi="Times New Roman"/>
          <w:i/>
          <w:color w:val="000000"/>
          <w:vertAlign w:val="subscript"/>
          <w:lang w:val="en-US"/>
        </w:rPr>
        <w:t>jk</w:t>
      </w:r>
      <w:proofErr w:type="spellEnd"/>
      <w:r w:rsidRPr="00534A1C">
        <w:rPr>
          <w:rFonts w:ascii="Times New Roman" w:hAnsi="Times New Roman"/>
          <w:color w:val="000000"/>
        </w:rPr>
        <w:t xml:space="preserve">) - векторы, составленные из значений </w:t>
      </w:r>
      <w:r w:rsidRPr="00534A1C">
        <w:rPr>
          <w:rFonts w:ascii="Times New Roman" w:hAnsi="Times New Roman"/>
          <w:i/>
          <w:color w:val="000000"/>
          <w:lang w:val="en-US"/>
        </w:rPr>
        <w:t>k</w:t>
      </w:r>
      <w:r w:rsidRPr="00534A1C">
        <w:rPr>
          <w:rFonts w:ascii="Times New Roman" w:hAnsi="Times New Roman"/>
          <w:color w:val="000000"/>
        </w:rPr>
        <w:t xml:space="preserve"> признаков </w:t>
      </w:r>
      <w:r w:rsidRPr="00534A1C">
        <w:rPr>
          <w:rFonts w:ascii="Times New Roman" w:hAnsi="Times New Roman"/>
          <w:i/>
          <w:color w:val="000000"/>
        </w:rPr>
        <w:t>i</w:t>
      </w:r>
      <w:r w:rsidRPr="00534A1C">
        <w:rPr>
          <w:rFonts w:ascii="Times New Roman" w:hAnsi="Times New Roman"/>
          <w:color w:val="000000"/>
        </w:rPr>
        <w:t xml:space="preserve">-го и </w:t>
      </w:r>
      <w:r w:rsidRPr="00534A1C">
        <w:rPr>
          <w:rFonts w:ascii="Times New Roman" w:hAnsi="Times New Roman"/>
          <w:i/>
          <w:color w:val="000000"/>
        </w:rPr>
        <w:t>j</w:t>
      </w:r>
      <w:r w:rsidRPr="00534A1C">
        <w:rPr>
          <w:rFonts w:ascii="Times New Roman" w:hAnsi="Times New Roman"/>
          <w:color w:val="000000"/>
        </w:rPr>
        <w:t>-го объектов соответственно.</w:t>
      </w:r>
    </w:p>
    <w:p w:rsidR="00B82814" w:rsidRPr="00534A1C" w:rsidRDefault="00B82814" w:rsidP="00B82814">
      <w:pPr>
        <w:spacing w:after="0" w:line="240" w:lineRule="auto"/>
        <w:ind w:firstLine="644"/>
        <w:jc w:val="both"/>
        <w:rPr>
          <w:rFonts w:ascii="Times New Roman" w:hAnsi="Times New Roman"/>
          <w:color w:val="000000"/>
        </w:rPr>
      </w:pPr>
      <w:r w:rsidRPr="00534A1C">
        <w:rPr>
          <w:rFonts w:ascii="Times New Roman" w:hAnsi="Times New Roman"/>
          <w:color w:val="000000"/>
        </w:rPr>
        <w:t>Для объектов, характеризуемых числовыми признаками, расстояние определяется по следующей формуле:</w:t>
      </w:r>
    </w:p>
    <w:p w:rsidR="00B82814" w:rsidRPr="00534A1C" w:rsidRDefault="00B82814" w:rsidP="00B82814">
      <w:pPr>
        <w:spacing w:after="0" w:line="240" w:lineRule="auto"/>
        <w:ind w:firstLine="644"/>
        <w:jc w:val="both"/>
        <w:rPr>
          <w:rFonts w:ascii="Times New Roman" w:hAnsi="Times New Roman"/>
          <w:color w:val="000000"/>
        </w:rPr>
      </w:pPr>
      <w:r w:rsidRPr="00534A1C">
        <w:rPr>
          <w:rFonts w:ascii="Times New Roman" w:hAnsi="Times New Roman"/>
          <w:color w:val="000000"/>
          <w:position w:val="-30"/>
        </w:rPr>
        <w:object w:dxaOrig="2760" w:dyaOrig="760">
          <v:shape id="_x0000_i1093" type="#_x0000_t75" style="width:108pt;height:30pt" o:ole="" fillcolor="window">
            <v:imagedata r:id="rId233" o:title=""/>
          </v:shape>
          <o:OLEObject Type="Embed" ProgID="Equation.3" ShapeID="_x0000_i1093" DrawAspect="Content" ObjectID="_1677528568" r:id="rId234"/>
        </w:object>
      </w:r>
      <w:r w:rsidRPr="00534A1C">
        <w:rPr>
          <w:rFonts w:ascii="Times New Roman" w:hAnsi="Times New Roman"/>
          <w:color w:val="000000"/>
          <w:vertAlign w:val="superscript"/>
        </w:rPr>
        <w:tab/>
      </w:r>
      <w:r w:rsidRPr="00534A1C">
        <w:rPr>
          <w:rFonts w:ascii="Times New Roman" w:hAnsi="Times New Roman"/>
          <w:color w:val="000000"/>
          <w:vertAlign w:val="superscript"/>
        </w:rPr>
        <w:tab/>
      </w:r>
      <w:r w:rsidRPr="00534A1C">
        <w:rPr>
          <w:rFonts w:ascii="Times New Roman" w:hAnsi="Times New Roman"/>
          <w:color w:val="000000"/>
          <w:vertAlign w:val="superscript"/>
        </w:rPr>
        <w:tab/>
      </w:r>
      <w:r w:rsidRPr="00534A1C">
        <w:rPr>
          <w:rFonts w:ascii="Times New Roman" w:hAnsi="Times New Roman"/>
          <w:color w:val="000000"/>
          <w:vertAlign w:val="superscript"/>
        </w:rPr>
        <w:tab/>
      </w:r>
      <w:r w:rsidRPr="00534A1C">
        <w:rPr>
          <w:rFonts w:ascii="Times New Roman" w:hAnsi="Times New Roman"/>
          <w:color w:val="000000"/>
          <w:vertAlign w:val="superscript"/>
        </w:rPr>
        <w:tab/>
      </w:r>
      <w:r w:rsidRPr="00534A1C">
        <w:rPr>
          <w:rFonts w:ascii="Times New Roman" w:hAnsi="Times New Roman"/>
          <w:color w:val="000000"/>
          <w:vertAlign w:val="superscript"/>
        </w:rPr>
        <w:tab/>
      </w:r>
      <w:r w:rsidRPr="00534A1C">
        <w:rPr>
          <w:rFonts w:ascii="Times New Roman" w:hAnsi="Times New Roman"/>
          <w:color w:val="000000"/>
          <w:vertAlign w:val="superscript"/>
        </w:rPr>
        <w:tab/>
      </w:r>
      <w:r w:rsidRPr="00534A1C">
        <w:rPr>
          <w:rFonts w:ascii="Times New Roman" w:hAnsi="Times New Roman"/>
          <w:color w:val="000000"/>
        </w:rPr>
        <w:t>(1)</w:t>
      </w:r>
    </w:p>
    <w:p w:rsidR="00B82814" w:rsidRPr="00534A1C" w:rsidRDefault="00B82814" w:rsidP="00B82814">
      <w:pPr>
        <w:spacing w:after="0" w:line="240" w:lineRule="auto"/>
        <w:jc w:val="both"/>
        <w:rPr>
          <w:rFonts w:ascii="Times New Roman" w:hAnsi="Times New Roman"/>
          <w:color w:val="000000"/>
        </w:rPr>
      </w:pPr>
      <w:r w:rsidRPr="00534A1C">
        <w:rPr>
          <w:rFonts w:ascii="Times New Roman" w:hAnsi="Times New Roman"/>
          <w:color w:val="000000"/>
        </w:rPr>
        <w:t xml:space="preserve">Объекты считаются однородными, если </w:t>
      </w:r>
      <w:r w:rsidRPr="00534A1C">
        <w:rPr>
          <w:rFonts w:ascii="Times New Roman" w:hAnsi="Times New Roman"/>
          <w:i/>
          <w:color w:val="000000"/>
          <w:lang w:val="en-US"/>
        </w:rPr>
        <w:t>p</w:t>
      </w:r>
      <w:r w:rsidRPr="00534A1C">
        <w:rPr>
          <w:rFonts w:ascii="Times New Roman" w:hAnsi="Times New Roman"/>
          <w:color w:val="000000"/>
        </w:rPr>
        <w:t>(</w:t>
      </w:r>
      <w:proofErr w:type="spellStart"/>
      <w:r w:rsidRPr="00534A1C">
        <w:rPr>
          <w:rFonts w:ascii="Times New Roman" w:hAnsi="Times New Roman"/>
          <w:i/>
          <w:color w:val="000000"/>
          <w:lang w:val="en-US"/>
        </w:rPr>
        <w:t>x</w:t>
      </w:r>
      <w:r w:rsidRPr="00534A1C">
        <w:rPr>
          <w:rFonts w:ascii="Times New Roman" w:hAnsi="Times New Roman"/>
          <w:i/>
          <w:color w:val="000000"/>
          <w:vertAlign w:val="subscript"/>
          <w:lang w:val="en-US"/>
        </w:rPr>
        <w:t>i</w:t>
      </w:r>
      <w:r w:rsidRPr="00534A1C">
        <w:rPr>
          <w:rFonts w:ascii="Times New Roman" w:hAnsi="Times New Roman"/>
          <w:i/>
          <w:color w:val="000000"/>
          <w:lang w:val="en-US"/>
        </w:rPr>
        <w:t>x</w:t>
      </w:r>
      <w:r w:rsidRPr="00534A1C">
        <w:rPr>
          <w:rFonts w:ascii="Times New Roman" w:hAnsi="Times New Roman"/>
          <w:i/>
          <w:color w:val="000000"/>
          <w:vertAlign w:val="subscript"/>
          <w:lang w:val="en-US"/>
        </w:rPr>
        <w:t>j</w:t>
      </w:r>
      <w:proofErr w:type="spellEnd"/>
      <w:r w:rsidRPr="00534A1C">
        <w:rPr>
          <w:rFonts w:ascii="Times New Roman" w:hAnsi="Times New Roman"/>
          <w:color w:val="000000"/>
        </w:rPr>
        <w:t>) &lt;</w:t>
      </w:r>
      <w:proofErr w:type="gramStart"/>
      <w:r w:rsidRPr="00534A1C">
        <w:rPr>
          <w:rFonts w:ascii="Times New Roman" w:hAnsi="Times New Roman"/>
          <w:i/>
          <w:color w:val="000000"/>
          <w:lang w:val="en-US"/>
        </w:rPr>
        <w:t>p</w:t>
      </w:r>
      <w:proofErr w:type="gramEnd"/>
      <w:r w:rsidRPr="00534A1C">
        <w:rPr>
          <w:rFonts w:ascii="Times New Roman" w:hAnsi="Times New Roman"/>
          <w:i/>
          <w:color w:val="000000"/>
          <w:vertAlign w:val="subscript"/>
        </w:rPr>
        <w:t>предельного</w:t>
      </w:r>
      <w:r w:rsidRPr="00534A1C">
        <w:rPr>
          <w:rFonts w:ascii="Times New Roman" w:hAnsi="Times New Roman"/>
          <w:color w:val="000000"/>
        </w:rPr>
        <w:t>.</w:t>
      </w:r>
    </w:p>
    <w:p w:rsidR="00B82814" w:rsidRPr="00534A1C" w:rsidRDefault="00B82814" w:rsidP="00B82814">
      <w:pPr>
        <w:spacing w:after="0" w:line="240" w:lineRule="auto"/>
        <w:ind w:firstLine="644"/>
        <w:jc w:val="both"/>
        <w:rPr>
          <w:rFonts w:ascii="Times New Roman" w:hAnsi="Times New Roman"/>
          <w:color w:val="000000"/>
        </w:rPr>
      </w:pPr>
      <w:r w:rsidRPr="00534A1C">
        <w:rPr>
          <w:rFonts w:ascii="Times New Roman" w:hAnsi="Times New Roman"/>
          <w:color w:val="000000"/>
        </w:rPr>
        <w:t xml:space="preserve">Графическое изображение объединения может быть получено с помощью дерева объединения кластеров – </w:t>
      </w:r>
      <w:proofErr w:type="spellStart"/>
      <w:r w:rsidRPr="00534A1C">
        <w:rPr>
          <w:rFonts w:ascii="Times New Roman" w:hAnsi="Times New Roman"/>
          <w:color w:val="000000"/>
        </w:rPr>
        <w:t>дендрограммы</w:t>
      </w:r>
      <w:proofErr w:type="spellEnd"/>
      <w:r w:rsidRPr="00534A1C">
        <w:rPr>
          <w:rFonts w:ascii="Times New Roman" w:hAnsi="Times New Roman"/>
          <w:color w:val="000000"/>
        </w:rPr>
        <w:t>.</w:t>
      </w:r>
    </w:p>
    <w:p w:rsidR="00B82814" w:rsidRPr="00534A1C" w:rsidRDefault="00B82814" w:rsidP="00B82814">
      <w:pPr>
        <w:spacing w:after="0" w:line="240" w:lineRule="auto"/>
        <w:ind w:firstLine="644"/>
        <w:jc w:val="both"/>
        <w:rPr>
          <w:rFonts w:ascii="Times New Roman" w:hAnsi="Times New Roman"/>
          <w:i/>
          <w:color w:val="000000"/>
        </w:rPr>
      </w:pPr>
      <w:r w:rsidRPr="00534A1C">
        <w:rPr>
          <w:rFonts w:ascii="Times New Roman" w:hAnsi="Times New Roman"/>
          <w:i/>
          <w:color w:val="000000"/>
        </w:rPr>
        <w:t>Пример расчета</w:t>
      </w:r>
    </w:p>
    <w:p w:rsidR="00B82814" w:rsidRPr="00534A1C" w:rsidRDefault="00B82814" w:rsidP="00B82814">
      <w:pPr>
        <w:spacing w:after="0" w:line="240" w:lineRule="auto"/>
        <w:ind w:firstLine="644"/>
        <w:jc w:val="both"/>
        <w:rPr>
          <w:rFonts w:ascii="Times New Roman" w:hAnsi="Times New Roman"/>
          <w:color w:val="000000"/>
        </w:rPr>
      </w:pPr>
      <w:r w:rsidRPr="00534A1C">
        <w:rPr>
          <w:rFonts w:ascii="Times New Roman" w:hAnsi="Times New Roman"/>
          <w:color w:val="000000"/>
        </w:rPr>
        <w:t>Пять производственных объектов характеризуются двумя признаками: объемом продаж и среднегодовой стоимостью основных производственных фондов.</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61"/>
        <w:gridCol w:w="992"/>
        <w:gridCol w:w="992"/>
        <w:gridCol w:w="993"/>
        <w:gridCol w:w="992"/>
        <w:gridCol w:w="992"/>
      </w:tblGrid>
      <w:tr w:rsidR="00B82814" w:rsidRPr="00534A1C" w:rsidTr="00B82814">
        <w:tc>
          <w:tcPr>
            <w:tcW w:w="4361" w:type="dxa"/>
          </w:tcPr>
          <w:p w:rsidR="00B82814" w:rsidRPr="00534A1C" w:rsidRDefault="00B82814" w:rsidP="00B82814">
            <w:pPr>
              <w:spacing w:after="0" w:line="240" w:lineRule="auto"/>
              <w:jc w:val="center"/>
              <w:rPr>
                <w:rFonts w:ascii="Times New Roman" w:hAnsi="Times New Roman"/>
                <w:color w:val="000000"/>
              </w:rPr>
            </w:pPr>
            <w:r w:rsidRPr="00534A1C">
              <w:rPr>
                <w:rFonts w:ascii="Times New Roman" w:hAnsi="Times New Roman"/>
                <w:color w:val="000000"/>
              </w:rPr>
              <w:t>Объект</w:t>
            </w:r>
          </w:p>
        </w:tc>
        <w:tc>
          <w:tcPr>
            <w:tcW w:w="992" w:type="dxa"/>
          </w:tcPr>
          <w:p w:rsidR="00B82814" w:rsidRPr="00534A1C" w:rsidRDefault="00B82814" w:rsidP="00B82814">
            <w:pPr>
              <w:spacing w:after="0" w:line="240" w:lineRule="auto"/>
              <w:jc w:val="center"/>
              <w:rPr>
                <w:rFonts w:ascii="Times New Roman" w:hAnsi="Times New Roman"/>
                <w:color w:val="000000"/>
              </w:rPr>
            </w:pPr>
            <w:r w:rsidRPr="00534A1C">
              <w:rPr>
                <w:rFonts w:ascii="Times New Roman" w:hAnsi="Times New Roman"/>
                <w:color w:val="000000"/>
              </w:rPr>
              <w:t>1</w:t>
            </w:r>
          </w:p>
        </w:tc>
        <w:tc>
          <w:tcPr>
            <w:tcW w:w="992" w:type="dxa"/>
          </w:tcPr>
          <w:p w:rsidR="00B82814" w:rsidRPr="00534A1C" w:rsidRDefault="00B82814" w:rsidP="00B82814">
            <w:pPr>
              <w:spacing w:after="0" w:line="240" w:lineRule="auto"/>
              <w:jc w:val="center"/>
              <w:rPr>
                <w:rFonts w:ascii="Times New Roman" w:hAnsi="Times New Roman"/>
                <w:color w:val="000000"/>
              </w:rPr>
            </w:pPr>
            <w:r w:rsidRPr="00534A1C">
              <w:rPr>
                <w:rFonts w:ascii="Times New Roman" w:hAnsi="Times New Roman"/>
                <w:color w:val="000000"/>
              </w:rPr>
              <w:t>2</w:t>
            </w:r>
          </w:p>
        </w:tc>
        <w:tc>
          <w:tcPr>
            <w:tcW w:w="993" w:type="dxa"/>
          </w:tcPr>
          <w:p w:rsidR="00B82814" w:rsidRPr="00534A1C" w:rsidRDefault="00B82814" w:rsidP="00B82814">
            <w:pPr>
              <w:spacing w:after="0" w:line="240" w:lineRule="auto"/>
              <w:jc w:val="center"/>
              <w:rPr>
                <w:rFonts w:ascii="Times New Roman" w:hAnsi="Times New Roman"/>
                <w:color w:val="000000"/>
              </w:rPr>
            </w:pPr>
            <w:r w:rsidRPr="00534A1C">
              <w:rPr>
                <w:rFonts w:ascii="Times New Roman" w:hAnsi="Times New Roman"/>
                <w:color w:val="000000"/>
              </w:rPr>
              <w:t>3</w:t>
            </w:r>
          </w:p>
        </w:tc>
        <w:tc>
          <w:tcPr>
            <w:tcW w:w="992" w:type="dxa"/>
          </w:tcPr>
          <w:p w:rsidR="00B82814" w:rsidRPr="00534A1C" w:rsidRDefault="00B82814" w:rsidP="00B82814">
            <w:pPr>
              <w:spacing w:after="0" w:line="240" w:lineRule="auto"/>
              <w:jc w:val="center"/>
              <w:rPr>
                <w:rFonts w:ascii="Times New Roman" w:hAnsi="Times New Roman"/>
                <w:color w:val="000000"/>
              </w:rPr>
            </w:pPr>
            <w:r w:rsidRPr="00534A1C">
              <w:rPr>
                <w:rFonts w:ascii="Times New Roman" w:hAnsi="Times New Roman"/>
                <w:color w:val="000000"/>
              </w:rPr>
              <w:t>4</w:t>
            </w:r>
          </w:p>
        </w:tc>
        <w:tc>
          <w:tcPr>
            <w:tcW w:w="992" w:type="dxa"/>
          </w:tcPr>
          <w:p w:rsidR="00B82814" w:rsidRPr="00534A1C" w:rsidRDefault="00B82814" w:rsidP="00B82814">
            <w:pPr>
              <w:spacing w:after="0" w:line="240" w:lineRule="auto"/>
              <w:jc w:val="center"/>
              <w:rPr>
                <w:rFonts w:ascii="Times New Roman" w:hAnsi="Times New Roman"/>
                <w:color w:val="000000"/>
              </w:rPr>
            </w:pPr>
            <w:r w:rsidRPr="00534A1C">
              <w:rPr>
                <w:rFonts w:ascii="Times New Roman" w:hAnsi="Times New Roman"/>
                <w:color w:val="000000"/>
              </w:rPr>
              <w:t>5</w:t>
            </w:r>
          </w:p>
        </w:tc>
      </w:tr>
      <w:tr w:rsidR="00B82814" w:rsidRPr="00534A1C" w:rsidTr="00B82814">
        <w:tc>
          <w:tcPr>
            <w:tcW w:w="4361" w:type="dxa"/>
          </w:tcPr>
          <w:p w:rsidR="00B82814" w:rsidRPr="00534A1C" w:rsidRDefault="00B82814" w:rsidP="00B82814">
            <w:pPr>
              <w:spacing w:after="0" w:line="240" w:lineRule="auto"/>
              <w:rPr>
                <w:rFonts w:ascii="Times New Roman" w:hAnsi="Times New Roman"/>
                <w:color w:val="000000"/>
              </w:rPr>
            </w:pPr>
            <w:r w:rsidRPr="00534A1C">
              <w:rPr>
                <w:rFonts w:ascii="Times New Roman" w:hAnsi="Times New Roman"/>
                <w:color w:val="000000"/>
              </w:rPr>
              <w:t>Объем продаж</w:t>
            </w:r>
          </w:p>
        </w:tc>
        <w:tc>
          <w:tcPr>
            <w:tcW w:w="992" w:type="dxa"/>
          </w:tcPr>
          <w:p w:rsidR="00B82814" w:rsidRPr="00534A1C" w:rsidRDefault="00B82814" w:rsidP="00B82814">
            <w:pPr>
              <w:spacing w:after="0" w:line="240" w:lineRule="auto"/>
              <w:jc w:val="center"/>
              <w:rPr>
                <w:rFonts w:ascii="Times New Roman" w:hAnsi="Times New Roman"/>
                <w:color w:val="000000"/>
              </w:rPr>
            </w:pPr>
            <w:r w:rsidRPr="00534A1C">
              <w:rPr>
                <w:rFonts w:ascii="Times New Roman" w:hAnsi="Times New Roman"/>
                <w:color w:val="000000"/>
              </w:rPr>
              <w:t>1</w:t>
            </w:r>
          </w:p>
        </w:tc>
        <w:tc>
          <w:tcPr>
            <w:tcW w:w="992" w:type="dxa"/>
          </w:tcPr>
          <w:p w:rsidR="00B82814" w:rsidRPr="00534A1C" w:rsidRDefault="00B82814" w:rsidP="00B82814">
            <w:pPr>
              <w:spacing w:after="0" w:line="240" w:lineRule="auto"/>
              <w:jc w:val="center"/>
              <w:rPr>
                <w:rFonts w:ascii="Times New Roman" w:hAnsi="Times New Roman"/>
                <w:color w:val="000000"/>
              </w:rPr>
            </w:pPr>
            <w:r w:rsidRPr="00534A1C">
              <w:rPr>
                <w:rFonts w:ascii="Times New Roman" w:hAnsi="Times New Roman"/>
                <w:color w:val="000000"/>
              </w:rPr>
              <w:t>3</w:t>
            </w:r>
          </w:p>
        </w:tc>
        <w:tc>
          <w:tcPr>
            <w:tcW w:w="993" w:type="dxa"/>
          </w:tcPr>
          <w:p w:rsidR="00B82814" w:rsidRPr="00534A1C" w:rsidRDefault="00B82814" w:rsidP="00B82814">
            <w:pPr>
              <w:spacing w:after="0" w:line="240" w:lineRule="auto"/>
              <w:jc w:val="center"/>
              <w:rPr>
                <w:rFonts w:ascii="Times New Roman" w:hAnsi="Times New Roman"/>
                <w:color w:val="000000"/>
              </w:rPr>
            </w:pPr>
            <w:r w:rsidRPr="00534A1C">
              <w:rPr>
                <w:rFonts w:ascii="Times New Roman" w:hAnsi="Times New Roman"/>
                <w:color w:val="000000"/>
              </w:rPr>
              <w:t>6</w:t>
            </w:r>
          </w:p>
        </w:tc>
        <w:tc>
          <w:tcPr>
            <w:tcW w:w="992" w:type="dxa"/>
          </w:tcPr>
          <w:p w:rsidR="00B82814" w:rsidRPr="00534A1C" w:rsidRDefault="00B82814" w:rsidP="00B82814">
            <w:pPr>
              <w:spacing w:after="0" w:line="240" w:lineRule="auto"/>
              <w:jc w:val="center"/>
              <w:rPr>
                <w:rFonts w:ascii="Times New Roman" w:hAnsi="Times New Roman"/>
                <w:color w:val="000000"/>
              </w:rPr>
            </w:pPr>
            <w:r w:rsidRPr="00534A1C">
              <w:rPr>
                <w:rFonts w:ascii="Times New Roman" w:hAnsi="Times New Roman"/>
                <w:color w:val="000000"/>
              </w:rPr>
              <w:t>13</w:t>
            </w:r>
          </w:p>
        </w:tc>
        <w:tc>
          <w:tcPr>
            <w:tcW w:w="992" w:type="dxa"/>
          </w:tcPr>
          <w:p w:rsidR="00B82814" w:rsidRPr="00534A1C" w:rsidRDefault="00B82814" w:rsidP="00B82814">
            <w:pPr>
              <w:spacing w:after="0" w:line="240" w:lineRule="auto"/>
              <w:jc w:val="center"/>
              <w:rPr>
                <w:rFonts w:ascii="Times New Roman" w:hAnsi="Times New Roman"/>
                <w:color w:val="000000"/>
              </w:rPr>
            </w:pPr>
            <w:r w:rsidRPr="00534A1C">
              <w:rPr>
                <w:rFonts w:ascii="Times New Roman" w:hAnsi="Times New Roman"/>
                <w:color w:val="000000"/>
              </w:rPr>
              <w:t>12</w:t>
            </w:r>
          </w:p>
        </w:tc>
      </w:tr>
      <w:tr w:rsidR="00B82814" w:rsidRPr="00534A1C" w:rsidTr="00B82814">
        <w:tc>
          <w:tcPr>
            <w:tcW w:w="4361" w:type="dxa"/>
          </w:tcPr>
          <w:p w:rsidR="00B82814" w:rsidRPr="00534A1C" w:rsidRDefault="00B82814" w:rsidP="00B82814">
            <w:pPr>
              <w:spacing w:after="0" w:line="240" w:lineRule="auto"/>
              <w:rPr>
                <w:rFonts w:ascii="Times New Roman" w:hAnsi="Times New Roman"/>
                <w:color w:val="000000"/>
              </w:rPr>
            </w:pPr>
            <w:r w:rsidRPr="00534A1C">
              <w:rPr>
                <w:rFonts w:ascii="Times New Roman" w:hAnsi="Times New Roman"/>
                <w:color w:val="000000"/>
              </w:rPr>
              <w:t xml:space="preserve">Среднегодовая стоимость </w:t>
            </w:r>
            <w:r>
              <w:rPr>
                <w:rFonts w:ascii="Times New Roman" w:hAnsi="Times New Roman"/>
                <w:color w:val="000000"/>
              </w:rPr>
              <w:t>ОПФ</w:t>
            </w:r>
          </w:p>
        </w:tc>
        <w:tc>
          <w:tcPr>
            <w:tcW w:w="992" w:type="dxa"/>
          </w:tcPr>
          <w:p w:rsidR="00B82814" w:rsidRPr="00534A1C" w:rsidRDefault="00B82814" w:rsidP="00B82814">
            <w:pPr>
              <w:spacing w:after="0" w:line="240" w:lineRule="auto"/>
              <w:jc w:val="center"/>
              <w:rPr>
                <w:rFonts w:ascii="Times New Roman" w:hAnsi="Times New Roman"/>
                <w:color w:val="000000"/>
              </w:rPr>
            </w:pPr>
            <w:r w:rsidRPr="00534A1C">
              <w:rPr>
                <w:rFonts w:ascii="Times New Roman" w:hAnsi="Times New Roman"/>
                <w:color w:val="000000"/>
              </w:rPr>
              <w:t>9</w:t>
            </w:r>
          </w:p>
        </w:tc>
        <w:tc>
          <w:tcPr>
            <w:tcW w:w="992" w:type="dxa"/>
          </w:tcPr>
          <w:p w:rsidR="00B82814" w:rsidRPr="00534A1C" w:rsidRDefault="00B82814" w:rsidP="00B82814">
            <w:pPr>
              <w:spacing w:after="0" w:line="240" w:lineRule="auto"/>
              <w:jc w:val="center"/>
              <w:rPr>
                <w:rFonts w:ascii="Times New Roman" w:hAnsi="Times New Roman"/>
                <w:color w:val="000000"/>
              </w:rPr>
            </w:pPr>
            <w:r w:rsidRPr="00534A1C">
              <w:rPr>
                <w:rFonts w:ascii="Times New Roman" w:hAnsi="Times New Roman"/>
                <w:color w:val="000000"/>
              </w:rPr>
              <w:t>10</w:t>
            </w:r>
          </w:p>
        </w:tc>
        <w:tc>
          <w:tcPr>
            <w:tcW w:w="993" w:type="dxa"/>
          </w:tcPr>
          <w:p w:rsidR="00B82814" w:rsidRPr="00534A1C" w:rsidRDefault="00B82814" w:rsidP="00B82814">
            <w:pPr>
              <w:spacing w:after="0" w:line="240" w:lineRule="auto"/>
              <w:jc w:val="center"/>
              <w:rPr>
                <w:rFonts w:ascii="Times New Roman" w:hAnsi="Times New Roman"/>
                <w:color w:val="000000"/>
              </w:rPr>
            </w:pPr>
            <w:r w:rsidRPr="00534A1C">
              <w:rPr>
                <w:rFonts w:ascii="Times New Roman" w:hAnsi="Times New Roman"/>
                <w:color w:val="000000"/>
              </w:rPr>
              <w:t>8</w:t>
            </w:r>
          </w:p>
        </w:tc>
        <w:tc>
          <w:tcPr>
            <w:tcW w:w="992" w:type="dxa"/>
          </w:tcPr>
          <w:p w:rsidR="00B82814" w:rsidRPr="00534A1C" w:rsidRDefault="00B82814" w:rsidP="00B82814">
            <w:pPr>
              <w:spacing w:after="0" w:line="240" w:lineRule="auto"/>
              <w:jc w:val="center"/>
              <w:rPr>
                <w:rFonts w:ascii="Times New Roman" w:hAnsi="Times New Roman"/>
                <w:color w:val="000000"/>
              </w:rPr>
            </w:pPr>
            <w:r w:rsidRPr="00534A1C">
              <w:rPr>
                <w:rFonts w:ascii="Times New Roman" w:hAnsi="Times New Roman"/>
                <w:color w:val="000000"/>
              </w:rPr>
              <w:t>5</w:t>
            </w:r>
          </w:p>
        </w:tc>
        <w:tc>
          <w:tcPr>
            <w:tcW w:w="992" w:type="dxa"/>
          </w:tcPr>
          <w:p w:rsidR="00B82814" w:rsidRPr="00534A1C" w:rsidRDefault="00B82814" w:rsidP="00B82814">
            <w:pPr>
              <w:spacing w:after="0" w:line="240" w:lineRule="auto"/>
              <w:jc w:val="center"/>
              <w:rPr>
                <w:rFonts w:ascii="Times New Roman" w:hAnsi="Times New Roman"/>
                <w:color w:val="000000"/>
              </w:rPr>
            </w:pPr>
            <w:r w:rsidRPr="00534A1C">
              <w:rPr>
                <w:rFonts w:ascii="Times New Roman" w:hAnsi="Times New Roman"/>
                <w:color w:val="000000"/>
              </w:rPr>
              <w:t>7</w:t>
            </w:r>
          </w:p>
        </w:tc>
      </w:tr>
    </w:tbl>
    <w:p w:rsidR="00B82814" w:rsidRPr="00534A1C" w:rsidRDefault="00B82814" w:rsidP="00B82814">
      <w:pPr>
        <w:spacing w:after="0" w:line="240" w:lineRule="auto"/>
        <w:ind w:firstLine="709"/>
        <w:rPr>
          <w:rFonts w:ascii="Times New Roman" w:hAnsi="Times New Roman"/>
          <w:color w:val="000000"/>
        </w:rPr>
      </w:pPr>
    </w:p>
    <w:p w:rsidR="00B82814" w:rsidRPr="00534A1C" w:rsidRDefault="00B82814" w:rsidP="00B82814">
      <w:pPr>
        <w:spacing w:after="0" w:line="240" w:lineRule="auto"/>
        <w:ind w:firstLine="709"/>
        <w:jc w:val="both"/>
        <w:rPr>
          <w:rFonts w:ascii="Times New Roman" w:hAnsi="Times New Roman"/>
          <w:color w:val="000000"/>
        </w:rPr>
      </w:pPr>
      <w:r w:rsidRPr="00534A1C">
        <w:rPr>
          <w:rFonts w:ascii="Times New Roman" w:hAnsi="Times New Roman"/>
          <w:color w:val="000000"/>
        </w:rPr>
        <w:t>Проведем классификацию этих объектов с помощью принципа «ближнего соседа». Найдем расстояния между объектами по формуле (1). Заполним таблицу.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47"/>
        <w:gridCol w:w="1548"/>
        <w:gridCol w:w="1548"/>
        <w:gridCol w:w="1548"/>
        <w:gridCol w:w="1548"/>
        <w:gridCol w:w="1548"/>
      </w:tblGrid>
      <w:tr w:rsidR="00B82814" w:rsidRPr="00534A1C" w:rsidTr="00B82814">
        <w:tc>
          <w:tcPr>
            <w:tcW w:w="1547" w:type="dxa"/>
          </w:tcPr>
          <w:p w:rsidR="00B82814" w:rsidRPr="00534A1C" w:rsidRDefault="00B82814" w:rsidP="00B82814">
            <w:pPr>
              <w:spacing w:after="0" w:line="240" w:lineRule="auto"/>
              <w:jc w:val="center"/>
              <w:rPr>
                <w:rFonts w:ascii="Times New Roman" w:hAnsi="Times New Roman"/>
                <w:color w:val="000000"/>
              </w:rPr>
            </w:pPr>
            <w:r w:rsidRPr="00534A1C">
              <w:rPr>
                <w:rFonts w:ascii="Times New Roman" w:hAnsi="Times New Roman"/>
                <w:color w:val="000000"/>
              </w:rPr>
              <w:t>Объекты</w:t>
            </w:r>
          </w:p>
        </w:tc>
        <w:tc>
          <w:tcPr>
            <w:tcW w:w="1548" w:type="dxa"/>
          </w:tcPr>
          <w:p w:rsidR="00B82814" w:rsidRPr="00534A1C" w:rsidRDefault="00B82814" w:rsidP="00B82814">
            <w:pPr>
              <w:spacing w:after="0" w:line="240" w:lineRule="auto"/>
              <w:jc w:val="center"/>
              <w:rPr>
                <w:rFonts w:ascii="Times New Roman" w:hAnsi="Times New Roman"/>
                <w:color w:val="000000"/>
              </w:rPr>
            </w:pPr>
            <w:r w:rsidRPr="00534A1C">
              <w:rPr>
                <w:rFonts w:ascii="Times New Roman" w:hAnsi="Times New Roman"/>
                <w:color w:val="000000"/>
              </w:rPr>
              <w:t>1</w:t>
            </w:r>
          </w:p>
        </w:tc>
        <w:tc>
          <w:tcPr>
            <w:tcW w:w="1548" w:type="dxa"/>
          </w:tcPr>
          <w:p w:rsidR="00B82814" w:rsidRPr="00534A1C" w:rsidRDefault="00B82814" w:rsidP="00B82814">
            <w:pPr>
              <w:spacing w:after="0" w:line="240" w:lineRule="auto"/>
              <w:jc w:val="center"/>
              <w:rPr>
                <w:rFonts w:ascii="Times New Roman" w:hAnsi="Times New Roman"/>
                <w:color w:val="000000"/>
              </w:rPr>
            </w:pPr>
            <w:r w:rsidRPr="00534A1C">
              <w:rPr>
                <w:rFonts w:ascii="Times New Roman" w:hAnsi="Times New Roman"/>
                <w:color w:val="000000"/>
              </w:rPr>
              <w:t>2</w:t>
            </w:r>
          </w:p>
        </w:tc>
        <w:tc>
          <w:tcPr>
            <w:tcW w:w="1548" w:type="dxa"/>
          </w:tcPr>
          <w:p w:rsidR="00B82814" w:rsidRPr="00534A1C" w:rsidRDefault="00B82814" w:rsidP="00B82814">
            <w:pPr>
              <w:spacing w:after="0" w:line="240" w:lineRule="auto"/>
              <w:jc w:val="center"/>
              <w:rPr>
                <w:rFonts w:ascii="Times New Roman" w:hAnsi="Times New Roman"/>
                <w:color w:val="000000"/>
              </w:rPr>
            </w:pPr>
            <w:r w:rsidRPr="00534A1C">
              <w:rPr>
                <w:rFonts w:ascii="Times New Roman" w:hAnsi="Times New Roman"/>
                <w:color w:val="000000"/>
              </w:rPr>
              <w:t>3</w:t>
            </w:r>
          </w:p>
        </w:tc>
        <w:tc>
          <w:tcPr>
            <w:tcW w:w="1548" w:type="dxa"/>
          </w:tcPr>
          <w:p w:rsidR="00B82814" w:rsidRPr="00534A1C" w:rsidRDefault="00B82814" w:rsidP="00B82814">
            <w:pPr>
              <w:spacing w:after="0" w:line="240" w:lineRule="auto"/>
              <w:jc w:val="center"/>
              <w:rPr>
                <w:rFonts w:ascii="Times New Roman" w:hAnsi="Times New Roman"/>
                <w:color w:val="000000"/>
              </w:rPr>
            </w:pPr>
            <w:r w:rsidRPr="00534A1C">
              <w:rPr>
                <w:rFonts w:ascii="Times New Roman" w:hAnsi="Times New Roman"/>
                <w:color w:val="000000"/>
              </w:rPr>
              <w:t>4</w:t>
            </w:r>
          </w:p>
        </w:tc>
        <w:tc>
          <w:tcPr>
            <w:tcW w:w="1548" w:type="dxa"/>
          </w:tcPr>
          <w:p w:rsidR="00B82814" w:rsidRPr="00534A1C" w:rsidRDefault="00B82814" w:rsidP="00B82814">
            <w:pPr>
              <w:spacing w:after="0" w:line="240" w:lineRule="auto"/>
              <w:jc w:val="center"/>
              <w:rPr>
                <w:rFonts w:ascii="Times New Roman" w:hAnsi="Times New Roman"/>
                <w:color w:val="000000"/>
              </w:rPr>
            </w:pPr>
            <w:r w:rsidRPr="00534A1C">
              <w:rPr>
                <w:rFonts w:ascii="Times New Roman" w:hAnsi="Times New Roman"/>
                <w:color w:val="000000"/>
              </w:rPr>
              <w:t>5</w:t>
            </w:r>
          </w:p>
        </w:tc>
      </w:tr>
      <w:tr w:rsidR="00B82814" w:rsidRPr="00534A1C" w:rsidTr="00B82814">
        <w:trPr>
          <w:trHeight w:val="301"/>
        </w:trPr>
        <w:tc>
          <w:tcPr>
            <w:tcW w:w="1547" w:type="dxa"/>
          </w:tcPr>
          <w:p w:rsidR="00B82814" w:rsidRPr="00534A1C" w:rsidRDefault="00B82814" w:rsidP="00B82814">
            <w:pPr>
              <w:spacing w:after="0" w:line="240" w:lineRule="auto"/>
              <w:jc w:val="center"/>
              <w:rPr>
                <w:rFonts w:ascii="Times New Roman" w:hAnsi="Times New Roman"/>
                <w:color w:val="000000"/>
              </w:rPr>
            </w:pPr>
            <w:r w:rsidRPr="00534A1C">
              <w:rPr>
                <w:rFonts w:ascii="Times New Roman" w:hAnsi="Times New Roman"/>
                <w:color w:val="000000"/>
              </w:rPr>
              <w:t>1</w:t>
            </w:r>
          </w:p>
        </w:tc>
        <w:tc>
          <w:tcPr>
            <w:tcW w:w="1548" w:type="dxa"/>
          </w:tcPr>
          <w:p w:rsidR="00B82814" w:rsidRPr="00534A1C" w:rsidRDefault="00B82814" w:rsidP="00B82814">
            <w:pPr>
              <w:spacing w:after="0" w:line="240" w:lineRule="auto"/>
              <w:jc w:val="center"/>
              <w:rPr>
                <w:rFonts w:ascii="Times New Roman" w:hAnsi="Times New Roman"/>
                <w:color w:val="000000"/>
              </w:rPr>
            </w:pPr>
            <w:r w:rsidRPr="00534A1C">
              <w:rPr>
                <w:rFonts w:ascii="Times New Roman" w:hAnsi="Times New Roman"/>
                <w:color w:val="000000"/>
              </w:rPr>
              <w:t>0</w:t>
            </w:r>
          </w:p>
        </w:tc>
        <w:tc>
          <w:tcPr>
            <w:tcW w:w="1548" w:type="dxa"/>
          </w:tcPr>
          <w:p w:rsidR="00B82814" w:rsidRPr="00534A1C" w:rsidRDefault="00B82814" w:rsidP="00B82814">
            <w:pPr>
              <w:spacing w:after="0" w:line="240" w:lineRule="auto"/>
              <w:jc w:val="center"/>
              <w:rPr>
                <w:rFonts w:ascii="Times New Roman" w:hAnsi="Times New Roman"/>
                <w:color w:val="000000"/>
              </w:rPr>
            </w:pPr>
            <w:r w:rsidRPr="00534A1C">
              <w:rPr>
                <w:rFonts w:ascii="Times New Roman" w:hAnsi="Times New Roman"/>
                <w:color w:val="000000"/>
              </w:rPr>
              <w:t>2,24</w:t>
            </w:r>
          </w:p>
        </w:tc>
        <w:tc>
          <w:tcPr>
            <w:tcW w:w="1548" w:type="dxa"/>
          </w:tcPr>
          <w:p w:rsidR="00B82814" w:rsidRPr="00534A1C" w:rsidRDefault="00B82814" w:rsidP="00B82814">
            <w:pPr>
              <w:spacing w:after="0" w:line="240" w:lineRule="auto"/>
              <w:jc w:val="center"/>
              <w:rPr>
                <w:rFonts w:ascii="Times New Roman" w:hAnsi="Times New Roman"/>
                <w:color w:val="000000"/>
              </w:rPr>
            </w:pPr>
            <w:r w:rsidRPr="00534A1C">
              <w:rPr>
                <w:rFonts w:ascii="Times New Roman" w:hAnsi="Times New Roman"/>
                <w:color w:val="000000"/>
              </w:rPr>
              <w:t>5,10</w:t>
            </w:r>
          </w:p>
        </w:tc>
        <w:tc>
          <w:tcPr>
            <w:tcW w:w="1548" w:type="dxa"/>
          </w:tcPr>
          <w:p w:rsidR="00B82814" w:rsidRPr="00534A1C" w:rsidRDefault="00B82814" w:rsidP="00B82814">
            <w:pPr>
              <w:spacing w:after="0" w:line="240" w:lineRule="auto"/>
              <w:jc w:val="center"/>
              <w:rPr>
                <w:rFonts w:ascii="Times New Roman" w:hAnsi="Times New Roman"/>
                <w:color w:val="000000"/>
              </w:rPr>
            </w:pPr>
            <w:r w:rsidRPr="00534A1C">
              <w:rPr>
                <w:rFonts w:ascii="Times New Roman" w:hAnsi="Times New Roman"/>
                <w:color w:val="000000"/>
              </w:rPr>
              <w:t>12,65</w:t>
            </w:r>
          </w:p>
        </w:tc>
        <w:tc>
          <w:tcPr>
            <w:tcW w:w="1548" w:type="dxa"/>
          </w:tcPr>
          <w:p w:rsidR="00B82814" w:rsidRPr="00534A1C" w:rsidRDefault="00B82814" w:rsidP="00B82814">
            <w:pPr>
              <w:spacing w:after="0" w:line="240" w:lineRule="auto"/>
              <w:jc w:val="center"/>
              <w:rPr>
                <w:rFonts w:ascii="Times New Roman" w:hAnsi="Times New Roman"/>
                <w:color w:val="000000"/>
              </w:rPr>
            </w:pPr>
            <w:r w:rsidRPr="00534A1C">
              <w:rPr>
                <w:rFonts w:ascii="Times New Roman" w:hAnsi="Times New Roman"/>
                <w:color w:val="000000"/>
              </w:rPr>
              <w:t>11,18</w:t>
            </w:r>
          </w:p>
        </w:tc>
      </w:tr>
      <w:tr w:rsidR="00B82814" w:rsidRPr="00534A1C" w:rsidTr="00B82814">
        <w:tc>
          <w:tcPr>
            <w:tcW w:w="1547" w:type="dxa"/>
          </w:tcPr>
          <w:p w:rsidR="00B82814" w:rsidRPr="00534A1C" w:rsidRDefault="00B82814" w:rsidP="00B82814">
            <w:pPr>
              <w:spacing w:after="0" w:line="240" w:lineRule="auto"/>
              <w:jc w:val="center"/>
              <w:rPr>
                <w:rFonts w:ascii="Times New Roman" w:hAnsi="Times New Roman"/>
                <w:color w:val="000000"/>
              </w:rPr>
            </w:pPr>
            <w:r w:rsidRPr="00534A1C">
              <w:rPr>
                <w:rFonts w:ascii="Times New Roman" w:hAnsi="Times New Roman"/>
                <w:color w:val="000000"/>
              </w:rPr>
              <w:t>2</w:t>
            </w:r>
          </w:p>
        </w:tc>
        <w:tc>
          <w:tcPr>
            <w:tcW w:w="1548" w:type="dxa"/>
          </w:tcPr>
          <w:p w:rsidR="00B82814" w:rsidRPr="00534A1C" w:rsidRDefault="00B82814" w:rsidP="00B82814">
            <w:pPr>
              <w:spacing w:after="0" w:line="240" w:lineRule="auto"/>
              <w:jc w:val="center"/>
              <w:rPr>
                <w:rFonts w:ascii="Times New Roman" w:hAnsi="Times New Roman"/>
                <w:color w:val="000000"/>
              </w:rPr>
            </w:pPr>
          </w:p>
        </w:tc>
        <w:tc>
          <w:tcPr>
            <w:tcW w:w="1548" w:type="dxa"/>
          </w:tcPr>
          <w:p w:rsidR="00B82814" w:rsidRPr="00534A1C" w:rsidRDefault="00B82814" w:rsidP="00B82814">
            <w:pPr>
              <w:spacing w:after="0" w:line="240" w:lineRule="auto"/>
              <w:jc w:val="center"/>
              <w:rPr>
                <w:rFonts w:ascii="Times New Roman" w:hAnsi="Times New Roman"/>
                <w:color w:val="000000"/>
              </w:rPr>
            </w:pPr>
            <w:r w:rsidRPr="00534A1C">
              <w:rPr>
                <w:rFonts w:ascii="Times New Roman" w:hAnsi="Times New Roman"/>
                <w:color w:val="000000"/>
              </w:rPr>
              <w:t>0</w:t>
            </w:r>
          </w:p>
        </w:tc>
        <w:tc>
          <w:tcPr>
            <w:tcW w:w="1548" w:type="dxa"/>
          </w:tcPr>
          <w:p w:rsidR="00B82814" w:rsidRPr="00534A1C" w:rsidRDefault="00B82814" w:rsidP="00B82814">
            <w:pPr>
              <w:spacing w:after="0" w:line="240" w:lineRule="auto"/>
              <w:jc w:val="center"/>
              <w:rPr>
                <w:rFonts w:ascii="Times New Roman" w:hAnsi="Times New Roman"/>
                <w:color w:val="000000"/>
              </w:rPr>
            </w:pPr>
            <w:r w:rsidRPr="00534A1C">
              <w:rPr>
                <w:rFonts w:ascii="Times New Roman" w:hAnsi="Times New Roman"/>
                <w:color w:val="000000"/>
              </w:rPr>
              <w:t>3,61</w:t>
            </w:r>
          </w:p>
        </w:tc>
        <w:tc>
          <w:tcPr>
            <w:tcW w:w="1548" w:type="dxa"/>
          </w:tcPr>
          <w:p w:rsidR="00B82814" w:rsidRPr="00534A1C" w:rsidRDefault="00B82814" w:rsidP="00B82814">
            <w:pPr>
              <w:spacing w:after="0" w:line="240" w:lineRule="auto"/>
              <w:jc w:val="center"/>
              <w:rPr>
                <w:rFonts w:ascii="Times New Roman" w:hAnsi="Times New Roman"/>
                <w:color w:val="000000"/>
              </w:rPr>
            </w:pPr>
            <w:r w:rsidRPr="00534A1C">
              <w:rPr>
                <w:rFonts w:ascii="Times New Roman" w:hAnsi="Times New Roman"/>
                <w:color w:val="000000"/>
              </w:rPr>
              <w:t>11,18</w:t>
            </w:r>
          </w:p>
        </w:tc>
        <w:tc>
          <w:tcPr>
            <w:tcW w:w="1548" w:type="dxa"/>
          </w:tcPr>
          <w:p w:rsidR="00B82814" w:rsidRPr="00534A1C" w:rsidRDefault="00B82814" w:rsidP="00B82814">
            <w:pPr>
              <w:spacing w:after="0" w:line="240" w:lineRule="auto"/>
              <w:jc w:val="center"/>
              <w:rPr>
                <w:rFonts w:ascii="Times New Roman" w:hAnsi="Times New Roman"/>
                <w:color w:val="000000"/>
              </w:rPr>
            </w:pPr>
            <w:r w:rsidRPr="00534A1C">
              <w:rPr>
                <w:rFonts w:ascii="Times New Roman" w:hAnsi="Times New Roman"/>
                <w:color w:val="000000"/>
              </w:rPr>
              <w:t>9,49</w:t>
            </w:r>
          </w:p>
        </w:tc>
      </w:tr>
      <w:tr w:rsidR="00B82814" w:rsidRPr="00534A1C" w:rsidTr="00B82814">
        <w:tc>
          <w:tcPr>
            <w:tcW w:w="1547" w:type="dxa"/>
          </w:tcPr>
          <w:p w:rsidR="00B82814" w:rsidRPr="00534A1C" w:rsidRDefault="00B82814" w:rsidP="00B82814">
            <w:pPr>
              <w:spacing w:after="0" w:line="240" w:lineRule="auto"/>
              <w:jc w:val="center"/>
              <w:rPr>
                <w:rFonts w:ascii="Times New Roman" w:hAnsi="Times New Roman"/>
                <w:color w:val="000000"/>
              </w:rPr>
            </w:pPr>
            <w:r w:rsidRPr="00534A1C">
              <w:rPr>
                <w:rFonts w:ascii="Times New Roman" w:hAnsi="Times New Roman"/>
                <w:color w:val="000000"/>
              </w:rPr>
              <w:t>3</w:t>
            </w:r>
          </w:p>
        </w:tc>
        <w:tc>
          <w:tcPr>
            <w:tcW w:w="1548" w:type="dxa"/>
          </w:tcPr>
          <w:p w:rsidR="00B82814" w:rsidRPr="00534A1C" w:rsidRDefault="00B82814" w:rsidP="00B82814">
            <w:pPr>
              <w:spacing w:after="0" w:line="240" w:lineRule="auto"/>
              <w:jc w:val="center"/>
              <w:rPr>
                <w:rFonts w:ascii="Times New Roman" w:hAnsi="Times New Roman"/>
                <w:color w:val="000000"/>
              </w:rPr>
            </w:pPr>
          </w:p>
        </w:tc>
        <w:tc>
          <w:tcPr>
            <w:tcW w:w="1548" w:type="dxa"/>
          </w:tcPr>
          <w:p w:rsidR="00B82814" w:rsidRPr="00534A1C" w:rsidRDefault="00B82814" w:rsidP="00B82814">
            <w:pPr>
              <w:spacing w:after="0" w:line="240" w:lineRule="auto"/>
              <w:jc w:val="center"/>
              <w:rPr>
                <w:rFonts w:ascii="Times New Roman" w:hAnsi="Times New Roman"/>
                <w:color w:val="000000"/>
              </w:rPr>
            </w:pPr>
          </w:p>
        </w:tc>
        <w:tc>
          <w:tcPr>
            <w:tcW w:w="1548" w:type="dxa"/>
          </w:tcPr>
          <w:p w:rsidR="00B82814" w:rsidRPr="00534A1C" w:rsidRDefault="00B82814" w:rsidP="00B82814">
            <w:pPr>
              <w:spacing w:after="0" w:line="240" w:lineRule="auto"/>
              <w:jc w:val="center"/>
              <w:rPr>
                <w:rFonts w:ascii="Times New Roman" w:hAnsi="Times New Roman"/>
                <w:color w:val="000000"/>
              </w:rPr>
            </w:pPr>
            <w:r w:rsidRPr="00534A1C">
              <w:rPr>
                <w:rFonts w:ascii="Times New Roman" w:hAnsi="Times New Roman"/>
                <w:color w:val="000000"/>
              </w:rPr>
              <w:t>0</w:t>
            </w:r>
          </w:p>
        </w:tc>
        <w:tc>
          <w:tcPr>
            <w:tcW w:w="1548" w:type="dxa"/>
          </w:tcPr>
          <w:p w:rsidR="00B82814" w:rsidRPr="00534A1C" w:rsidRDefault="00B82814" w:rsidP="00B82814">
            <w:pPr>
              <w:spacing w:after="0" w:line="240" w:lineRule="auto"/>
              <w:jc w:val="center"/>
              <w:rPr>
                <w:rFonts w:ascii="Times New Roman" w:hAnsi="Times New Roman"/>
                <w:color w:val="000000"/>
              </w:rPr>
            </w:pPr>
            <w:r w:rsidRPr="00534A1C">
              <w:rPr>
                <w:rFonts w:ascii="Times New Roman" w:hAnsi="Times New Roman"/>
                <w:color w:val="000000"/>
              </w:rPr>
              <w:t>7,62</w:t>
            </w:r>
          </w:p>
        </w:tc>
        <w:tc>
          <w:tcPr>
            <w:tcW w:w="1548" w:type="dxa"/>
          </w:tcPr>
          <w:p w:rsidR="00B82814" w:rsidRPr="00534A1C" w:rsidRDefault="00B82814" w:rsidP="00B82814">
            <w:pPr>
              <w:spacing w:after="0" w:line="240" w:lineRule="auto"/>
              <w:jc w:val="center"/>
              <w:rPr>
                <w:rFonts w:ascii="Times New Roman" w:hAnsi="Times New Roman"/>
                <w:color w:val="000000"/>
              </w:rPr>
            </w:pPr>
            <w:r w:rsidRPr="00534A1C">
              <w:rPr>
                <w:rFonts w:ascii="Times New Roman" w:hAnsi="Times New Roman"/>
                <w:color w:val="000000"/>
              </w:rPr>
              <w:t>6,08</w:t>
            </w:r>
          </w:p>
        </w:tc>
      </w:tr>
      <w:tr w:rsidR="00B82814" w:rsidRPr="00534A1C" w:rsidTr="00B82814">
        <w:tc>
          <w:tcPr>
            <w:tcW w:w="1547" w:type="dxa"/>
          </w:tcPr>
          <w:p w:rsidR="00B82814" w:rsidRPr="00534A1C" w:rsidRDefault="00B82814" w:rsidP="00B82814">
            <w:pPr>
              <w:spacing w:after="0" w:line="240" w:lineRule="auto"/>
              <w:jc w:val="center"/>
              <w:rPr>
                <w:rFonts w:ascii="Times New Roman" w:hAnsi="Times New Roman"/>
                <w:color w:val="000000"/>
              </w:rPr>
            </w:pPr>
            <w:r w:rsidRPr="00534A1C">
              <w:rPr>
                <w:rFonts w:ascii="Times New Roman" w:hAnsi="Times New Roman"/>
                <w:color w:val="000000"/>
              </w:rPr>
              <w:lastRenderedPageBreak/>
              <w:t>4</w:t>
            </w:r>
          </w:p>
        </w:tc>
        <w:tc>
          <w:tcPr>
            <w:tcW w:w="1548" w:type="dxa"/>
          </w:tcPr>
          <w:p w:rsidR="00B82814" w:rsidRPr="00534A1C" w:rsidRDefault="00B82814" w:rsidP="00B82814">
            <w:pPr>
              <w:spacing w:after="0" w:line="240" w:lineRule="auto"/>
              <w:jc w:val="center"/>
              <w:rPr>
                <w:rFonts w:ascii="Times New Roman" w:hAnsi="Times New Roman"/>
                <w:color w:val="000000"/>
              </w:rPr>
            </w:pPr>
          </w:p>
        </w:tc>
        <w:tc>
          <w:tcPr>
            <w:tcW w:w="1548" w:type="dxa"/>
          </w:tcPr>
          <w:p w:rsidR="00B82814" w:rsidRPr="00534A1C" w:rsidRDefault="00B82814" w:rsidP="00B82814">
            <w:pPr>
              <w:spacing w:after="0" w:line="240" w:lineRule="auto"/>
              <w:jc w:val="center"/>
              <w:rPr>
                <w:rFonts w:ascii="Times New Roman" w:hAnsi="Times New Roman"/>
                <w:color w:val="000000"/>
              </w:rPr>
            </w:pPr>
          </w:p>
        </w:tc>
        <w:tc>
          <w:tcPr>
            <w:tcW w:w="1548" w:type="dxa"/>
          </w:tcPr>
          <w:p w:rsidR="00B82814" w:rsidRPr="00534A1C" w:rsidRDefault="00B82814" w:rsidP="00B82814">
            <w:pPr>
              <w:spacing w:after="0" w:line="240" w:lineRule="auto"/>
              <w:jc w:val="center"/>
              <w:rPr>
                <w:rFonts w:ascii="Times New Roman" w:hAnsi="Times New Roman"/>
                <w:color w:val="000000"/>
              </w:rPr>
            </w:pPr>
          </w:p>
        </w:tc>
        <w:tc>
          <w:tcPr>
            <w:tcW w:w="1548" w:type="dxa"/>
          </w:tcPr>
          <w:p w:rsidR="00B82814" w:rsidRPr="00534A1C" w:rsidRDefault="00B82814" w:rsidP="00B82814">
            <w:pPr>
              <w:spacing w:after="0" w:line="240" w:lineRule="auto"/>
              <w:jc w:val="center"/>
              <w:rPr>
                <w:rFonts w:ascii="Times New Roman" w:hAnsi="Times New Roman"/>
                <w:color w:val="000000"/>
              </w:rPr>
            </w:pPr>
            <w:r w:rsidRPr="00534A1C">
              <w:rPr>
                <w:rFonts w:ascii="Times New Roman" w:hAnsi="Times New Roman"/>
                <w:color w:val="000000"/>
              </w:rPr>
              <w:t>0</w:t>
            </w:r>
          </w:p>
        </w:tc>
        <w:tc>
          <w:tcPr>
            <w:tcW w:w="1548" w:type="dxa"/>
          </w:tcPr>
          <w:p w:rsidR="00B82814" w:rsidRPr="00534A1C" w:rsidRDefault="00B82814" w:rsidP="00B82814">
            <w:pPr>
              <w:spacing w:after="0" w:line="240" w:lineRule="auto"/>
              <w:jc w:val="center"/>
              <w:rPr>
                <w:rFonts w:ascii="Times New Roman" w:hAnsi="Times New Roman"/>
                <w:color w:val="000000"/>
              </w:rPr>
            </w:pPr>
            <w:r w:rsidRPr="00534A1C">
              <w:rPr>
                <w:rFonts w:ascii="Times New Roman" w:hAnsi="Times New Roman"/>
                <w:color w:val="000000"/>
              </w:rPr>
              <w:t>2,24</w:t>
            </w:r>
          </w:p>
        </w:tc>
      </w:tr>
      <w:tr w:rsidR="00B82814" w:rsidRPr="00534A1C" w:rsidTr="00B82814">
        <w:tc>
          <w:tcPr>
            <w:tcW w:w="1547" w:type="dxa"/>
          </w:tcPr>
          <w:p w:rsidR="00B82814" w:rsidRPr="00534A1C" w:rsidRDefault="00B82814" w:rsidP="00B82814">
            <w:pPr>
              <w:spacing w:after="0" w:line="240" w:lineRule="auto"/>
              <w:jc w:val="center"/>
              <w:rPr>
                <w:rFonts w:ascii="Times New Roman" w:hAnsi="Times New Roman"/>
                <w:color w:val="000000"/>
              </w:rPr>
            </w:pPr>
            <w:r w:rsidRPr="00534A1C">
              <w:rPr>
                <w:rFonts w:ascii="Times New Roman" w:hAnsi="Times New Roman"/>
                <w:color w:val="000000"/>
              </w:rPr>
              <w:t>5</w:t>
            </w:r>
          </w:p>
        </w:tc>
        <w:tc>
          <w:tcPr>
            <w:tcW w:w="1548" w:type="dxa"/>
          </w:tcPr>
          <w:p w:rsidR="00B82814" w:rsidRPr="00534A1C" w:rsidRDefault="00B82814" w:rsidP="00B82814">
            <w:pPr>
              <w:spacing w:after="0" w:line="240" w:lineRule="auto"/>
              <w:jc w:val="center"/>
              <w:rPr>
                <w:rFonts w:ascii="Times New Roman" w:hAnsi="Times New Roman"/>
                <w:color w:val="000000"/>
              </w:rPr>
            </w:pPr>
          </w:p>
        </w:tc>
        <w:tc>
          <w:tcPr>
            <w:tcW w:w="1548" w:type="dxa"/>
          </w:tcPr>
          <w:p w:rsidR="00B82814" w:rsidRPr="00534A1C" w:rsidRDefault="00B82814" w:rsidP="00B82814">
            <w:pPr>
              <w:spacing w:after="0" w:line="240" w:lineRule="auto"/>
              <w:jc w:val="center"/>
              <w:rPr>
                <w:rFonts w:ascii="Times New Roman" w:hAnsi="Times New Roman"/>
                <w:color w:val="000000"/>
              </w:rPr>
            </w:pPr>
          </w:p>
        </w:tc>
        <w:tc>
          <w:tcPr>
            <w:tcW w:w="1548" w:type="dxa"/>
          </w:tcPr>
          <w:p w:rsidR="00B82814" w:rsidRPr="00534A1C" w:rsidRDefault="00B82814" w:rsidP="00B82814">
            <w:pPr>
              <w:spacing w:after="0" w:line="240" w:lineRule="auto"/>
              <w:jc w:val="center"/>
              <w:rPr>
                <w:rFonts w:ascii="Times New Roman" w:hAnsi="Times New Roman"/>
                <w:color w:val="000000"/>
              </w:rPr>
            </w:pPr>
          </w:p>
        </w:tc>
        <w:tc>
          <w:tcPr>
            <w:tcW w:w="1548" w:type="dxa"/>
          </w:tcPr>
          <w:p w:rsidR="00B82814" w:rsidRPr="00534A1C" w:rsidRDefault="00B82814" w:rsidP="00B82814">
            <w:pPr>
              <w:spacing w:after="0" w:line="240" w:lineRule="auto"/>
              <w:jc w:val="center"/>
              <w:rPr>
                <w:rFonts w:ascii="Times New Roman" w:hAnsi="Times New Roman"/>
                <w:color w:val="000000"/>
              </w:rPr>
            </w:pPr>
          </w:p>
        </w:tc>
        <w:tc>
          <w:tcPr>
            <w:tcW w:w="1548" w:type="dxa"/>
          </w:tcPr>
          <w:p w:rsidR="00B82814" w:rsidRPr="00534A1C" w:rsidRDefault="00B82814" w:rsidP="00B82814">
            <w:pPr>
              <w:spacing w:after="0" w:line="240" w:lineRule="auto"/>
              <w:jc w:val="center"/>
              <w:rPr>
                <w:rFonts w:ascii="Times New Roman" w:hAnsi="Times New Roman"/>
                <w:color w:val="000000"/>
              </w:rPr>
            </w:pPr>
            <w:r w:rsidRPr="00534A1C">
              <w:rPr>
                <w:rFonts w:ascii="Times New Roman" w:hAnsi="Times New Roman"/>
                <w:color w:val="000000"/>
              </w:rPr>
              <w:t>0</w:t>
            </w:r>
          </w:p>
        </w:tc>
      </w:tr>
    </w:tbl>
    <w:p w:rsidR="00B82814" w:rsidRPr="00534A1C" w:rsidRDefault="00B82814" w:rsidP="00B82814">
      <w:pPr>
        <w:spacing w:after="0" w:line="240" w:lineRule="auto"/>
        <w:ind w:firstLine="709"/>
        <w:rPr>
          <w:rFonts w:ascii="Times New Roman" w:hAnsi="Times New Roman"/>
          <w:color w:val="000000"/>
        </w:rPr>
      </w:pPr>
    </w:p>
    <w:p w:rsidR="00B82814" w:rsidRPr="00534A1C" w:rsidRDefault="00B82814" w:rsidP="00B82814">
      <w:pPr>
        <w:spacing w:after="0" w:line="240" w:lineRule="auto"/>
        <w:ind w:firstLine="709"/>
        <w:jc w:val="both"/>
        <w:rPr>
          <w:rFonts w:ascii="Times New Roman" w:hAnsi="Times New Roman"/>
          <w:color w:val="000000"/>
        </w:rPr>
      </w:pPr>
      <w:r>
        <w:rPr>
          <w:rFonts w:ascii="Times New Roman" w:hAnsi="Times New Roman"/>
          <w:color w:val="000000"/>
        </w:rPr>
        <w:t>Т</w:t>
      </w:r>
      <w:r w:rsidRPr="00534A1C">
        <w:rPr>
          <w:rFonts w:ascii="Times New Roman" w:hAnsi="Times New Roman"/>
          <w:color w:val="000000"/>
        </w:rPr>
        <w:t>аблица</w:t>
      </w:r>
      <w:r>
        <w:rPr>
          <w:rFonts w:ascii="Times New Roman" w:hAnsi="Times New Roman"/>
          <w:color w:val="000000"/>
        </w:rPr>
        <w:t xml:space="preserve"> заполняется следующим образом. </w:t>
      </w:r>
      <w:r w:rsidRPr="00534A1C">
        <w:rPr>
          <w:rFonts w:ascii="Times New Roman" w:hAnsi="Times New Roman"/>
          <w:color w:val="000000"/>
        </w:rPr>
        <w:t xml:space="preserve">На пересечении строки </w:t>
      </w:r>
      <w:proofErr w:type="spellStart"/>
      <w:r w:rsidRPr="00534A1C">
        <w:rPr>
          <w:rFonts w:ascii="Times New Roman" w:hAnsi="Times New Roman"/>
          <w:i/>
          <w:color w:val="000000"/>
          <w:lang w:val="en-US"/>
        </w:rPr>
        <w:t>i</w:t>
      </w:r>
      <w:proofErr w:type="spellEnd"/>
      <w:r w:rsidRPr="00534A1C">
        <w:rPr>
          <w:rFonts w:ascii="Times New Roman" w:hAnsi="Times New Roman"/>
          <w:color w:val="000000"/>
        </w:rPr>
        <w:t xml:space="preserve"> и столбца </w:t>
      </w:r>
      <w:r w:rsidRPr="00534A1C">
        <w:rPr>
          <w:rFonts w:ascii="Times New Roman" w:hAnsi="Times New Roman"/>
          <w:i/>
          <w:color w:val="000000"/>
          <w:lang w:val="en-US"/>
        </w:rPr>
        <w:t>j</w:t>
      </w:r>
      <w:r w:rsidRPr="00534A1C">
        <w:rPr>
          <w:rFonts w:ascii="Times New Roman" w:hAnsi="Times New Roman"/>
          <w:color w:val="000000"/>
        </w:rPr>
        <w:t xml:space="preserve"> указано расстояние </w:t>
      </w:r>
      <w:r w:rsidRPr="00534A1C">
        <w:rPr>
          <w:rFonts w:ascii="Times New Roman" w:hAnsi="Times New Roman"/>
          <w:i/>
          <w:color w:val="000000"/>
          <w:lang w:val="en-US"/>
        </w:rPr>
        <w:t>p</w:t>
      </w:r>
      <w:r w:rsidRPr="00534A1C">
        <w:rPr>
          <w:rFonts w:ascii="Times New Roman" w:hAnsi="Times New Roman"/>
          <w:color w:val="000000"/>
        </w:rPr>
        <w:t>(</w:t>
      </w:r>
      <w:proofErr w:type="spellStart"/>
      <w:r w:rsidRPr="00534A1C">
        <w:rPr>
          <w:rFonts w:ascii="Times New Roman" w:hAnsi="Times New Roman"/>
          <w:i/>
          <w:color w:val="000000"/>
          <w:lang w:val="en-US"/>
        </w:rPr>
        <w:t>x</w:t>
      </w:r>
      <w:r w:rsidRPr="00534A1C">
        <w:rPr>
          <w:rFonts w:ascii="Times New Roman" w:hAnsi="Times New Roman"/>
          <w:i/>
          <w:color w:val="000000"/>
          <w:vertAlign w:val="subscript"/>
          <w:lang w:val="en-US"/>
        </w:rPr>
        <w:t>i</w:t>
      </w:r>
      <w:r w:rsidRPr="00534A1C">
        <w:rPr>
          <w:rFonts w:ascii="Times New Roman" w:hAnsi="Times New Roman"/>
          <w:i/>
          <w:color w:val="000000"/>
          <w:lang w:val="en-US"/>
        </w:rPr>
        <w:t>x</w:t>
      </w:r>
      <w:r w:rsidRPr="00534A1C">
        <w:rPr>
          <w:rFonts w:ascii="Times New Roman" w:hAnsi="Times New Roman"/>
          <w:i/>
          <w:color w:val="000000"/>
          <w:vertAlign w:val="subscript"/>
          <w:lang w:val="en-US"/>
        </w:rPr>
        <w:t>j</w:t>
      </w:r>
      <w:proofErr w:type="spellEnd"/>
      <w:r w:rsidRPr="00534A1C">
        <w:rPr>
          <w:rFonts w:ascii="Times New Roman" w:hAnsi="Times New Roman"/>
          <w:color w:val="000000"/>
        </w:rPr>
        <w:t xml:space="preserve">) (результат округляем до двух цифр после запятой).Например, на пересечении строки 1 и столбца 3 указано расстояние </w:t>
      </w:r>
      <w:r w:rsidRPr="00534A1C">
        <w:rPr>
          <w:rFonts w:ascii="Times New Roman" w:hAnsi="Times New Roman"/>
          <w:i/>
          <w:color w:val="000000"/>
          <w:lang w:val="en-US"/>
        </w:rPr>
        <w:t>p</w:t>
      </w:r>
      <w:r w:rsidRPr="00534A1C">
        <w:rPr>
          <w:rFonts w:ascii="Times New Roman" w:hAnsi="Times New Roman"/>
          <w:color w:val="000000"/>
        </w:rPr>
        <w:t>(</w:t>
      </w:r>
      <w:r w:rsidRPr="00534A1C">
        <w:rPr>
          <w:rFonts w:ascii="Times New Roman" w:hAnsi="Times New Roman"/>
          <w:i/>
          <w:color w:val="000000"/>
          <w:lang w:val="en-US"/>
        </w:rPr>
        <w:t>x</w:t>
      </w:r>
      <w:r w:rsidRPr="00534A1C">
        <w:rPr>
          <w:rFonts w:ascii="Times New Roman" w:hAnsi="Times New Roman"/>
          <w:i/>
          <w:color w:val="000000"/>
          <w:vertAlign w:val="subscript"/>
        </w:rPr>
        <w:t>1</w:t>
      </w:r>
      <w:r w:rsidRPr="00534A1C">
        <w:rPr>
          <w:rFonts w:ascii="Times New Roman" w:hAnsi="Times New Roman"/>
          <w:color w:val="000000"/>
        </w:rPr>
        <w:t xml:space="preserve">, </w:t>
      </w:r>
      <w:r w:rsidRPr="00534A1C">
        <w:rPr>
          <w:rFonts w:ascii="Times New Roman" w:hAnsi="Times New Roman"/>
          <w:i/>
          <w:color w:val="000000"/>
          <w:lang w:val="en-US"/>
        </w:rPr>
        <w:t>x</w:t>
      </w:r>
      <w:r w:rsidRPr="00534A1C">
        <w:rPr>
          <w:rFonts w:ascii="Times New Roman" w:hAnsi="Times New Roman"/>
          <w:i/>
          <w:color w:val="000000"/>
          <w:vertAlign w:val="subscript"/>
        </w:rPr>
        <w:t>3</w:t>
      </w:r>
      <w:r w:rsidRPr="00534A1C">
        <w:rPr>
          <w:rFonts w:ascii="Times New Roman" w:hAnsi="Times New Roman"/>
          <w:color w:val="000000"/>
        </w:rPr>
        <w:t xml:space="preserve">) = </w:t>
      </w:r>
      <w:proofErr w:type="spellStart"/>
      <w:r w:rsidRPr="00534A1C">
        <w:rPr>
          <w:rFonts w:ascii="Times New Roman" w:hAnsi="Times New Roman"/>
          <w:color w:val="000000"/>
        </w:rPr>
        <w:t>√</w:t>
      </w:r>
      <w:proofErr w:type="spellEnd"/>
      <w:r w:rsidRPr="00534A1C">
        <w:rPr>
          <w:rFonts w:ascii="Times New Roman" w:hAnsi="Times New Roman"/>
          <w:color w:val="000000"/>
        </w:rPr>
        <w:t>(1 – 6)</w:t>
      </w:r>
      <w:r w:rsidRPr="00534A1C">
        <w:rPr>
          <w:rFonts w:ascii="Times New Roman" w:hAnsi="Times New Roman"/>
          <w:color w:val="000000"/>
          <w:vertAlign w:val="superscript"/>
        </w:rPr>
        <w:t>2</w:t>
      </w:r>
      <w:r w:rsidRPr="00534A1C">
        <w:rPr>
          <w:rFonts w:ascii="Times New Roman" w:hAnsi="Times New Roman"/>
          <w:color w:val="000000"/>
        </w:rPr>
        <w:t xml:space="preserve"> + (9 – 8)</w:t>
      </w:r>
      <w:r w:rsidRPr="00534A1C">
        <w:rPr>
          <w:rFonts w:ascii="Times New Roman" w:hAnsi="Times New Roman"/>
          <w:color w:val="000000"/>
          <w:vertAlign w:val="superscript"/>
        </w:rPr>
        <w:t>2</w:t>
      </w:r>
      <w:r w:rsidRPr="00534A1C">
        <w:rPr>
          <w:rFonts w:ascii="Times New Roman" w:hAnsi="Times New Roman"/>
          <w:color w:val="000000"/>
        </w:rPr>
        <w:t xml:space="preserve"> ≈ 5,10, а на пересечении строки 3 и столбца 5 указано расстояние </w:t>
      </w:r>
      <w:r w:rsidRPr="00534A1C">
        <w:rPr>
          <w:rFonts w:ascii="Times New Roman" w:hAnsi="Times New Roman"/>
          <w:i/>
          <w:color w:val="000000"/>
          <w:lang w:val="en-US"/>
        </w:rPr>
        <w:t>p</w:t>
      </w:r>
      <w:r w:rsidRPr="00534A1C">
        <w:rPr>
          <w:rFonts w:ascii="Times New Roman" w:hAnsi="Times New Roman"/>
          <w:color w:val="000000"/>
        </w:rPr>
        <w:t>(</w:t>
      </w:r>
      <w:r w:rsidRPr="00534A1C">
        <w:rPr>
          <w:rFonts w:ascii="Times New Roman" w:hAnsi="Times New Roman"/>
          <w:i/>
          <w:color w:val="000000"/>
          <w:lang w:val="en-US"/>
        </w:rPr>
        <w:t>x</w:t>
      </w:r>
      <w:r w:rsidRPr="00534A1C">
        <w:rPr>
          <w:rFonts w:ascii="Times New Roman" w:hAnsi="Times New Roman"/>
          <w:i/>
          <w:color w:val="000000"/>
          <w:vertAlign w:val="subscript"/>
        </w:rPr>
        <w:t>3</w:t>
      </w:r>
      <w:r w:rsidRPr="00534A1C">
        <w:rPr>
          <w:rFonts w:ascii="Times New Roman" w:hAnsi="Times New Roman"/>
          <w:color w:val="000000"/>
        </w:rPr>
        <w:t xml:space="preserve">, </w:t>
      </w:r>
      <w:r w:rsidRPr="00534A1C">
        <w:rPr>
          <w:rFonts w:ascii="Times New Roman" w:hAnsi="Times New Roman"/>
          <w:i/>
          <w:color w:val="000000"/>
          <w:lang w:val="en-US"/>
        </w:rPr>
        <w:t>x</w:t>
      </w:r>
      <w:r w:rsidRPr="00534A1C">
        <w:rPr>
          <w:rFonts w:ascii="Times New Roman" w:hAnsi="Times New Roman"/>
          <w:i/>
          <w:color w:val="000000"/>
          <w:vertAlign w:val="subscript"/>
        </w:rPr>
        <w:t>5</w:t>
      </w:r>
      <w:r w:rsidRPr="00534A1C">
        <w:rPr>
          <w:rFonts w:ascii="Times New Roman" w:hAnsi="Times New Roman"/>
          <w:color w:val="000000"/>
        </w:rPr>
        <w:t xml:space="preserve">) = </w:t>
      </w:r>
      <w:proofErr w:type="spellStart"/>
      <w:r w:rsidRPr="00534A1C">
        <w:rPr>
          <w:rFonts w:ascii="Times New Roman" w:hAnsi="Times New Roman"/>
          <w:color w:val="000000"/>
        </w:rPr>
        <w:t>√</w:t>
      </w:r>
      <w:proofErr w:type="spellEnd"/>
      <w:r w:rsidRPr="00534A1C">
        <w:rPr>
          <w:rFonts w:ascii="Times New Roman" w:hAnsi="Times New Roman"/>
          <w:color w:val="000000"/>
        </w:rPr>
        <w:t xml:space="preserve"> (6 – 12)</w:t>
      </w:r>
      <w:r w:rsidRPr="00534A1C">
        <w:rPr>
          <w:rFonts w:ascii="Times New Roman" w:hAnsi="Times New Roman"/>
          <w:color w:val="000000"/>
          <w:vertAlign w:val="superscript"/>
        </w:rPr>
        <w:t>2</w:t>
      </w:r>
      <w:r w:rsidRPr="00534A1C">
        <w:rPr>
          <w:rFonts w:ascii="Times New Roman" w:hAnsi="Times New Roman"/>
          <w:color w:val="000000"/>
        </w:rPr>
        <w:t xml:space="preserve"> + (8–7)</w:t>
      </w:r>
      <w:r w:rsidRPr="00534A1C">
        <w:rPr>
          <w:rFonts w:ascii="Times New Roman" w:hAnsi="Times New Roman"/>
          <w:color w:val="000000"/>
          <w:vertAlign w:val="superscript"/>
        </w:rPr>
        <w:t>2</w:t>
      </w:r>
      <w:r w:rsidRPr="00534A1C">
        <w:rPr>
          <w:rFonts w:ascii="Times New Roman" w:hAnsi="Times New Roman"/>
          <w:color w:val="000000"/>
        </w:rPr>
        <w:t xml:space="preserve"> ≈ 6,08. Так как </w:t>
      </w:r>
      <w:r w:rsidRPr="00534A1C">
        <w:rPr>
          <w:rFonts w:ascii="Times New Roman" w:hAnsi="Times New Roman"/>
          <w:i/>
          <w:color w:val="000000"/>
          <w:lang w:val="en-US"/>
        </w:rPr>
        <w:t>p</w:t>
      </w:r>
      <w:r w:rsidRPr="00534A1C">
        <w:rPr>
          <w:rFonts w:ascii="Times New Roman" w:hAnsi="Times New Roman"/>
          <w:color w:val="000000"/>
        </w:rPr>
        <w:t>(</w:t>
      </w:r>
      <w:r w:rsidRPr="00534A1C">
        <w:rPr>
          <w:rFonts w:ascii="Times New Roman" w:hAnsi="Times New Roman"/>
          <w:i/>
          <w:color w:val="000000"/>
          <w:lang w:val="en-US"/>
        </w:rPr>
        <w:t>x</w:t>
      </w:r>
      <w:r w:rsidRPr="00534A1C">
        <w:rPr>
          <w:rFonts w:ascii="Times New Roman" w:hAnsi="Times New Roman"/>
          <w:i/>
          <w:color w:val="000000"/>
          <w:vertAlign w:val="subscript"/>
          <w:lang w:val="en-US"/>
        </w:rPr>
        <w:t>i</w:t>
      </w:r>
      <w:r w:rsidRPr="00534A1C">
        <w:rPr>
          <w:rFonts w:ascii="Times New Roman" w:hAnsi="Times New Roman"/>
          <w:color w:val="000000"/>
        </w:rPr>
        <w:t xml:space="preserve">, </w:t>
      </w:r>
      <w:proofErr w:type="spellStart"/>
      <w:r w:rsidRPr="00534A1C">
        <w:rPr>
          <w:rFonts w:ascii="Times New Roman" w:hAnsi="Times New Roman"/>
          <w:i/>
          <w:color w:val="000000"/>
          <w:lang w:val="en-US"/>
        </w:rPr>
        <w:t>x</w:t>
      </w:r>
      <w:r w:rsidRPr="00534A1C">
        <w:rPr>
          <w:rFonts w:ascii="Times New Roman" w:hAnsi="Times New Roman"/>
          <w:i/>
          <w:color w:val="000000"/>
          <w:vertAlign w:val="subscript"/>
          <w:lang w:val="en-US"/>
        </w:rPr>
        <w:t>j</w:t>
      </w:r>
      <w:proofErr w:type="spellEnd"/>
      <w:r w:rsidRPr="00534A1C">
        <w:rPr>
          <w:rFonts w:ascii="Times New Roman" w:hAnsi="Times New Roman"/>
          <w:color w:val="000000"/>
        </w:rPr>
        <w:t xml:space="preserve">) = </w:t>
      </w:r>
      <w:r w:rsidRPr="00534A1C">
        <w:rPr>
          <w:rFonts w:ascii="Times New Roman" w:hAnsi="Times New Roman"/>
          <w:i/>
          <w:color w:val="000000"/>
          <w:lang w:val="en-US"/>
        </w:rPr>
        <w:t>p</w:t>
      </w:r>
      <w:r w:rsidRPr="00534A1C">
        <w:rPr>
          <w:rFonts w:ascii="Times New Roman" w:hAnsi="Times New Roman"/>
          <w:color w:val="000000"/>
        </w:rPr>
        <w:t>(</w:t>
      </w:r>
      <w:proofErr w:type="spellStart"/>
      <w:r w:rsidRPr="00534A1C">
        <w:rPr>
          <w:rFonts w:ascii="Times New Roman" w:hAnsi="Times New Roman"/>
          <w:i/>
          <w:color w:val="000000"/>
          <w:lang w:val="en-US"/>
        </w:rPr>
        <w:t>x</w:t>
      </w:r>
      <w:r w:rsidRPr="00534A1C">
        <w:rPr>
          <w:rFonts w:ascii="Times New Roman" w:hAnsi="Times New Roman"/>
          <w:i/>
          <w:color w:val="000000"/>
          <w:vertAlign w:val="subscript"/>
          <w:lang w:val="en-US"/>
        </w:rPr>
        <w:t>j</w:t>
      </w:r>
      <w:proofErr w:type="spellEnd"/>
      <w:r w:rsidRPr="00534A1C">
        <w:rPr>
          <w:rFonts w:ascii="Times New Roman" w:hAnsi="Times New Roman"/>
          <w:color w:val="000000"/>
        </w:rPr>
        <w:t xml:space="preserve">, </w:t>
      </w:r>
      <w:r w:rsidRPr="00534A1C">
        <w:rPr>
          <w:rFonts w:ascii="Times New Roman" w:hAnsi="Times New Roman"/>
          <w:i/>
          <w:color w:val="000000"/>
          <w:lang w:val="en-US"/>
        </w:rPr>
        <w:t>x</w:t>
      </w:r>
      <w:r w:rsidRPr="00534A1C">
        <w:rPr>
          <w:rFonts w:ascii="Times New Roman" w:hAnsi="Times New Roman"/>
          <w:i/>
          <w:color w:val="000000"/>
          <w:vertAlign w:val="subscript"/>
          <w:lang w:val="en-US"/>
        </w:rPr>
        <w:t>i</w:t>
      </w:r>
      <w:r w:rsidRPr="00534A1C">
        <w:rPr>
          <w:rFonts w:ascii="Times New Roman" w:hAnsi="Times New Roman"/>
          <w:color w:val="000000"/>
        </w:rPr>
        <w:t>), то нижнюю часть таблицы можно не заполнять.</w:t>
      </w:r>
    </w:p>
    <w:p w:rsidR="00B82814" w:rsidRPr="00534A1C" w:rsidRDefault="00B82814" w:rsidP="00B82814">
      <w:pPr>
        <w:spacing w:after="0" w:line="240" w:lineRule="auto"/>
        <w:ind w:firstLine="709"/>
        <w:jc w:val="both"/>
        <w:rPr>
          <w:rFonts w:ascii="Times New Roman" w:hAnsi="Times New Roman"/>
          <w:color w:val="000000"/>
        </w:rPr>
      </w:pPr>
      <w:r w:rsidRPr="00534A1C">
        <w:rPr>
          <w:rFonts w:ascii="Times New Roman" w:hAnsi="Times New Roman"/>
          <w:color w:val="000000"/>
        </w:rPr>
        <w:t xml:space="preserve">Применим принцип «ближнего соседа». Находим в таблице наименьшее из расстояний (если таких несколько, то выберем любое из них). Это </w:t>
      </w:r>
      <w:r w:rsidRPr="00534A1C">
        <w:rPr>
          <w:rFonts w:ascii="Times New Roman" w:hAnsi="Times New Roman"/>
          <w:i/>
          <w:color w:val="000000"/>
        </w:rPr>
        <w:t>р</w:t>
      </w:r>
      <w:r w:rsidRPr="00534A1C">
        <w:rPr>
          <w:rFonts w:ascii="Times New Roman" w:hAnsi="Times New Roman"/>
          <w:color w:val="000000"/>
          <w:vertAlign w:val="subscript"/>
        </w:rPr>
        <w:t>1,2</w:t>
      </w:r>
      <w:r w:rsidRPr="00534A1C">
        <w:rPr>
          <w:rFonts w:ascii="Times New Roman" w:hAnsi="Times New Roman"/>
          <w:color w:val="000000"/>
        </w:rPr>
        <w:t xml:space="preserve"> ≈ </w:t>
      </w:r>
      <w:r w:rsidRPr="00534A1C">
        <w:rPr>
          <w:rFonts w:ascii="Times New Roman" w:hAnsi="Times New Roman"/>
          <w:i/>
          <w:color w:val="000000"/>
        </w:rPr>
        <w:t>р</w:t>
      </w:r>
      <w:r w:rsidRPr="00534A1C">
        <w:rPr>
          <w:rFonts w:ascii="Times New Roman" w:hAnsi="Times New Roman"/>
          <w:color w:val="000000"/>
          <w:vertAlign w:val="subscript"/>
        </w:rPr>
        <w:t>4,5</w:t>
      </w:r>
      <w:r w:rsidRPr="00534A1C">
        <w:rPr>
          <w:rFonts w:ascii="Times New Roman" w:hAnsi="Times New Roman"/>
          <w:color w:val="000000"/>
        </w:rPr>
        <w:t xml:space="preserve"> = 2,24. Пусть </w:t>
      </w:r>
      <w:proofErr w:type="spellStart"/>
      <w:r w:rsidRPr="00534A1C">
        <w:rPr>
          <w:rFonts w:ascii="Times New Roman" w:hAnsi="Times New Roman"/>
          <w:i/>
          <w:color w:val="000000"/>
        </w:rPr>
        <w:t>р</w:t>
      </w:r>
      <w:proofErr w:type="spellEnd"/>
      <w:r w:rsidRPr="00534A1C">
        <w:rPr>
          <w:rFonts w:ascii="Times New Roman" w:hAnsi="Times New Roman"/>
          <w:color w:val="000000"/>
          <w:vertAlign w:val="subscript"/>
          <w:lang w:val="en-US"/>
        </w:rPr>
        <w:t>min</w:t>
      </w:r>
      <w:r w:rsidRPr="00534A1C">
        <w:rPr>
          <w:rFonts w:ascii="Times New Roman" w:hAnsi="Times New Roman"/>
          <w:color w:val="000000"/>
        </w:rPr>
        <w:t xml:space="preserve"> = </w:t>
      </w:r>
      <w:r w:rsidRPr="00534A1C">
        <w:rPr>
          <w:rFonts w:ascii="Times New Roman" w:hAnsi="Times New Roman"/>
          <w:i/>
          <w:color w:val="000000"/>
        </w:rPr>
        <w:t>р</w:t>
      </w:r>
      <w:r w:rsidRPr="00534A1C">
        <w:rPr>
          <w:rFonts w:ascii="Times New Roman" w:hAnsi="Times New Roman"/>
          <w:color w:val="000000"/>
          <w:vertAlign w:val="subscript"/>
        </w:rPr>
        <w:t>4,5</w:t>
      </w:r>
      <w:r w:rsidRPr="00534A1C">
        <w:rPr>
          <w:rFonts w:ascii="Times New Roman" w:hAnsi="Times New Roman"/>
          <w:color w:val="000000"/>
        </w:rPr>
        <w:t xml:space="preserve"> = 2,24. Тогда мы можем объединить в одну группу объекты 4 и 5, то есть в объединенном столбце 4 и 5 будет наименьшее из соответствующих чисел столбцов 4 и 5 первоначальной таблицы расстояний. Аналогично поступаем и со строками 4 и 5. Получим новую таблицу.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57"/>
        <w:gridCol w:w="1857"/>
        <w:gridCol w:w="1857"/>
        <w:gridCol w:w="1858"/>
        <w:gridCol w:w="1858"/>
      </w:tblGrid>
      <w:tr w:rsidR="00B82814" w:rsidRPr="00534A1C" w:rsidTr="00B82814">
        <w:tc>
          <w:tcPr>
            <w:tcW w:w="1857" w:type="dxa"/>
          </w:tcPr>
          <w:p w:rsidR="00B82814" w:rsidRPr="00534A1C" w:rsidRDefault="00B82814" w:rsidP="00B82814">
            <w:pPr>
              <w:spacing w:after="0" w:line="240" w:lineRule="auto"/>
              <w:jc w:val="center"/>
              <w:rPr>
                <w:rFonts w:ascii="Times New Roman" w:hAnsi="Times New Roman"/>
                <w:color w:val="000000"/>
              </w:rPr>
            </w:pPr>
            <w:r w:rsidRPr="00534A1C">
              <w:rPr>
                <w:rFonts w:ascii="Times New Roman" w:hAnsi="Times New Roman"/>
                <w:color w:val="000000"/>
              </w:rPr>
              <w:t>Объекты</w:t>
            </w:r>
          </w:p>
        </w:tc>
        <w:tc>
          <w:tcPr>
            <w:tcW w:w="1857" w:type="dxa"/>
          </w:tcPr>
          <w:p w:rsidR="00B82814" w:rsidRPr="00534A1C" w:rsidRDefault="00B82814" w:rsidP="00B82814">
            <w:pPr>
              <w:spacing w:after="0" w:line="240" w:lineRule="auto"/>
              <w:jc w:val="center"/>
              <w:rPr>
                <w:rFonts w:ascii="Times New Roman" w:hAnsi="Times New Roman"/>
                <w:color w:val="000000"/>
              </w:rPr>
            </w:pPr>
            <w:r w:rsidRPr="00534A1C">
              <w:rPr>
                <w:rFonts w:ascii="Times New Roman" w:hAnsi="Times New Roman"/>
                <w:color w:val="000000"/>
              </w:rPr>
              <w:t>1</w:t>
            </w:r>
          </w:p>
        </w:tc>
        <w:tc>
          <w:tcPr>
            <w:tcW w:w="1857" w:type="dxa"/>
          </w:tcPr>
          <w:p w:rsidR="00B82814" w:rsidRPr="00534A1C" w:rsidRDefault="00B82814" w:rsidP="00B82814">
            <w:pPr>
              <w:spacing w:after="0" w:line="240" w:lineRule="auto"/>
              <w:jc w:val="center"/>
              <w:rPr>
                <w:rFonts w:ascii="Times New Roman" w:hAnsi="Times New Roman"/>
                <w:color w:val="000000"/>
              </w:rPr>
            </w:pPr>
            <w:r w:rsidRPr="00534A1C">
              <w:rPr>
                <w:rFonts w:ascii="Times New Roman" w:hAnsi="Times New Roman"/>
                <w:color w:val="000000"/>
              </w:rPr>
              <w:t>2</w:t>
            </w:r>
          </w:p>
        </w:tc>
        <w:tc>
          <w:tcPr>
            <w:tcW w:w="1858" w:type="dxa"/>
          </w:tcPr>
          <w:p w:rsidR="00B82814" w:rsidRPr="00534A1C" w:rsidRDefault="00B82814" w:rsidP="00B82814">
            <w:pPr>
              <w:spacing w:after="0" w:line="240" w:lineRule="auto"/>
              <w:jc w:val="center"/>
              <w:rPr>
                <w:rFonts w:ascii="Times New Roman" w:hAnsi="Times New Roman"/>
                <w:color w:val="000000"/>
              </w:rPr>
            </w:pPr>
            <w:r w:rsidRPr="00534A1C">
              <w:rPr>
                <w:rFonts w:ascii="Times New Roman" w:hAnsi="Times New Roman"/>
                <w:color w:val="000000"/>
              </w:rPr>
              <w:t>3</w:t>
            </w:r>
          </w:p>
        </w:tc>
        <w:tc>
          <w:tcPr>
            <w:tcW w:w="1858" w:type="dxa"/>
          </w:tcPr>
          <w:p w:rsidR="00B82814" w:rsidRPr="00534A1C" w:rsidRDefault="00B82814" w:rsidP="00B82814">
            <w:pPr>
              <w:spacing w:after="0" w:line="240" w:lineRule="auto"/>
              <w:jc w:val="center"/>
              <w:rPr>
                <w:rFonts w:ascii="Times New Roman" w:hAnsi="Times New Roman"/>
                <w:color w:val="000000"/>
              </w:rPr>
            </w:pPr>
            <w:r w:rsidRPr="00534A1C">
              <w:rPr>
                <w:rFonts w:ascii="Times New Roman" w:hAnsi="Times New Roman"/>
                <w:color w:val="000000"/>
              </w:rPr>
              <w:t>4 и 5</w:t>
            </w:r>
          </w:p>
        </w:tc>
      </w:tr>
      <w:tr w:rsidR="00B82814" w:rsidRPr="00534A1C" w:rsidTr="00B82814">
        <w:tc>
          <w:tcPr>
            <w:tcW w:w="1857" w:type="dxa"/>
          </w:tcPr>
          <w:p w:rsidR="00B82814" w:rsidRPr="00534A1C" w:rsidRDefault="00B82814" w:rsidP="00B82814">
            <w:pPr>
              <w:spacing w:after="0" w:line="240" w:lineRule="auto"/>
              <w:jc w:val="center"/>
              <w:rPr>
                <w:rFonts w:ascii="Times New Roman" w:hAnsi="Times New Roman"/>
                <w:color w:val="000000"/>
              </w:rPr>
            </w:pPr>
            <w:r w:rsidRPr="00534A1C">
              <w:rPr>
                <w:rFonts w:ascii="Times New Roman" w:hAnsi="Times New Roman"/>
                <w:color w:val="000000"/>
              </w:rPr>
              <w:t>1</w:t>
            </w:r>
          </w:p>
        </w:tc>
        <w:tc>
          <w:tcPr>
            <w:tcW w:w="1857" w:type="dxa"/>
          </w:tcPr>
          <w:p w:rsidR="00B82814" w:rsidRPr="00534A1C" w:rsidRDefault="00B82814" w:rsidP="00B82814">
            <w:pPr>
              <w:spacing w:after="0" w:line="240" w:lineRule="auto"/>
              <w:jc w:val="center"/>
              <w:rPr>
                <w:rFonts w:ascii="Times New Roman" w:hAnsi="Times New Roman"/>
                <w:color w:val="000000"/>
              </w:rPr>
            </w:pPr>
            <w:r w:rsidRPr="00534A1C">
              <w:rPr>
                <w:rFonts w:ascii="Times New Roman" w:hAnsi="Times New Roman"/>
                <w:color w:val="000000"/>
              </w:rPr>
              <w:t>0</w:t>
            </w:r>
          </w:p>
        </w:tc>
        <w:tc>
          <w:tcPr>
            <w:tcW w:w="1857" w:type="dxa"/>
          </w:tcPr>
          <w:p w:rsidR="00B82814" w:rsidRPr="00534A1C" w:rsidRDefault="00B82814" w:rsidP="00B82814">
            <w:pPr>
              <w:spacing w:after="0" w:line="240" w:lineRule="auto"/>
              <w:jc w:val="center"/>
              <w:rPr>
                <w:rFonts w:ascii="Times New Roman" w:hAnsi="Times New Roman"/>
                <w:color w:val="000000"/>
              </w:rPr>
            </w:pPr>
            <w:r w:rsidRPr="00534A1C">
              <w:rPr>
                <w:rFonts w:ascii="Times New Roman" w:hAnsi="Times New Roman"/>
                <w:color w:val="000000"/>
              </w:rPr>
              <w:t>2,24</w:t>
            </w:r>
          </w:p>
        </w:tc>
        <w:tc>
          <w:tcPr>
            <w:tcW w:w="1858" w:type="dxa"/>
          </w:tcPr>
          <w:p w:rsidR="00B82814" w:rsidRPr="00534A1C" w:rsidRDefault="00B82814" w:rsidP="00B82814">
            <w:pPr>
              <w:spacing w:after="0" w:line="240" w:lineRule="auto"/>
              <w:jc w:val="center"/>
              <w:rPr>
                <w:rFonts w:ascii="Times New Roman" w:hAnsi="Times New Roman"/>
                <w:color w:val="000000"/>
              </w:rPr>
            </w:pPr>
            <w:r w:rsidRPr="00534A1C">
              <w:rPr>
                <w:rFonts w:ascii="Times New Roman" w:hAnsi="Times New Roman"/>
                <w:color w:val="000000"/>
              </w:rPr>
              <w:t>5,10</w:t>
            </w:r>
          </w:p>
        </w:tc>
        <w:tc>
          <w:tcPr>
            <w:tcW w:w="1858" w:type="dxa"/>
          </w:tcPr>
          <w:p w:rsidR="00B82814" w:rsidRPr="00534A1C" w:rsidRDefault="00B82814" w:rsidP="00B82814">
            <w:pPr>
              <w:spacing w:after="0" w:line="240" w:lineRule="auto"/>
              <w:jc w:val="center"/>
              <w:rPr>
                <w:rFonts w:ascii="Times New Roman" w:hAnsi="Times New Roman"/>
                <w:color w:val="000000"/>
              </w:rPr>
            </w:pPr>
            <w:r w:rsidRPr="00534A1C">
              <w:rPr>
                <w:rFonts w:ascii="Times New Roman" w:hAnsi="Times New Roman"/>
                <w:color w:val="000000"/>
              </w:rPr>
              <w:t>11,18</w:t>
            </w:r>
          </w:p>
        </w:tc>
      </w:tr>
      <w:tr w:rsidR="00B82814" w:rsidRPr="00534A1C" w:rsidTr="00B82814">
        <w:tc>
          <w:tcPr>
            <w:tcW w:w="1857" w:type="dxa"/>
          </w:tcPr>
          <w:p w:rsidR="00B82814" w:rsidRPr="00534A1C" w:rsidRDefault="00B82814" w:rsidP="00B82814">
            <w:pPr>
              <w:spacing w:after="0" w:line="240" w:lineRule="auto"/>
              <w:jc w:val="center"/>
              <w:rPr>
                <w:rFonts w:ascii="Times New Roman" w:hAnsi="Times New Roman"/>
                <w:color w:val="000000"/>
              </w:rPr>
            </w:pPr>
            <w:r w:rsidRPr="00534A1C">
              <w:rPr>
                <w:rFonts w:ascii="Times New Roman" w:hAnsi="Times New Roman"/>
                <w:color w:val="000000"/>
              </w:rPr>
              <w:t>2</w:t>
            </w:r>
          </w:p>
        </w:tc>
        <w:tc>
          <w:tcPr>
            <w:tcW w:w="1857" w:type="dxa"/>
          </w:tcPr>
          <w:p w:rsidR="00B82814" w:rsidRPr="00534A1C" w:rsidRDefault="00B82814" w:rsidP="00B82814">
            <w:pPr>
              <w:spacing w:after="0" w:line="240" w:lineRule="auto"/>
              <w:jc w:val="center"/>
              <w:rPr>
                <w:rFonts w:ascii="Times New Roman" w:hAnsi="Times New Roman"/>
                <w:color w:val="000000"/>
              </w:rPr>
            </w:pPr>
          </w:p>
        </w:tc>
        <w:tc>
          <w:tcPr>
            <w:tcW w:w="1857" w:type="dxa"/>
          </w:tcPr>
          <w:p w:rsidR="00B82814" w:rsidRPr="00534A1C" w:rsidRDefault="00B82814" w:rsidP="00B82814">
            <w:pPr>
              <w:spacing w:after="0" w:line="240" w:lineRule="auto"/>
              <w:jc w:val="center"/>
              <w:rPr>
                <w:rFonts w:ascii="Times New Roman" w:hAnsi="Times New Roman"/>
                <w:color w:val="000000"/>
              </w:rPr>
            </w:pPr>
            <w:r w:rsidRPr="00534A1C">
              <w:rPr>
                <w:rFonts w:ascii="Times New Roman" w:hAnsi="Times New Roman"/>
                <w:color w:val="000000"/>
              </w:rPr>
              <w:t>0</w:t>
            </w:r>
          </w:p>
        </w:tc>
        <w:tc>
          <w:tcPr>
            <w:tcW w:w="1858" w:type="dxa"/>
          </w:tcPr>
          <w:p w:rsidR="00B82814" w:rsidRPr="00534A1C" w:rsidRDefault="00B82814" w:rsidP="00B82814">
            <w:pPr>
              <w:spacing w:after="0" w:line="240" w:lineRule="auto"/>
              <w:jc w:val="center"/>
              <w:rPr>
                <w:rFonts w:ascii="Times New Roman" w:hAnsi="Times New Roman"/>
                <w:color w:val="000000"/>
              </w:rPr>
            </w:pPr>
            <w:r w:rsidRPr="00534A1C">
              <w:rPr>
                <w:rFonts w:ascii="Times New Roman" w:hAnsi="Times New Roman"/>
                <w:color w:val="000000"/>
              </w:rPr>
              <w:t>3,61</w:t>
            </w:r>
          </w:p>
        </w:tc>
        <w:tc>
          <w:tcPr>
            <w:tcW w:w="1858" w:type="dxa"/>
          </w:tcPr>
          <w:p w:rsidR="00B82814" w:rsidRPr="00534A1C" w:rsidRDefault="00B82814" w:rsidP="00B82814">
            <w:pPr>
              <w:spacing w:after="0" w:line="240" w:lineRule="auto"/>
              <w:jc w:val="center"/>
              <w:rPr>
                <w:rFonts w:ascii="Times New Roman" w:hAnsi="Times New Roman"/>
                <w:color w:val="000000"/>
              </w:rPr>
            </w:pPr>
            <w:r w:rsidRPr="00534A1C">
              <w:rPr>
                <w:rFonts w:ascii="Times New Roman" w:hAnsi="Times New Roman"/>
                <w:color w:val="000000"/>
              </w:rPr>
              <w:t>9,49</w:t>
            </w:r>
          </w:p>
        </w:tc>
      </w:tr>
      <w:tr w:rsidR="00B82814" w:rsidRPr="00534A1C" w:rsidTr="00B82814">
        <w:tc>
          <w:tcPr>
            <w:tcW w:w="1857" w:type="dxa"/>
          </w:tcPr>
          <w:p w:rsidR="00B82814" w:rsidRPr="00534A1C" w:rsidRDefault="00B82814" w:rsidP="00B82814">
            <w:pPr>
              <w:spacing w:after="0" w:line="240" w:lineRule="auto"/>
              <w:jc w:val="center"/>
              <w:rPr>
                <w:rFonts w:ascii="Times New Roman" w:hAnsi="Times New Roman"/>
                <w:color w:val="000000"/>
              </w:rPr>
            </w:pPr>
            <w:r w:rsidRPr="00534A1C">
              <w:rPr>
                <w:rFonts w:ascii="Times New Roman" w:hAnsi="Times New Roman"/>
                <w:color w:val="000000"/>
              </w:rPr>
              <w:t>3</w:t>
            </w:r>
          </w:p>
        </w:tc>
        <w:tc>
          <w:tcPr>
            <w:tcW w:w="1857" w:type="dxa"/>
          </w:tcPr>
          <w:p w:rsidR="00B82814" w:rsidRPr="00534A1C" w:rsidRDefault="00B82814" w:rsidP="00B82814">
            <w:pPr>
              <w:spacing w:after="0" w:line="240" w:lineRule="auto"/>
              <w:jc w:val="center"/>
              <w:rPr>
                <w:rFonts w:ascii="Times New Roman" w:hAnsi="Times New Roman"/>
                <w:color w:val="000000"/>
              </w:rPr>
            </w:pPr>
          </w:p>
        </w:tc>
        <w:tc>
          <w:tcPr>
            <w:tcW w:w="1857" w:type="dxa"/>
          </w:tcPr>
          <w:p w:rsidR="00B82814" w:rsidRPr="00534A1C" w:rsidRDefault="00B82814" w:rsidP="00B82814">
            <w:pPr>
              <w:spacing w:after="0" w:line="240" w:lineRule="auto"/>
              <w:jc w:val="center"/>
              <w:rPr>
                <w:rFonts w:ascii="Times New Roman" w:hAnsi="Times New Roman"/>
                <w:color w:val="000000"/>
              </w:rPr>
            </w:pPr>
          </w:p>
        </w:tc>
        <w:tc>
          <w:tcPr>
            <w:tcW w:w="1858" w:type="dxa"/>
          </w:tcPr>
          <w:p w:rsidR="00B82814" w:rsidRPr="00534A1C" w:rsidRDefault="00B82814" w:rsidP="00B82814">
            <w:pPr>
              <w:spacing w:after="0" w:line="240" w:lineRule="auto"/>
              <w:jc w:val="center"/>
              <w:rPr>
                <w:rFonts w:ascii="Times New Roman" w:hAnsi="Times New Roman"/>
                <w:color w:val="000000"/>
              </w:rPr>
            </w:pPr>
            <w:r w:rsidRPr="00534A1C">
              <w:rPr>
                <w:rFonts w:ascii="Times New Roman" w:hAnsi="Times New Roman"/>
                <w:color w:val="000000"/>
              </w:rPr>
              <w:t>0</w:t>
            </w:r>
          </w:p>
        </w:tc>
        <w:tc>
          <w:tcPr>
            <w:tcW w:w="1858" w:type="dxa"/>
          </w:tcPr>
          <w:p w:rsidR="00B82814" w:rsidRPr="00534A1C" w:rsidRDefault="00B82814" w:rsidP="00B82814">
            <w:pPr>
              <w:spacing w:after="0" w:line="240" w:lineRule="auto"/>
              <w:jc w:val="center"/>
              <w:rPr>
                <w:rFonts w:ascii="Times New Roman" w:hAnsi="Times New Roman"/>
                <w:color w:val="000000"/>
              </w:rPr>
            </w:pPr>
            <w:r w:rsidRPr="00534A1C">
              <w:rPr>
                <w:rFonts w:ascii="Times New Roman" w:hAnsi="Times New Roman"/>
                <w:color w:val="000000"/>
              </w:rPr>
              <w:t>6,08</w:t>
            </w:r>
          </w:p>
        </w:tc>
      </w:tr>
      <w:tr w:rsidR="00B82814" w:rsidRPr="00534A1C" w:rsidTr="00B82814">
        <w:tc>
          <w:tcPr>
            <w:tcW w:w="1857" w:type="dxa"/>
          </w:tcPr>
          <w:p w:rsidR="00B82814" w:rsidRPr="00534A1C" w:rsidRDefault="00B82814" w:rsidP="00B82814">
            <w:pPr>
              <w:spacing w:after="0" w:line="240" w:lineRule="auto"/>
              <w:jc w:val="center"/>
              <w:rPr>
                <w:rFonts w:ascii="Times New Roman" w:hAnsi="Times New Roman"/>
                <w:color w:val="000000"/>
              </w:rPr>
            </w:pPr>
            <w:r w:rsidRPr="00534A1C">
              <w:rPr>
                <w:rFonts w:ascii="Times New Roman" w:hAnsi="Times New Roman"/>
                <w:color w:val="000000"/>
              </w:rPr>
              <w:t>4 и 5</w:t>
            </w:r>
          </w:p>
        </w:tc>
        <w:tc>
          <w:tcPr>
            <w:tcW w:w="1857" w:type="dxa"/>
          </w:tcPr>
          <w:p w:rsidR="00B82814" w:rsidRPr="00534A1C" w:rsidRDefault="00B82814" w:rsidP="00B82814">
            <w:pPr>
              <w:spacing w:after="0" w:line="240" w:lineRule="auto"/>
              <w:jc w:val="center"/>
              <w:rPr>
                <w:rFonts w:ascii="Times New Roman" w:hAnsi="Times New Roman"/>
                <w:color w:val="000000"/>
              </w:rPr>
            </w:pPr>
          </w:p>
        </w:tc>
        <w:tc>
          <w:tcPr>
            <w:tcW w:w="1857" w:type="dxa"/>
          </w:tcPr>
          <w:p w:rsidR="00B82814" w:rsidRPr="00534A1C" w:rsidRDefault="00B82814" w:rsidP="00B82814">
            <w:pPr>
              <w:spacing w:after="0" w:line="240" w:lineRule="auto"/>
              <w:jc w:val="center"/>
              <w:rPr>
                <w:rFonts w:ascii="Times New Roman" w:hAnsi="Times New Roman"/>
                <w:color w:val="000000"/>
              </w:rPr>
            </w:pPr>
          </w:p>
        </w:tc>
        <w:tc>
          <w:tcPr>
            <w:tcW w:w="1858" w:type="dxa"/>
          </w:tcPr>
          <w:p w:rsidR="00B82814" w:rsidRPr="00534A1C" w:rsidRDefault="00B82814" w:rsidP="00B82814">
            <w:pPr>
              <w:spacing w:after="0" w:line="240" w:lineRule="auto"/>
              <w:jc w:val="center"/>
              <w:rPr>
                <w:rFonts w:ascii="Times New Roman" w:hAnsi="Times New Roman"/>
                <w:color w:val="000000"/>
              </w:rPr>
            </w:pPr>
          </w:p>
        </w:tc>
        <w:tc>
          <w:tcPr>
            <w:tcW w:w="1858" w:type="dxa"/>
          </w:tcPr>
          <w:p w:rsidR="00B82814" w:rsidRPr="00534A1C" w:rsidRDefault="00B82814" w:rsidP="00B82814">
            <w:pPr>
              <w:spacing w:after="0" w:line="240" w:lineRule="auto"/>
              <w:jc w:val="center"/>
              <w:rPr>
                <w:rFonts w:ascii="Times New Roman" w:hAnsi="Times New Roman"/>
                <w:color w:val="000000"/>
              </w:rPr>
            </w:pPr>
            <w:r w:rsidRPr="00534A1C">
              <w:rPr>
                <w:rFonts w:ascii="Times New Roman" w:hAnsi="Times New Roman"/>
                <w:color w:val="000000"/>
              </w:rPr>
              <w:t>0</w:t>
            </w:r>
          </w:p>
        </w:tc>
      </w:tr>
    </w:tbl>
    <w:p w:rsidR="00B82814" w:rsidRPr="00534A1C" w:rsidRDefault="00B82814" w:rsidP="00B82814">
      <w:pPr>
        <w:spacing w:after="0" w:line="240" w:lineRule="auto"/>
        <w:ind w:firstLine="709"/>
        <w:rPr>
          <w:rFonts w:ascii="Times New Roman" w:hAnsi="Times New Roman"/>
          <w:color w:val="000000"/>
        </w:rPr>
      </w:pPr>
    </w:p>
    <w:p w:rsidR="00B82814" w:rsidRPr="00534A1C" w:rsidRDefault="00B82814" w:rsidP="00B82814">
      <w:pPr>
        <w:spacing w:after="0" w:line="240" w:lineRule="auto"/>
        <w:ind w:firstLine="709"/>
        <w:jc w:val="both"/>
        <w:rPr>
          <w:rFonts w:ascii="Times New Roman" w:hAnsi="Times New Roman"/>
          <w:color w:val="000000"/>
        </w:rPr>
      </w:pPr>
      <w:r w:rsidRPr="00534A1C">
        <w:rPr>
          <w:rFonts w:ascii="Times New Roman" w:hAnsi="Times New Roman"/>
          <w:color w:val="000000"/>
        </w:rPr>
        <w:t xml:space="preserve">Находим в полученной таблице наименьшее из расстояний (если таких несколько, то выберем любое из них): </w:t>
      </w:r>
      <w:proofErr w:type="spellStart"/>
      <w:r w:rsidRPr="00534A1C">
        <w:rPr>
          <w:rFonts w:ascii="Times New Roman" w:hAnsi="Times New Roman"/>
          <w:i/>
          <w:color w:val="000000"/>
        </w:rPr>
        <w:t>р</w:t>
      </w:r>
      <w:proofErr w:type="spellEnd"/>
      <w:r w:rsidRPr="00534A1C">
        <w:rPr>
          <w:rFonts w:ascii="Times New Roman" w:hAnsi="Times New Roman"/>
          <w:color w:val="000000"/>
          <w:vertAlign w:val="subscript"/>
          <w:lang w:val="en-US"/>
        </w:rPr>
        <w:t>min</w:t>
      </w:r>
      <w:r w:rsidRPr="00534A1C">
        <w:rPr>
          <w:rFonts w:ascii="Times New Roman" w:hAnsi="Times New Roman"/>
          <w:color w:val="000000"/>
        </w:rPr>
        <w:t xml:space="preserve"> = </w:t>
      </w:r>
      <w:r w:rsidRPr="00534A1C">
        <w:rPr>
          <w:rFonts w:ascii="Times New Roman" w:hAnsi="Times New Roman"/>
          <w:i/>
          <w:color w:val="000000"/>
        </w:rPr>
        <w:t>р</w:t>
      </w:r>
      <w:r w:rsidRPr="00534A1C">
        <w:rPr>
          <w:rFonts w:ascii="Times New Roman" w:hAnsi="Times New Roman"/>
          <w:color w:val="000000"/>
          <w:vertAlign w:val="subscript"/>
        </w:rPr>
        <w:t>1,2</w:t>
      </w:r>
      <w:r w:rsidRPr="00534A1C">
        <w:rPr>
          <w:rFonts w:ascii="Times New Roman" w:hAnsi="Times New Roman"/>
          <w:color w:val="000000"/>
        </w:rPr>
        <w:t xml:space="preserve"> = 2,24. Тогда мы можем объединить в одну группу объекты 1,2,3, то есть в объединенном столбце 1,2,3 будет наименьшее из соответствующих чисел столбцов 1 и 2 и 3 предыдущей таблицы расстояний. Аналогично поступаем и со строками 1 и 2 и 3. Получим новую таблицу.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95"/>
        <w:gridCol w:w="3096"/>
        <w:gridCol w:w="3096"/>
      </w:tblGrid>
      <w:tr w:rsidR="00B82814" w:rsidRPr="00534A1C" w:rsidTr="00B82814">
        <w:tc>
          <w:tcPr>
            <w:tcW w:w="3095" w:type="dxa"/>
          </w:tcPr>
          <w:p w:rsidR="00B82814" w:rsidRPr="00534A1C" w:rsidRDefault="00B82814" w:rsidP="00B82814">
            <w:pPr>
              <w:spacing w:after="0" w:line="240" w:lineRule="auto"/>
              <w:jc w:val="center"/>
              <w:rPr>
                <w:rFonts w:ascii="Times New Roman" w:hAnsi="Times New Roman"/>
                <w:color w:val="000000"/>
              </w:rPr>
            </w:pPr>
            <w:r w:rsidRPr="00534A1C">
              <w:rPr>
                <w:rFonts w:ascii="Times New Roman" w:hAnsi="Times New Roman"/>
                <w:color w:val="000000"/>
              </w:rPr>
              <w:t>Объекты</w:t>
            </w:r>
          </w:p>
        </w:tc>
        <w:tc>
          <w:tcPr>
            <w:tcW w:w="3096" w:type="dxa"/>
          </w:tcPr>
          <w:p w:rsidR="00B82814" w:rsidRPr="00534A1C" w:rsidRDefault="00B82814" w:rsidP="00B82814">
            <w:pPr>
              <w:spacing w:after="0" w:line="240" w:lineRule="auto"/>
              <w:jc w:val="center"/>
              <w:rPr>
                <w:rFonts w:ascii="Times New Roman" w:hAnsi="Times New Roman"/>
                <w:color w:val="000000"/>
              </w:rPr>
            </w:pPr>
            <w:r w:rsidRPr="00534A1C">
              <w:rPr>
                <w:rFonts w:ascii="Times New Roman" w:hAnsi="Times New Roman"/>
                <w:color w:val="000000"/>
              </w:rPr>
              <w:t>1,2,3</w:t>
            </w:r>
          </w:p>
        </w:tc>
        <w:tc>
          <w:tcPr>
            <w:tcW w:w="3096" w:type="dxa"/>
          </w:tcPr>
          <w:p w:rsidR="00B82814" w:rsidRPr="00534A1C" w:rsidRDefault="00B82814" w:rsidP="00B82814">
            <w:pPr>
              <w:spacing w:after="0" w:line="240" w:lineRule="auto"/>
              <w:jc w:val="center"/>
              <w:rPr>
                <w:rFonts w:ascii="Times New Roman" w:hAnsi="Times New Roman"/>
                <w:color w:val="000000"/>
              </w:rPr>
            </w:pPr>
            <w:r w:rsidRPr="00534A1C">
              <w:rPr>
                <w:rFonts w:ascii="Times New Roman" w:hAnsi="Times New Roman"/>
                <w:color w:val="000000"/>
              </w:rPr>
              <w:t>4,5</w:t>
            </w:r>
          </w:p>
        </w:tc>
      </w:tr>
      <w:tr w:rsidR="00B82814" w:rsidRPr="00534A1C" w:rsidTr="00B82814">
        <w:tc>
          <w:tcPr>
            <w:tcW w:w="3095" w:type="dxa"/>
          </w:tcPr>
          <w:p w:rsidR="00B82814" w:rsidRPr="00534A1C" w:rsidRDefault="00B82814" w:rsidP="00B82814">
            <w:pPr>
              <w:spacing w:after="0" w:line="240" w:lineRule="auto"/>
              <w:jc w:val="center"/>
              <w:rPr>
                <w:rFonts w:ascii="Times New Roman" w:hAnsi="Times New Roman"/>
                <w:color w:val="000000"/>
              </w:rPr>
            </w:pPr>
            <w:r w:rsidRPr="00534A1C">
              <w:rPr>
                <w:rFonts w:ascii="Times New Roman" w:hAnsi="Times New Roman"/>
                <w:color w:val="000000"/>
              </w:rPr>
              <w:t>1,2,3</w:t>
            </w:r>
          </w:p>
        </w:tc>
        <w:tc>
          <w:tcPr>
            <w:tcW w:w="3096" w:type="dxa"/>
          </w:tcPr>
          <w:p w:rsidR="00B82814" w:rsidRPr="00534A1C" w:rsidRDefault="00B82814" w:rsidP="00B82814">
            <w:pPr>
              <w:spacing w:after="0" w:line="240" w:lineRule="auto"/>
              <w:jc w:val="center"/>
              <w:rPr>
                <w:rFonts w:ascii="Times New Roman" w:hAnsi="Times New Roman"/>
                <w:color w:val="000000"/>
              </w:rPr>
            </w:pPr>
            <w:r w:rsidRPr="00534A1C">
              <w:rPr>
                <w:rFonts w:ascii="Times New Roman" w:hAnsi="Times New Roman"/>
                <w:color w:val="000000"/>
              </w:rPr>
              <w:t>0</w:t>
            </w:r>
          </w:p>
        </w:tc>
        <w:tc>
          <w:tcPr>
            <w:tcW w:w="3096" w:type="dxa"/>
          </w:tcPr>
          <w:p w:rsidR="00B82814" w:rsidRPr="00534A1C" w:rsidRDefault="00B82814" w:rsidP="00B82814">
            <w:pPr>
              <w:spacing w:after="0" w:line="240" w:lineRule="auto"/>
              <w:jc w:val="center"/>
              <w:rPr>
                <w:rFonts w:ascii="Times New Roman" w:hAnsi="Times New Roman"/>
                <w:color w:val="000000"/>
              </w:rPr>
            </w:pPr>
            <w:r w:rsidRPr="00534A1C">
              <w:rPr>
                <w:rFonts w:ascii="Times New Roman" w:hAnsi="Times New Roman"/>
                <w:color w:val="000000"/>
              </w:rPr>
              <w:t>6,08</w:t>
            </w:r>
          </w:p>
        </w:tc>
      </w:tr>
      <w:tr w:rsidR="00B82814" w:rsidRPr="00534A1C" w:rsidTr="00B82814">
        <w:tc>
          <w:tcPr>
            <w:tcW w:w="3095" w:type="dxa"/>
          </w:tcPr>
          <w:p w:rsidR="00B82814" w:rsidRPr="00534A1C" w:rsidRDefault="00B82814" w:rsidP="00B82814">
            <w:pPr>
              <w:spacing w:after="0" w:line="240" w:lineRule="auto"/>
              <w:jc w:val="center"/>
              <w:rPr>
                <w:rFonts w:ascii="Times New Roman" w:hAnsi="Times New Roman"/>
                <w:color w:val="000000"/>
              </w:rPr>
            </w:pPr>
            <w:r w:rsidRPr="00534A1C">
              <w:rPr>
                <w:rFonts w:ascii="Times New Roman" w:hAnsi="Times New Roman"/>
                <w:color w:val="000000"/>
              </w:rPr>
              <w:t>4,5</w:t>
            </w:r>
          </w:p>
        </w:tc>
        <w:tc>
          <w:tcPr>
            <w:tcW w:w="3096" w:type="dxa"/>
          </w:tcPr>
          <w:p w:rsidR="00B82814" w:rsidRPr="00534A1C" w:rsidRDefault="00B82814" w:rsidP="00B82814">
            <w:pPr>
              <w:spacing w:after="0" w:line="240" w:lineRule="auto"/>
              <w:jc w:val="center"/>
              <w:rPr>
                <w:rFonts w:ascii="Times New Roman" w:hAnsi="Times New Roman"/>
                <w:color w:val="000000"/>
              </w:rPr>
            </w:pPr>
          </w:p>
        </w:tc>
        <w:tc>
          <w:tcPr>
            <w:tcW w:w="3096" w:type="dxa"/>
          </w:tcPr>
          <w:p w:rsidR="00B82814" w:rsidRPr="00534A1C" w:rsidRDefault="00B82814" w:rsidP="00B82814">
            <w:pPr>
              <w:spacing w:after="0" w:line="240" w:lineRule="auto"/>
              <w:jc w:val="center"/>
              <w:rPr>
                <w:rFonts w:ascii="Times New Roman" w:hAnsi="Times New Roman"/>
                <w:color w:val="000000"/>
              </w:rPr>
            </w:pPr>
            <w:r w:rsidRPr="00534A1C">
              <w:rPr>
                <w:rFonts w:ascii="Times New Roman" w:hAnsi="Times New Roman"/>
                <w:color w:val="000000"/>
              </w:rPr>
              <w:t>0</w:t>
            </w:r>
          </w:p>
        </w:tc>
      </w:tr>
    </w:tbl>
    <w:p w:rsidR="00B82814" w:rsidRPr="00534A1C" w:rsidRDefault="00B82814" w:rsidP="00B82814">
      <w:pPr>
        <w:spacing w:after="0" w:line="240" w:lineRule="auto"/>
        <w:ind w:firstLine="644"/>
        <w:rPr>
          <w:rFonts w:ascii="Times New Roman" w:hAnsi="Times New Roman"/>
          <w:color w:val="000000"/>
        </w:rPr>
      </w:pPr>
    </w:p>
    <w:p w:rsidR="00B82814" w:rsidRPr="00534A1C" w:rsidRDefault="00B82814" w:rsidP="00B82814">
      <w:pPr>
        <w:spacing w:after="0" w:line="240" w:lineRule="auto"/>
        <w:ind w:firstLine="644"/>
        <w:jc w:val="both"/>
        <w:rPr>
          <w:rFonts w:ascii="Times New Roman" w:hAnsi="Times New Roman"/>
          <w:color w:val="000000"/>
        </w:rPr>
      </w:pPr>
      <w:r w:rsidRPr="00534A1C">
        <w:rPr>
          <w:rFonts w:ascii="Times New Roman" w:hAnsi="Times New Roman"/>
          <w:color w:val="000000"/>
        </w:rPr>
        <w:t>Мы получили два кластера: (1,2,3) и (4,5).</w:t>
      </w:r>
    </w:p>
    <w:p w:rsidR="00B82814" w:rsidRDefault="00B82814" w:rsidP="00B82814">
      <w:pPr>
        <w:spacing w:after="0" w:line="240" w:lineRule="auto"/>
        <w:ind w:firstLine="644"/>
        <w:jc w:val="both"/>
        <w:rPr>
          <w:rFonts w:ascii="Times New Roman" w:hAnsi="Times New Roman"/>
          <w:color w:val="000000"/>
        </w:rPr>
      </w:pPr>
      <w:r w:rsidRPr="00534A1C">
        <w:rPr>
          <w:rFonts w:ascii="Times New Roman" w:hAnsi="Times New Roman"/>
          <w:color w:val="000000"/>
        </w:rPr>
        <w:t xml:space="preserve">На </w:t>
      </w:r>
      <w:proofErr w:type="spellStart"/>
      <w:r w:rsidRPr="00534A1C">
        <w:rPr>
          <w:rFonts w:ascii="Times New Roman" w:hAnsi="Times New Roman"/>
          <w:color w:val="000000"/>
        </w:rPr>
        <w:t>дендрограмме</w:t>
      </w:r>
      <w:proofErr w:type="spellEnd"/>
      <w:r w:rsidRPr="00534A1C">
        <w:rPr>
          <w:rFonts w:ascii="Times New Roman" w:hAnsi="Times New Roman"/>
          <w:color w:val="000000"/>
        </w:rPr>
        <w:t xml:space="preserve"> указаны порядок выбора элементов и соответствующие минимальные расстояния </w:t>
      </w:r>
      <w:proofErr w:type="spellStart"/>
      <w:r w:rsidRPr="00534A1C">
        <w:rPr>
          <w:rFonts w:ascii="Times New Roman" w:hAnsi="Times New Roman"/>
          <w:color w:val="000000"/>
        </w:rPr>
        <w:t>р</w:t>
      </w:r>
      <w:proofErr w:type="spellEnd"/>
      <w:r w:rsidRPr="00534A1C">
        <w:rPr>
          <w:rFonts w:ascii="Times New Roman" w:hAnsi="Times New Roman"/>
          <w:color w:val="000000"/>
          <w:vertAlign w:val="subscript"/>
          <w:lang w:val="en-US"/>
        </w:rPr>
        <w:t>min</w:t>
      </w:r>
      <w:r w:rsidRPr="00534A1C">
        <w:rPr>
          <w:rFonts w:ascii="Times New Roman" w:hAnsi="Times New Roman"/>
          <w:color w:val="000000"/>
        </w:rPr>
        <w:t>.</w:t>
      </w:r>
    </w:p>
    <w:p w:rsidR="00B82814" w:rsidRPr="00534A1C" w:rsidRDefault="0012246E" w:rsidP="00B82814">
      <w:pPr>
        <w:tabs>
          <w:tab w:val="left" w:pos="3555"/>
        </w:tabs>
        <w:spacing w:after="0" w:line="480" w:lineRule="auto"/>
        <w:rPr>
          <w:rFonts w:ascii="Times New Roman" w:hAnsi="Times New Roman"/>
          <w:color w:val="000000"/>
        </w:rPr>
      </w:pPr>
      <w:r>
        <w:rPr>
          <w:rFonts w:ascii="Times New Roman" w:hAnsi="Times New Roman"/>
          <w:noProof/>
          <w:color w:val="000000"/>
        </w:rPr>
        <w:pict>
          <v:shapetype id="_x0000_t32" coordsize="21600,21600" o:spt="32" o:oned="t" path="m,l21600,21600e" filled="f">
            <v:path arrowok="t" fillok="f" o:connecttype="none"/>
            <o:lock v:ext="edit" shapetype="t"/>
          </v:shapetype>
          <v:shape id="_x0000_s1038" type="#_x0000_t32" style="position:absolute;margin-left:276.45pt;margin-top:14.7pt;width:0;height:63pt;z-index:251671552" o:connectortype="straight"/>
        </w:pict>
      </w:r>
      <w:r>
        <w:rPr>
          <w:rFonts w:ascii="Times New Roman" w:hAnsi="Times New Roman"/>
          <w:noProof/>
          <w:color w:val="000000"/>
        </w:rPr>
        <w:pict>
          <v:shape id="_x0000_s1037" type="#_x0000_t32" style="position:absolute;margin-left:130.95pt;margin-top:14.7pt;width:145.5pt;height:0;z-index:251670528" o:connectortype="straight"/>
        </w:pict>
      </w:r>
      <w:r>
        <w:rPr>
          <w:rFonts w:ascii="Times New Roman" w:hAnsi="Times New Roman"/>
          <w:noProof/>
          <w:color w:val="000000"/>
        </w:rPr>
        <w:pict>
          <v:shape id="_x0000_s1036" type="#_x0000_t32" style="position:absolute;margin-left:130.95pt;margin-top:14.7pt;width:0;height:40.5pt;flip:y;z-index:251669504" o:connectortype="straight"/>
        </w:pict>
      </w:r>
      <w:r w:rsidR="00B82814" w:rsidRPr="00534A1C">
        <w:rPr>
          <w:rFonts w:ascii="Times New Roman" w:hAnsi="Times New Roman"/>
          <w:color w:val="000000"/>
        </w:rPr>
        <w:tab/>
        <w:t>6,08</w:t>
      </w:r>
    </w:p>
    <w:p w:rsidR="00B82814" w:rsidRPr="00534A1C" w:rsidRDefault="00B82814" w:rsidP="00B82814">
      <w:pPr>
        <w:tabs>
          <w:tab w:val="left" w:pos="2925"/>
        </w:tabs>
        <w:spacing w:after="0" w:line="480" w:lineRule="auto"/>
        <w:rPr>
          <w:rFonts w:ascii="Times New Roman" w:hAnsi="Times New Roman"/>
          <w:color w:val="000000"/>
        </w:rPr>
      </w:pPr>
      <w:r w:rsidRPr="00534A1C">
        <w:rPr>
          <w:rFonts w:ascii="Times New Roman" w:hAnsi="Times New Roman"/>
          <w:color w:val="000000"/>
        </w:rPr>
        <w:tab/>
        <w:t>3,61</w:t>
      </w:r>
    </w:p>
    <w:p w:rsidR="00B82814" w:rsidRPr="00534A1C" w:rsidRDefault="0012246E" w:rsidP="00B82814">
      <w:pPr>
        <w:tabs>
          <w:tab w:val="left" w:pos="1305"/>
          <w:tab w:val="left" w:pos="5910"/>
        </w:tabs>
        <w:spacing w:after="0" w:line="480" w:lineRule="auto"/>
        <w:rPr>
          <w:rFonts w:ascii="Times New Roman" w:hAnsi="Times New Roman"/>
          <w:color w:val="000000"/>
        </w:rPr>
      </w:pPr>
      <w:r>
        <w:rPr>
          <w:rFonts w:ascii="Times New Roman" w:hAnsi="Times New Roman"/>
          <w:noProof/>
          <w:color w:val="000000"/>
        </w:rPr>
        <w:pict>
          <v:shape id="_x0000_s1032" type="#_x0000_t32" style="position:absolute;margin-left:179.7pt;margin-top:6.9pt;width:0;height:57pt;z-index:251665408" o:connectortype="straight"/>
        </w:pict>
      </w:r>
      <w:r>
        <w:rPr>
          <w:rFonts w:ascii="Times New Roman" w:hAnsi="Times New Roman"/>
          <w:noProof/>
          <w:color w:val="000000"/>
        </w:rPr>
        <w:pict>
          <v:shape id="_x0000_s1031" type="#_x0000_t32" style="position:absolute;margin-left:82.2pt;margin-top:6.9pt;width:97.5pt;height:0;z-index:251664384" o:connectortype="straight"/>
        </w:pict>
      </w:r>
      <w:r>
        <w:rPr>
          <w:rFonts w:ascii="Times New Roman" w:hAnsi="Times New Roman"/>
          <w:noProof/>
          <w:color w:val="000000"/>
        </w:rPr>
        <w:pict>
          <v:shape id="_x0000_s1030" type="#_x0000_t32" style="position:absolute;margin-left:82.2pt;margin-top:6.9pt;width:0;height:22.5pt;flip:y;z-index:251663360" o:connectortype="straight"/>
        </w:pict>
      </w:r>
      <w:r w:rsidR="00B82814" w:rsidRPr="00534A1C">
        <w:rPr>
          <w:rFonts w:ascii="Times New Roman" w:hAnsi="Times New Roman"/>
          <w:color w:val="000000"/>
        </w:rPr>
        <w:t xml:space="preserve">              2,24</w:t>
      </w:r>
      <w:r w:rsidR="00B82814" w:rsidRPr="00534A1C">
        <w:rPr>
          <w:rFonts w:ascii="Times New Roman" w:hAnsi="Times New Roman"/>
          <w:color w:val="000000"/>
        </w:rPr>
        <w:tab/>
      </w:r>
      <w:r w:rsidR="00B82814">
        <w:rPr>
          <w:rFonts w:ascii="Times New Roman" w:hAnsi="Times New Roman"/>
          <w:color w:val="000000"/>
        </w:rPr>
        <w:tab/>
      </w:r>
      <w:r w:rsidR="00B82814" w:rsidRPr="00534A1C">
        <w:rPr>
          <w:rFonts w:ascii="Times New Roman" w:hAnsi="Times New Roman"/>
          <w:color w:val="000000"/>
        </w:rPr>
        <w:t>2,24</w:t>
      </w:r>
    </w:p>
    <w:p w:rsidR="00B82814" w:rsidRPr="00534A1C" w:rsidRDefault="0012246E" w:rsidP="00B82814">
      <w:pPr>
        <w:spacing w:after="0" w:line="480" w:lineRule="auto"/>
        <w:rPr>
          <w:rFonts w:ascii="Times New Roman" w:hAnsi="Times New Roman"/>
          <w:color w:val="000000"/>
        </w:rPr>
      </w:pPr>
      <w:r>
        <w:rPr>
          <w:rFonts w:ascii="Times New Roman" w:hAnsi="Times New Roman"/>
          <w:noProof/>
          <w:color w:val="000000"/>
        </w:rPr>
        <w:pict>
          <v:shape id="_x0000_s1035" type="#_x0000_t32" style="position:absolute;margin-left:311.7pt;margin-top:5.25pt;width:0;height:34.5pt;z-index:251668480" o:connectortype="straight"/>
        </w:pict>
      </w:r>
      <w:r>
        <w:rPr>
          <w:rFonts w:ascii="Times New Roman" w:hAnsi="Times New Roman"/>
          <w:noProof/>
          <w:color w:val="000000"/>
        </w:rPr>
        <w:pict>
          <v:shape id="_x0000_s1034" type="#_x0000_t32" style="position:absolute;margin-left:250.95pt;margin-top:5.25pt;width:60.75pt;height:0;z-index:251667456" o:connectortype="straight"/>
        </w:pict>
      </w:r>
      <w:r>
        <w:rPr>
          <w:rFonts w:ascii="Times New Roman" w:hAnsi="Times New Roman"/>
          <w:noProof/>
          <w:color w:val="000000"/>
        </w:rPr>
        <w:pict>
          <v:shape id="_x0000_s1033" type="#_x0000_t32" style="position:absolute;margin-left:250.95pt;margin-top:5.25pt;width:0;height:34.5pt;flip:y;z-index:251666432" o:connectortype="straight"/>
        </w:pict>
      </w:r>
      <w:r>
        <w:rPr>
          <w:rFonts w:ascii="Times New Roman" w:hAnsi="Times New Roman"/>
          <w:noProof/>
          <w:color w:val="000000"/>
        </w:rPr>
        <w:pict>
          <v:shape id="_x0000_s1029" type="#_x0000_t32" style="position:absolute;margin-left:111.45pt;margin-top:5.25pt;width:0;height:34.5pt;z-index:251662336" o:connectortype="straight"/>
        </w:pict>
      </w:r>
      <w:r>
        <w:rPr>
          <w:rFonts w:ascii="Times New Roman" w:hAnsi="Times New Roman"/>
          <w:noProof/>
          <w:color w:val="000000"/>
        </w:rPr>
        <w:pict>
          <v:shape id="_x0000_s1028" type="#_x0000_t32" style="position:absolute;margin-left:52.2pt;margin-top:5.25pt;width:59.25pt;height:0;z-index:251661312" o:connectortype="straight"/>
        </w:pict>
      </w:r>
      <w:r>
        <w:rPr>
          <w:rFonts w:ascii="Times New Roman" w:hAnsi="Times New Roman"/>
          <w:noProof/>
          <w:color w:val="000000"/>
        </w:rPr>
        <w:pict>
          <v:shape id="_x0000_s1027" type="#_x0000_t32" style="position:absolute;margin-left:51.45pt;margin-top:5.25pt;width:.75pt;height:34.5pt;flip:y;z-index:251660288" o:connectortype="straight"/>
        </w:pict>
      </w:r>
    </w:p>
    <w:p w:rsidR="00B82814" w:rsidRPr="00534A1C" w:rsidRDefault="0012246E" w:rsidP="00B82814">
      <w:pPr>
        <w:spacing w:after="0" w:line="480" w:lineRule="auto"/>
        <w:rPr>
          <w:rFonts w:ascii="Times New Roman" w:hAnsi="Times New Roman"/>
          <w:color w:val="000000"/>
        </w:rPr>
      </w:pPr>
      <w:r>
        <w:rPr>
          <w:rFonts w:ascii="Times New Roman" w:hAnsi="Times New Roman"/>
          <w:noProof/>
          <w:color w:val="000000"/>
        </w:rPr>
        <w:pict>
          <v:shape id="_x0000_s1026" type="#_x0000_t32" style="position:absolute;margin-left:.45pt;margin-top:15.6pt;width:434.25pt;height:0;z-index:251659264" o:connectortype="straight"/>
        </w:pict>
      </w:r>
    </w:p>
    <w:p w:rsidR="00B82814" w:rsidRPr="00534A1C" w:rsidRDefault="00B82814" w:rsidP="00B82814">
      <w:pPr>
        <w:spacing w:after="0" w:line="480" w:lineRule="auto"/>
        <w:rPr>
          <w:rFonts w:ascii="Times New Roman" w:hAnsi="Times New Roman"/>
          <w:color w:val="000000"/>
        </w:rPr>
      </w:pPr>
      <w:r w:rsidRPr="00534A1C">
        <w:rPr>
          <w:rFonts w:ascii="Times New Roman" w:hAnsi="Times New Roman"/>
          <w:color w:val="000000"/>
        </w:rPr>
        <w:tab/>
        <w:t xml:space="preserve">   1</w:t>
      </w:r>
      <w:r w:rsidRPr="00534A1C">
        <w:rPr>
          <w:rFonts w:ascii="Times New Roman" w:hAnsi="Times New Roman"/>
          <w:color w:val="000000"/>
        </w:rPr>
        <w:tab/>
        <w:t xml:space="preserve">        2                3                 4              5   </w:t>
      </w:r>
      <w:r w:rsidRPr="00534A1C">
        <w:rPr>
          <w:rFonts w:ascii="Times New Roman" w:hAnsi="Times New Roman"/>
          <w:color w:val="000000"/>
        </w:rPr>
        <w:tab/>
      </w:r>
      <w:r w:rsidRPr="00534A1C">
        <w:rPr>
          <w:rFonts w:ascii="Times New Roman" w:hAnsi="Times New Roman"/>
          <w:color w:val="000000"/>
        </w:rPr>
        <w:tab/>
      </w:r>
      <w:r w:rsidRPr="00534A1C">
        <w:rPr>
          <w:rFonts w:ascii="Times New Roman" w:hAnsi="Times New Roman"/>
          <w:color w:val="000000"/>
        </w:rPr>
        <w:tab/>
      </w:r>
    </w:p>
    <w:p w:rsidR="00B82814" w:rsidRPr="00534A1C" w:rsidRDefault="00B82814" w:rsidP="00B82814">
      <w:pPr>
        <w:spacing w:after="0" w:line="240" w:lineRule="auto"/>
        <w:jc w:val="both"/>
        <w:rPr>
          <w:rFonts w:ascii="Times New Roman" w:hAnsi="Times New Roman"/>
          <w:color w:val="000000"/>
        </w:rPr>
      </w:pPr>
      <w:r w:rsidRPr="00534A1C">
        <w:rPr>
          <w:rFonts w:ascii="Times New Roman" w:hAnsi="Times New Roman"/>
          <w:color w:val="000000"/>
        </w:rPr>
        <w:t>Вывод: В результате кластерного анализа по принципу «ближайшего соседа» образованы два кластера схожих между собой объектов: (1,2,3) и (4,5).</w:t>
      </w:r>
    </w:p>
    <w:p w:rsidR="00B82814" w:rsidRPr="00534A1C" w:rsidRDefault="00B82814" w:rsidP="00B82814">
      <w:pPr>
        <w:spacing w:after="0" w:line="240" w:lineRule="auto"/>
        <w:rPr>
          <w:rFonts w:ascii="Times New Roman" w:hAnsi="Times New Roman"/>
          <w:color w:val="000000"/>
        </w:rPr>
      </w:pPr>
    </w:p>
    <w:p w:rsidR="00B82814" w:rsidRPr="00534A1C" w:rsidRDefault="00B82814" w:rsidP="00B82814">
      <w:pPr>
        <w:pStyle w:val="2"/>
        <w:spacing w:after="0" w:line="240" w:lineRule="auto"/>
        <w:ind w:left="0"/>
        <w:jc w:val="center"/>
        <w:rPr>
          <w:b/>
          <w:color w:val="000000"/>
          <w:sz w:val="22"/>
          <w:szCs w:val="22"/>
        </w:rPr>
      </w:pPr>
      <w:r>
        <w:rPr>
          <w:b/>
          <w:color w:val="000000"/>
          <w:sz w:val="22"/>
          <w:szCs w:val="22"/>
        </w:rPr>
        <w:t>Практическая часть</w:t>
      </w:r>
    </w:p>
    <w:p w:rsidR="00B82814" w:rsidRPr="00534A1C" w:rsidRDefault="00B82814" w:rsidP="00B82814">
      <w:pPr>
        <w:widowControl w:val="0"/>
        <w:spacing w:after="0" w:line="240" w:lineRule="auto"/>
        <w:ind w:firstLine="709"/>
        <w:jc w:val="both"/>
        <w:rPr>
          <w:rFonts w:ascii="Times New Roman" w:hAnsi="Times New Roman"/>
          <w:b/>
          <w:color w:val="000000"/>
        </w:rPr>
      </w:pPr>
      <w:r w:rsidRPr="00534A1C">
        <w:rPr>
          <w:rFonts w:ascii="Times New Roman" w:hAnsi="Times New Roman"/>
          <w:b/>
          <w:color w:val="000000"/>
        </w:rPr>
        <w:t xml:space="preserve">Задание </w:t>
      </w:r>
    </w:p>
    <w:p w:rsidR="00B82814" w:rsidRPr="00534A1C" w:rsidRDefault="00B82814" w:rsidP="00B82814">
      <w:pPr>
        <w:spacing w:after="0" w:line="240" w:lineRule="auto"/>
        <w:ind w:firstLine="720"/>
        <w:jc w:val="both"/>
        <w:rPr>
          <w:rFonts w:ascii="Times New Roman" w:hAnsi="Times New Roman"/>
          <w:color w:val="000000"/>
        </w:rPr>
      </w:pPr>
      <w:r w:rsidRPr="00534A1C">
        <w:rPr>
          <w:rFonts w:ascii="Times New Roman" w:hAnsi="Times New Roman"/>
          <w:color w:val="000000"/>
        </w:rPr>
        <w:t>Пять производственных объектов характеризуются двумя признаками: объемом продаж и среднегодовой стоимостью основных производственных фондов.</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61"/>
        <w:gridCol w:w="992"/>
        <w:gridCol w:w="992"/>
        <w:gridCol w:w="993"/>
        <w:gridCol w:w="992"/>
        <w:gridCol w:w="992"/>
      </w:tblGrid>
      <w:tr w:rsidR="00B82814" w:rsidRPr="00534A1C" w:rsidTr="00B82814">
        <w:tc>
          <w:tcPr>
            <w:tcW w:w="4361" w:type="dxa"/>
          </w:tcPr>
          <w:p w:rsidR="00B82814" w:rsidRPr="00534A1C" w:rsidRDefault="00B82814" w:rsidP="00B82814">
            <w:pPr>
              <w:spacing w:after="0" w:line="240" w:lineRule="auto"/>
              <w:jc w:val="center"/>
              <w:rPr>
                <w:rFonts w:ascii="Times New Roman" w:hAnsi="Times New Roman"/>
                <w:color w:val="000000"/>
              </w:rPr>
            </w:pPr>
            <w:r w:rsidRPr="00534A1C">
              <w:rPr>
                <w:rFonts w:ascii="Times New Roman" w:hAnsi="Times New Roman"/>
                <w:color w:val="000000"/>
              </w:rPr>
              <w:t>Объект</w:t>
            </w:r>
          </w:p>
        </w:tc>
        <w:tc>
          <w:tcPr>
            <w:tcW w:w="992" w:type="dxa"/>
          </w:tcPr>
          <w:p w:rsidR="00B82814" w:rsidRPr="00534A1C" w:rsidRDefault="00B82814" w:rsidP="00B82814">
            <w:pPr>
              <w:spacing w:after="0" w:line="240" w:lineRule="auto"/>
              <w:jc w:val="center"/>
              <w:rPr>
                <w:rFonts w:ascii="Times New Roman" w:hAnsi="Times New Roman"/>
                <w:color w:val="000000"/>
              </w:rPr>
            </w:pPr>
            <w:r w:rsidRPr="00534A1C">
              <w:rPr>
                <w:rFonts w:ascii="Times New Roman" w:hAnsi="Times New Roman"/>
                <w:color w:val="000000"/>
              </w:rPr>
              <w:t>1</w:t>
            </w:r>
          </w:p>
        </w:tc>
        <w:tc>
          <w:tcPr>
            <w:tcW w:w="992" w:type="dxa"/>
          </w:tcPr>
          <w:p w:rsidR="00B82814" w:rsidRPr="00534A1C" w:rsidRDefault="00B82814" w:rsidP="00B82814">
            <w:pPr>
              <w:spacing w:after="0" w:line="240" w:lineRule="auto"/>
              <w:jc w:val="center"/>
              <w:rPr>
                <w:rFonts w:ascii="Times New Roman" w:hAnsi="Times New Roman"/>
                <w:color w:val="000000"/>
              </w:rPr>
            </w:pPr>
            <w:r w:rsidRPr="00534A1C">
              <w:rPr>
                <w:rFonts w:ascii="Times New Roman" w:hAnsi="Times New Roman"/>
                <w:color w:val="000000"/>
              </w:rPr>
              <w:t>2</w:t>
            </w:r>
          </w:p>
        </w:tc>
        <w:tc>
          <w:tcPr>
            <w:tcW w:w="993" w:type="dxa"/>
          </w:tcPr>
          <w:p w:rsidR="00B82814" w:rsidRPr="00534A1C" w:rsidRDefault="00B82814" w:rsidP="00B82814">
            <w:pPr>
              <w:spacing w:after="0" w:line="240" w:lineRule="auto"/>
              <w:jc w:val="center"/>
              <w:rPr>
                <w:rFonts w:ascii="Times New Roman" w:hAnsi="Times New Roman"/>
                <w:color w:val="000000"/>
              </w:rPr>
            </w:pPr>
            <w:r w:rsidRPr="00534A1C">
              <w:rPr>
                <w:rFonts w:ascii="Times New Roman" w:hAnsi="Times New Roman"/>
                <w:color w:val="000000"/>
              </w:rPr>
              <w:t>3</w:t>
            </w:r>
          </w:p>
        </w:tc>
        <w:tc>
          <w:tcPr>
            <w:tcW w:w="992" w:type="dxa"/>
          </w:tcPr>
          <w:p w:rsidR="00B82814" w:rsidRPr="00534A1C" w:rsidRDefault="00B82814" w:rsidP="00B82814">
            <w:pPr>
              <w:spacing w:after="0" w:line="240" w:lineRule="auto"/>
              <w:jc w:val="center"/>
              <w:rPr>
                <w:rFonts w:ascii="Times New Roman" w:hAnsi="Times New Roman"/>
                <w:color w:val="000000"/>
              </w:rPr>
            </w:pPr>
            <w:r w:rsidRPr="00534A1C">
              <w:rPr>
                <w:rFonts w:ascii="Times New Roman" w:hAnsi="Times New Roman"/>
                <w:color w:val="000000"/>
              </w:rPr>
              <w:t>4</w:t>
            </w:r>
          </w:p>
        </w:tc>
        <w:tc>
          <w:tcPr>
            <w:tcW w:w="992" w:type="dxa"/>
          </w:tcPr>
          <w:p w:rsidR="00B82814" w:rsidRPr="00534A1C" w:rsidRDefault="00B82814" w:rsidP="00B82814">
            <w:pPr>
              <w:spacing w:after="0" w:line="240" w:lineRule="auto"/>
              <w:jc w:val="center"/>
              <w:rPr>
                <w:rFonts w:ascii="Times New Roman" w:hAnsi="Times New Roman"/>
                <w:color w:val="000000"/>
              </w:rPr>
            </w:pPr>
            <w:r w:rsidRPr="00534A1C">
              <w:rPr>
                <w:rFonts w:ascii="Times New Roman" w:hAnsi="Times New Roman"/>
                <w:color w:val="000000"/>
              </w:rPr>
              <w:t>5</w:t>
            </w:r>
          </w:p>
        </w:tc>
      </w:tr>
      <w:tr w:rsidR="00B82814" w:rsidRPr="00534A1C" w:rsidTr="00B82814">
        <w:tc>
          <w:tcPr>
            <w:tcW w:w="4361" w:type="dxa"/>
          </w:tcPr>
          <w:p w:rsidR="00B82814" w:rsidRPr="00534A1C" w:rsidRDefault="00B82814" w:rsidP="00B82814">
            <w:pPr>
              <w:spacing w:after="0" w:line="240" w:lineRule="auto"/>
              <w:rPr>
                <w:rFonts w:ascii="Times New Roman" w:hAnsi="Times New Roman"/>
                <w:color w:val="000000"/>
              </w:rPr>
            </w:pPr>
            <w:r w:rsidRPr="00534A1C">
              <w:rPr>
                <w:rFonts w:ascii="Times New Roman" w:hAnsi="Times New Roman"/>
                <w:color w:val="000000"/>
              </w:rPr>
              <w:t>Объем продаж</w:t>
            </w:r>
          </w:p>
        </w:tc>
        <w:tc>
          <w:tcPr>
            <w:tcW w:w="992" w:type="dxa"/>
          </w:tcPr>
          <w:p w:rsidR="00B82814" w:rsidRPr="00534A1C" w:rsidRDefault="00B82814" w:rsidP="00B82814">
            <w:pPr>
              <w:spacing w:after="0" w:line="240" w:lineRule="auto"/>
              <w:jc w:val="center"/>
              <w:rPr>
                <w:rFonts w:ascii="Times New Roman" w:hAnsi="Times New Roman"/>
                <w:color w:val="000000"/>
              </w:rPr>
            </w:pPr>
            <w:r w:rsidRPr="00534A1C">
              <w:rPr>
                <w:rFonts w:ascii="Times New Roman" w:hAnsi="Times New Roman"/>
                <w:color w:val="000000"/>
              </w:rPr>
              <w:t>2</w:t>
            </w:r>
          </w:p>
        </w:tc>
        <w:tc>
          <w:tcPr>
            <w:tcW w:w="992" w:type="dxa"/>
          </w:tcPr>
          <w:p w:rsidR="00B82814" w:rsidRPr="00534A1C" w:rsidRDefault="00B82814" w:rsidP="00B82814">
            <w:pPr>
              <w:spacing w:after="0" w:line="240" w:lineRule="auto"/>
              <w:jc w:val="center"/>
              <w:rPr>
                <w:rFonts w:ascii="Times New Roman" w:hAnsi="Times New Roman"/>
                <w:color w:val="000000"/>
              </w:rPr>
            </w:pPr>
            <w:r w:rsidRPr="00534A1C">
              <w:rPr>
                <w:rFonts w:ascii="Times New Roman" w:hAnsi="Times New Roman"/>
                <w:color w:val="000000"/>
              </w:rPr>
              <w:t>5</w:t>
            </w:r>
          </w:p>
        </w:tc>
        <w:tc>
          <w:tcPr>
            <w:tcW w:w="993" w:type="dxa"/>
          </w:tcPr>
          <w:p w:rsidR="00B82814" w:rsidRPr="00534A1C" w:rsidRDefault="00B82814" w:rsidP="00B82814">
            <w:pPr>
              <w:spacing w:after="0" w:line="240" w:lineRule="auto"/>
              <w:jc w:val="center"/>
              <w:rPr>
                <w:rFonts w:ascii="Times New Roman" w:hAnsi="Times New Roman"/>
                <w:color w:val="000000"/>
              </w:rPr>
            </w:pPr>
            <w:r w:rsidRPr="00534A1C">
              <w:rPr>
                <w:rFonts w:ascii="Times New Roman" w:hAnsi="Times New Roman"/>
                <w:color w:val="000000"/>
              </w:rPr>
              <w:t>7</w:t>
            </w:r>
          </w:p>
        </w:tc>
        <w:tc>
          <w:tcPr>
            <w:tcW w:w="992" w:type="dxa"/>
          </w:tcPr>
          <w:p w:rsidR="00B82814" w:rsidRPr="00534A1C" w:rsidRDefault="00B82814" w:rsidP="00B82814">
            <w:pPr>
              <w:spacing w:after="0" w:line="240" w:lineRule="auto"/>
              <w:jc w:val="center"/>
              <w:rPr>
                <w:rFonts w:ascii="Times New Roman" w:hAnsi="Times New Roman"/>
                <w:color w:val="000000"/>
              </w:rPr>
            </w:pPr>
            <w:r w:rsidRPr="00534A1C">
              <w:rPr>
                <w:rFonts w:ascii="Times New Roman" w:hAnsi="Times New Roman"/>
                <w:color w:val="000000"/>
              </w:rPr>
              <w:t>12</w:t>
            </w:r>
          </w:p>
        </w:tc>
        <w:tc>
          <w:tcPr>
            <w:tcW w:w="992" w:type="dxa"/>
          </w:tcPr>
          <w:p w:rsidR="00B82814" w:rsidRPr="00534A1C" w:rsidRDefault="00B82814" w:rsidP="00B82814">
            <w:pPr>
              <w:spacing w:after="0" w:line="240" w:lineRule="auto"/>
              <w:jc w:val="center"/>
              <w:rPr>
                <w:rFonts w:ascii="Times New Roman" w:hAnsi="Times New Roman"/>
                <w:color w:val="000000"/>
              </w:rPr>
            </w:pPr>
            <w:r w:rsidRPr="00534A1C">
              <w:rPr>
                <w:rFonts w:ascii="Times New Roman" w:hAnsi="Times New Roman"/>
                <w:color w:val="000000"/>
              </w:rPr>
              <w:t>13</w:t>
            </w:r>
          </w:p>
        </w:tc>
      </w:tr>
      <w:tr w:rsidR="00B82814" w:rsidRPr="00534A1C" w:rsidTr="00B82814">
        <w:tc>
          <w:tcPr>
            <w:tcW w:w="4361" w:type="dxa"/>
          </w:tcPr>
          <w:p w:rsidR="00B82814" w:rsidRPr="00534A1C" w:rsidRDefault="00B82814" w:rsidP="00B82814">
            <w:pPr>
              <w:spacing w:after="0" w:line="240" w:lineRule="auto"/>
              <w:rPr>
                <w:rFonts w:ascii="Times New Roman" w:hAnsi="Times New Roman"/>
                <w:color w:val="000000"/>
              </w:rPr>
            </w:pPr>
            <w:r w:rsidRPr="00534A1C">
              <w:rPr>
                <w:rFonts w:ascii="Times New Roman" w:hAnsi="Times New Roman"/>
                <w:color w:val="000000"/>
              </w:rPr>
              <w:t xml:space="preserve">Среднегодовая стоимость </w:t>
            </w:r>
            <w:r>
              <w:rPr>
                <w:rFonts w:ascii="Times New Roman" w:hAnsi="Times New Roman"/>
                <w:color w:val="000000"/>
              </w:rPr>
              <w:t>ОПФ</w:t>
            </w:r>
          </w:p>
        </w:tc>
        <w:tc>
          <w:tcPr>
            <w:tcW w:w="992" w:type="dxa"/>
          </w:tcPr>
          <w:p w:rsidR="00B82814" w:rsidRPr="00534A1C" w:rsidRDefault="00B82814" w:rsidP="00B82814">
            <w:pPr>
              <w:spacing w:after="0" w:line="240" w:lineRule="auto"/>
              <w:jc w:val="center"/>
              <w:rPr>
                <w:rFonts w:ascii="Times New Roman" w:hAnsi="Times New Roman"/>
                <w:color w:val="000000"/>
              </w:rPr>
            </w:pPr>
            <w:r w:rsidRPr="00534A1C">
              <w:rPr>
                <w:rFonts w:ascii="Times New Roman" w:hAnsi="Times New Roman"/>
                <w:color w:val="000000"/>
              </w:rPr>
              <w:t>7</w:t>
            </w:r>
          </w:p>
        </w:tc>
        <w:tc>
          <w:tcPr>
            <w:tcW w:w="992" w:type="dxa"/>
          </w:tcPr>
          <w:p w:rsidR="00B82814" w:rsidRPr="00534A1C" w:rsidRDefault="00B82814" w:rsidP="00B82814">
            <w:pPr>
              <w:spacing w:after="0" w:line="240" w:lineRule="auto"/>
              <w:jc w:val="center"/>
              <w:rPr>
                <w:rFonts w:ascii="Times New Roman" w:hAnsi="Times New Roman"/>
                <w:color w:val="000000"/>
              </w:rPr>
            </w:pPr>
            <w:r w:rsidRPr="00534A1C">
              <w:rPr>
                <w:rFonts w:ascii="Times New Roman" w:hAnsi="Times New Roman"/>
                <w:color w:val="000000"/>
              </w:rPr>
              <w:t>9</w:t>
            </w:r>
          </w:p>
        </w:tc>
        <w:tc>
          <w:tcPr>
            <w:tcW w:w="993" w:type="dxa"/>
          </w:tcPr>
          <w:p w:rsidR="00B82814" w:rsidRPr="00534A1C" w:rsidRDefault="00B82814" w:rsidP="00B82814">
            <w:pPr>
              <w:spacing w:after="0" w:line="240" w:lineRule="auto"/>
              <w:jc w:val="center"/>
              <w:rPr>
                <w:rFonts w:ascii="Times New Roman" w:hAnsi="Times New Roman"/>
                <w:color w:val="000000"/>
              </w:rPr>
            </w:pPr>
            <w:r w:rsidRPr="00534A1C">
              <w:rPr>
                <w:rFonts w:ascii="Times New Roman" w:hAnsi="Times New Roman"/>
                <w:color w:val="000000"/>
              </w:rPr>
              <w:t>10</w:t>
            </w:r>
          </w:p>
        </w:tc>
        <w:tc>
          <w:tcPr>
            <w:tcW w:w="992" w:type="dxa"/>
          </w:tcPr>
          <w:p w:rsidR="00B82814" w:rsidRPr="00534A1C" w:rsidRDefault="00B82814" w:rsidP="00B82814">
            <w:pPr>
              <w:spacing w:after="0" w:line="240" w:lineRule="auto"/>
              <w:jc w:val="center"/>
              <w:rPr>
                <w:rFonts w:ascii="Times New Roman" w:hAnsi="Times New Roman"/>
                <w:color w:val="000000"/>
              </w:rPr>
            </w:pPr>
            <w:r w:rsidRPr="00534A1C">
              <w:rPr>
                <w:rFonts w:ascii="Times New Roman" w:hAnsi="Times New Roman"/>
                <w:color w:val="000000"/>
              </w:rPr>
              <w:t>8</w:t>
            </w:r>
          </w:p>
        </w:tc>
        <w:tc>
          <w:tcPr>
            <w:tcW w:w="992" w:type="dxa"/>
          </w:tcPr>
          <w:p w:rsidR="00B82814" w:rsidRPr="00534A1C" w:rsidRDefault="00B82814" w:rsidP="00B82814">
            <w:pPr>
              <w:spacing w:after="0" w:line="240" w:lineRule="auto"/>
              <w:jc w:val="center"/>
              <w:rPr>
                <w:rFonts w:ascii="Times New Roman" w:hAnsi="Times New Roman"/>
                <w:color w:val="000000"/>
              </w:rPr>
            </w:pPr>
            <w:r w:rsidRPr="00534A1C">
              <w:rPr>
                <w:rFonts w:ascii="Times New Roman" w:hAnsi="Times New Roman"/>
                <w:color w:val="000000"/>
              </w:rPr>
              <w:t>5</w:t>
            </w:r>
          </w:p>
        </w:tc>
      </w:tr>
    </w:tbl>
    <w:p w:rsidR="00B82814" w:rsidRPr="00534A1C" w:rsidRDefault="00B82814" w:rsidP="00B82814">
      <w:pPr>
        <w:spacing w:after="0" w:line="240" w:lineRule="auto"/>
        <w:ind w:firstLine="709"/>
        <w:rPr>
          <w:rFonts w:ascii="Times New Roman" w:hAnsi="Times New Roman"/>
          <w:color w:val="000000"/>
        </w:rPr>
      </w:pPr>
    </w:p>
    <w:p w:rsidR="00B82814" w:rsidRPr="00534A1C" w:rsidRDefault="00B82814" w:rsidP="00B82814">
      <w:pPr>
        <w:spacing w:after="0" w:line="240" w:lineRule="auto"/>
        <w:ind w:firstLine="709"/>
        <w:jc w:val="both"/>
        <w:rPr>
          <w:rFonts w:ascii="Times New Roman" w:hAnsi="Times New Roman"/>
          <w:color w:val="000000"/>
        </w:rPr>
      </w:pPr>
      <w:r w:rsidRPr="00534A1C">
        <w:rPr>
          <w:rFonts w:ascii="Times New Roman" w:hAnsi="Times New Roman"/>
          <w:color w:val="000000"/>
        </w:rPr>
        <w:t>Провести классификацию этих объектов с помощью принципа «ближайшего соседа».</w:t>
      </w:r>
    </w:p>
    <w:p w:rsidR="00B82814" w:rsidRDefault="00B82814" w:rsidP="00B82814">
      <w:pPr>
        <w:widowControl w:val="0"/>
        <w:spacing w:after="0" w:line="240" w:lineRule="auto"/>
        <w:ind w:firstLine="709"/>
        <w:jc w:val="both"/>
        <w:rPr>
          <w:rFonts w:ascii="Times New Roman" w:hAnsi="Times New Roman"/>
          <w:b/>
          <w:color w:val="000000"/>
        </w:rPr>
      </w:pPr>
    </w:p>
    <w:p w:rsidR="00B82814" w:rsidRPr="00534A1C" w:rsidRDefault="00B82814" w:rsidP="00B82814">
      <w:pPr>
        <w:widowControl w:val="0"/>
        <w:spacing w:after="0" w:line="240" w:lineRule="auto"/>
        <w:ind w:firstLine="709"/>
        <w:jc w:val="both"/>
        <w:rPr>
          <w:rFonts w:ascii="Times New Roman" w:hAnsi="Times New Roman"/>
          <w:b/>
          <w:color w:val="000000"/>
        </w:rPr>
      </w:pPr>
      <w:r w:rsidRPr="00534A1C">
        <w:rPr>
          <w:rFonts w:ascii="Times New Roman" w:hAnsi="Times New Roman"/>
          <w:b/>
          <w:color w:val="000000"/>
        </w:rPr>
        <w:lastRenderedPageBreak/>
        <w:t xml:space="preserve">Задание </w:t>
      </w:r>
    </w:p>
    <w:p w:rsidR="00B82814" w:rsidRPr="00534A1C" w:rsidRDefault="00B82814" w:rsidP="00B82814">
      <w:pPr>
        <w:spacing w:after="0" w:line="240" w:lineRule="auto"/>
        <w:ind w:firstLine="709"/>
        <w:jc w:val="both"/>
        <w:rPr>
          <w:rFonts w:ascii="Times New Roman" w:hAnsi="Times New Roman"/>
          <w:color w:val="000000"/>
        </w:rPr>
      </w:pPr>
      <w:r w:rsidRPr="00534A1C">
        <w:rPr>
          <w:rFonts w:ascii="Times New Roman" w:hAnsi="Times New Roman"/>
          <w:color w:val="000000"/>
        </w:rPr>
        <w:t>Пять производственных объектов характеризуются двумя признаками: объемом продаж и среднегодовой стоимостью основных фондов.</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61"/>
        <w:gridCol w:w="992"/>
        <w:gridCol w:w="993"/>
        <w:gridCol w:w="992"/>
        <w:gridCol w:w="992"/>
        <w:gridCol w:w="992"/>
      </w:tblGrid>
      <w:tr w:rsidR="00B82814" w:rsidRPr="00534A1C" w:rsidTr="00B82814">
        <w:tc>
          <w:tcPr>
            <w:tcW w:w="4361" w:type="dxa"/>
          </w:tcPr>
          <w:p w:rsidR="00B82814" w:rsidRPr="00534A1C" w:rsidRDefault="00B82814" w:rsidP="00B82814">
            <w:pPr>
              <w:spacing w:after="0" w:line="240" w:lineRule="auto"/>
              <w:jc w:val="center"/>
              <w:rPr>
                <w:rFonts w:ascii="Times New Roman" w:hAnsi="Times New Roman"/>
                <w:color w:val="000000"/>
              </w:rPr>
            </w:pPr>
            <w:r w:rsidRPr="00534A1C">
              <w:rPr>
                <w:rFonts w:ascii="Times New Roman" w:hAnsi="Times New Roman"/>
                <w:color w:val="000000"/>
              </w:rPr>
              <w:t>Объект</w:t>
            </w:r>
          </w:p>
        </w:tc>
        <w:tc>
          <w:tcPr>
            <w:tcW w:w="992" w:type="dxa"/>
          </w:tcPr>
          <w:p w:rsidR="00B82814" w:rsidRPr="00534A1C" w:rsidRDefault="00B82814" w:rsidP="00B82814">
            <w:pPr>
              <w:spacing w:after="0" w:line="240" w:lineRule="auto"/>
              <w:jc w:val="center"/>
              <w:rPr>
                <w:rFonts w:ascii="Times New Roman" w:hAnsi="Times New Roman"/>
                <w:color w:val="000000"/>
              </w:rPr>
            </w:pPr>
            <w:r w:rsidRPr="00534A1C">
              <w:rPr>
                <w:rFonts w:ascii="Times New Roman" w:hAnsi="Times New Roman"/>
                <w:color w:val="000000"/>
              </w:rPr>
              <w:t>1</w:t>
            </w:r>
          </w:p>
        </w:tc>
        <w:tc>
          <w:tcPr>
            <w:tcW w:w="993" w:type="dxa"/>
          </w:tcPr>
          <w:p w:rsidR="00B82814" w:rsidRPr="00534A1C" w:rsidRDefault="00B82814" w:rsidP="00B82814">
            <w:pPr>
              <w:spacing w:after="0" w:line="240" w:lineRule="auto"/>
              <w:jc w:val="center"/>
              <w:rPr>
                <w:rFonts w:ascii="Times New Roman" w:hAnsi="Times New Roman"/>
                <w:color w:val="000000"/>
              </w:rPr>
            </w:pPr>
            <w:r w:rsidRPr="00534A1C">
              <w:rPr>
                <w:rFonts w:ascii="Times New Roman" w:hAnsi="Times New Roman"/>
                <w:color w:val="000000"/>
              </w:rPr>
              <w:t>2</w:t>
            </w:r>
          </w:p>
        </w:tc>
        <w:tc>
          <w:tcPr>
            <w:tcW w:w="992" w:type="dxa"/>
          </w:tcPr>
          <w:p w:rsidR="00B82814" w:rsidRPr="00534A1C" w:rsidRDefault="00B82814" w:rsidP="00B82814">
            <w:pPr>
              <w:spacing w:after="0" w:line="240" w:lineRule="auto"/>
              <w:jc w:val="center"/>
              <w:rPr>
                <w:rFonts w:ascii="Times New Roman" w:hAnsi="Times New Roman"/>
                <w:color w:val="000000"/>
              </w:rPr>
            </w:pPr>
            <w:r w:rsidRPr="00534A1C">
              <w:rPr>
                <w:rFonts w:ascii="Times New Roman" w:hAnsi="Times New Roman"/>
                <w:color w:val="000000"/>
              </w:rPr>
              <w:t>3</w:t>
            </w:r>
          </w:p>
        </w:tc>
        <w:tc>
          <w:tcPr>
            <w:tcW w:w="992" w:type="dxa"/>
          </w:tcPr>
          <w:p w:rsidR="00B82814" w:rsidRPr="00534A1C" w:rsidRDefault="00B82814" w:rsidP="00B82814">
            <w:pPr>
              <w:spacing w:after="0" w:line="240" w:lineRule="auto"/>
              <w:jc w:val="center"/>
              <w:rPr>
                <w:rFonts w:ascii="Times New Roman" w:hAnsi="Times New Roman"/>
                <w:color w:val="000000"/>
              </w:rPr>
            </w:pPr>
            <w:r w:rsidRPr="00534A1C">
              <w:rPr>
                <w:rFonts w:ascii="Times New Roman" w:hAnsi="Times New Roman"/>
                <w:color w:val="000000"/>
              </w:rPr>
              <w:t>4</w:t>
            </w:r>
          </w:p>
        </w:tc>
        <w:tc>
          <w:tcPr>
            <w:tcW w:w="992" w:type="dxa"/>
          </w:tcPr>
          <w:p w:rsidR="00B82814" w:rsidRPr="00534A1C" w:rsidRDefault="00B82814" w:rsidP="00B82814">
            <w:pPr>
              <w:spacing w:after="0" w:line="240" w:lineRule="auto"/>
              <w:jc w:val="center"/>
              <w:rPr>
                <w:rFonts w:ascii="Times New Roman" w:hAnsi="Times New Roman"/>
                <w:color w:val="000000"/>
              </w:rPr>
            </w:pPr>
            <w:r w:rsidRPr="00534A1C">
              <w:rPr>
                <w:rFonts w:ascii="Times New Roman" w:hAnsi="Times New Roman"/>
                <w:color w:val="000000"/>
              </w:rPr>
              <w:t>5</w:t>
            </w:r>
          </w:p>
        </w:tc>
      </w:tr>
      <w:tr w:rsidR="00B82814" w:rsidRPr="00534A1C" w:rsidTr="00B82814">
        <w:tc>
          <w:tcPr>
            <w:tcW w:w="4361" w:type="dxa"/>
          </w:tcPr>
          <w:p w:rsidR="00B82814" w:rsidRPr="00534A1C" w:rsidRDefault="00B82814" w:rsidP="00B82814">
            <w:pPr>
              <w:spacing w:after="0" w:line="240" w:lineRule="auto"/>
              <w:rPr>
                <w:rFonts w:ascii="Times New Roman" w:hAnsi="Times New Roman"/>
                <w:color w:val="000000"/>
              </w:rPr>
            </w:pPr>
            <w:r w:rsidRPr="00534A1C">
              <w:rPr>
                <w:rFonts w:ascii="Times New Roman" w:hAnsi="Times New Roman"/>
                <w:color w:val="000000"/>
              </w:rPr>
              <w:t>Объем продаж</w:t>
            </w:r>
          </w:p>
        </w:tc>
        <w:tc>
          <w:tcPr>
            <w:tcW w:w="992" w:type="dxa"/>
          </w:tcPr>
          <w:p w:rsidR="00B82814" w:rsidRPr="00534A1C" w:rsidRDefault="00B82814" w:rsidP="00B82814">
            <w:pPr>
              <w:spacing w:after="0" w:line="240" w:lineRule="auto"/>
              <w:jc w:val="center"/>
              <w:rPr>
                <w:rFonts w:ascii="Times New Roman" w:hAnsi="Times New Roman"/>
                <w:color w:val="000000"/>
                <w:lang w:val="en-US"/>
              </w:rPr>
            </w:pPr>
            <w:r w:rsidRPr="00534A1C">
              <w:rPr>
                <w:rFonts w:ascii="Times New Roman" w:hAnsi="Times New Roman"/>
                <w:color w:val="000000"/>
                <w:lang w:val="en-US"/>
              </w:rPr>
              <w:t>a</w:t>
            </w:r>
          </w:p>
        </w:tc>
        <w:tc>
          <w:tcPr>
            <w:tcW w:w="993" w:type="dxa"/>
          </w:tcPr>
          <w:p w:rsidR="00B82814" w:rsidRPr="00534A1C" w:rsidRDefault="00B82814" w:rsidP="00B82814">
            <w:pPr>
              <w:spacing w:after="0" w:line="240" w:lineRule="auto"/>
              <w:jc w:val="center"/>
              <w:rPr>
                <w:rFonts w:ascii="Times New Roman" w:hAnsi="Times New Roman"/>
                <w:color w:val="000000"/>
                <w:lang w:val="en-US"/>
              </w:rPr>
            </w:pPr>
            <w:r w:rsidRPr="00534A1C">
              <w:rPr>
                <w:rFonts w:ascii="Times New Roman" w:hAnsi="Times New Roman"/>
                <w:color w:val="000000"/>
                <w:lang w:val="en-US"/>
              </w:rPr>
              <w:t>b</w:t>
            </w:r>
          </w:p>
        </w:tc>
        <w:tc>
          <w:tcPr>
            <w:tcW w:w="992" w:type="dxa"/>
          </w:tcPr>
          <w:p w:rsidR="00B82814" w:rsidRPr="00534A1C" w:rsidRDefault="00B82814" w:rsidP="00B82814">
            <w:pPr>
              <w:spacing w:after="0" w:line="240" w:lineRule="auto"/>
              <w:jc w:val="center"/>
              <w:rPr>
                <w:rFonts w:ascii="Times New Roman" w:hAnsi="Times New Roman"/>
                <w:color w:val="000000"/>
                <w:lang w:val="en-US"/>
              </w:rPr>
            </w:pPr>
            <w:r w:rsidRPr="00534A1C">
              <w:rPr>
                <w:rFonts w:ascii="Times New Roman" w:hAnsi="Times New Roman"/>
                <w:color w:val="000000"/>
                <w:lang w:val="en-US"/>
              </w:rPr>
              <w:t>c</w:t>
            </w:r>
          </w:p>
        </w:tc>
        <w:tc>
          <w:tcPr>
            <w:tcW w:w="992" w:type="dxa"/>
          </w:tcPr>
          <w:p w:rsidR="00B82814" w:rsidRPr="00534A1C" w:rsidRDefault="00B82814" w:rsidP="00B82814">
            <w:pPr>
              <w:spacing w:after="0" w:line="240" w:lineRule="auto"/>
              <w:jc w:val="center"/>
              <w:rPr>
                <w:rFonts w:ascii="Times New Roman" w:hAnsi="Times New Roman"/>
                <w:color w:val="000000"/>
                <w:lang w:val="en-US"/>
              </w:rPr>
            </w:pPr>
            <w:r w:rsidRPr="00534A1C">
              <w:rPr>
                <w:rFonts w:ascii="Times New Roman" w:hAnsi="Times New Roman"/>
                <w:color w:val="000000"/>
                <w:lang w:val="en-US"/>
              </w:rPr>
              <w:t>d</w:t>
            </w:r>
          </w:p>
        </w:tc>
        <w:tc>
          <w:tcPr>
            <w:tcW w:w="992" w:type="dxa"/>
          </w:tcPr>
          <w:p w:rsidR="00B82814" w:rsidRPr="00534A1C" w:rsidRDefault="00B82814" w:rsidP="00B82814">
            <w:pPr>
              <w:spacing w:after="0" w:line="240" w:lineRule="auto"/>
              <w:jc w:val="center"/>
              <w:rPr>
                <w:rFonts w:ascii="Times New Roman" w:hAnsi="Times New Roman"/>
                <w:color w:val="000000"/>
                <w:lang w:val="en-US"/>
              </w:rPr>
            </w:pPr>
            <w:r w:rsidRPr="00534A1C">
              <w:rPr>
                <w:rFonts w:ascii="Times New Roman" w:hAnsi="Times New Roman"/>
                <w:color w:val="000000"/>
                <w:lang w:val="en-US"/>
              </w:rPr>
              <w:t>e</w:t>
            </w:r>
          </w:p>
        </w:tc>
      </w:tr>
      <w:tr w:rsidR="00B82814" w:rsidRPr="00534A1C" w:rsidTr="00B82814">
        <w:tc>
          <w:tcPr>
            <w:tcW w:w="4361" w:type="dxa"/>
          </w:tcPr>
          <w:p w:rsidR="00B82814" w:rsidRPr="00534A1C" w:rsidRDefault="00B82814" w:rsidP="00B82814">
            <w:pPr>
              <w:spacing w:after="0" w:line="240" w:lineRule="auto"/>
              <w:rPr>
                <w:rFonts w:ascii="Times New Roman" w:hAnsi="Times New Roman"/>
                <w:color w:val="000000"/>
              </w:rPr>
            </w:pPr>
            <w:r w:rsidRPr="00534A1C">
              <w:rPr>
                <w:rFonts w:ascii="Times New Roman" w:hAnsi="Times New Roman"/>
                <w:color w:val="000000"/>
              </w:rPr>
              <w:t xml:space="preserve">Среднегодовая стоимость </w:t>
            </w:r>
            <w:r>
              <w:rPr>
                <w:rFonts w:ascii="Times New Roman" w:hAnsi="Times New Roman"/>
                <w:color w:val="000000"/>
              </w:rPr>
              <w:t>ОПФ</w:t>
            </w:r>
          </w:p>
        </w:tc>
        <w:tc>
          <w:tcPr>
            <w:tcW w:w="992" w:type="dxa"/>
          </w:tcPr>
          <w:p w:rsidR="00B82814" w:rsidRPr="00534A1C" w:rsidRDefault="00B82814" w:rsidP="00B82814">
            <w:pPr>
              <w:spacing w:after="0" w:line="240" w:lineRule="auto"/>
              <w:jc w:val="center"/>
              <w:rPr>
                <w:rFonts w:ascii="Times New Roman" w:hAnsi="Times New Roman"/>
                <w:color w:val="000000"/>
                <w:lang w:val="en-US"/>
              </w:rPr>
            </w:pPr>
            <w:r w:rsidRPr="00534A1C">
              <w:rPr>
                <w:rFonts w:ascii="Times New Roman" w:hAnsi="Times New Roman"/>
                <w:color w:val="000000"/>
                <w:lang w:val="en-US"/>
              </w:rPr>
              <w:t>f</w:t>
            </w:r>
          </w:p>
        </w:tc>
        <w:tc>
          <w:tcPr>
            <w:tcW w:w="993" w:type="dxa"/>
          </w:tcPr>
          <w:p w:rsidR="00B82814" w:rsidRPr="00534A1C" w:rsidRDefault="00B82814" w:rsidP="00B82814">
            <w:pPr>
              <w:spacing w:after="0" w:line="240" w:lineRule="auto"/>
              <w:jc w:val="center"/>
              <w:rPr>
                <w:rFonts w:ascii="Times New Roman" w:hAnsi="Times New Roman"/>
                <w:color w:val="000000"/>
                <w:lang w:val="en-US"/>
              </w:rPr>
            </w:pPr>
            <w:r w:rsidRPr="00534A1C">
              <w:rPr>
                <w:rFonts w:ascii="Times New Roman" w:hAnsi="Times New Roman"/>
                <w:color w:val="000000"/>
                <w:lang w:val="en-US"/>
              </w:rPr>
              <w:t>g</w:t>
            </w:r>
          </w:p>
        </w:tc>
        <w:tc>
          <w:tcPr>
            <w:tcW w:w="992" w:type="dxa"/>
          </w:tcPr>
          <w:p w:rsidR="00B82814" w:rsidRPr="00534A1C" w:rsidRDefault="00B82814" w:rsidP="00B82814">
            <w:pPr>
              <w:spacing w:after="0" w:line="240" w:lineRule="auto"/>
              <w:jc w:val="center"/>
              <w:rPr>
                <w:rFonts w:ascii="Times New Roman" w:hAnsi="Times New Roman"/>
                <w:color w:val="000000"/>
                <w:lang w:val="en-US"/>
              </w:rPr>
            </w:pPr>
            <w:r w:rsidRPr="00534A1C">
              <w:rPr>
                <w:rFonts w:ascii="Times New Roman" w:hAnsi="Times New Roman"/>
                <w:color w:val="000000"/>
                <w:lang w:val="en-US"/>
              </w:rPr>
              <w:t>h</w:t>
            </w:r>
          </w:p>
        </w:tc>
        <w:tc>
          <w:tcPr>
            <w:tcW w:w="992" w:type="dxa"/>
          </w:tcPr>
          <w:p w:rsidR="00B82814" w:rsidRPr="00534A1C" w:rsidRDefault="00B82814" w:rsidP="00B82814">
            <w:pPr>
              <w:spacing w:after="0" w:line="240" w:lineRule="auto"/>
              <w:jc w:val="center"/>
              <w:rPr>
                <w:rFonts w:ascii="Times New Roman" w:hAnsi="Times New Roman"/>
                <w:color w:val="000000"/>
                <w:lang w:val="en-US"/>
              </w:rPr>
            </w:pPr>
            <w:r w:rsidRPr="00534A1C">
              <w:rPr>
                <w:rFonts w:ascii="Times New Roman" w:hAnsi="Times New Roman"/>
                <w:color w:val="000000"/>
                <w:lang w:val="en-US"/>
              </w:rPr>
              <w:t>k</w:t>
            </w:r>
          </w:p>
        </w:tc>
        <w:tc>
          <w:tcPr>
            <w:tcW w:w="992" w:type="dxa"/>
          </w:tcPr>
          <w:p w:rsidR="00B82814" w:rsidRPr="00534A1C" w:rsidRDefault="00B82814" w:rsidP="00B82814">
            <w:pPr>
              <w:spacing w:after="0" w:line="240" w:lineRule="auto"/>
              <w:jc w:val="center"/>
              <w:rPr>
                <w:rFonts w:ascii="Times New Roman" w:hAnsi="Times New Roman"/>
                <w:color w:val="000000"/>
                <w:lang w:val="en-US"/>
              </w:rPr>
            </w:pPr>
            <w:r w:rsidRPr="00534A1C">
              <w:rPr>
                <w:rFonts w:ascii="Times New Roman" w:hAnsi="Times New Roman"/>
                <w:color w:val="000000"/>
                <w:lang w:val="en-US"/>
              </w:rPr>
              <w:t>m</w:t>
            </w:r>
          </w:p>
        </w:tc>
      </w:tr>
    </w:tbl>
    <w:p w:rsidR="00B82814" w:rsidRPr="00534A1C" w:rsidRDefault="00B82814" w:rsidP="00B82814">
      <w:pPr>
        <w:spacing w:after="0" w:line="240" w:lineRule="auto"/>
        <w:rPr>
          <w:rFonts w:ascii="Times New Roman" w:hAnsi="Times New Roman"/>
          <w:color w:val="000000"/>
        </w:rPr>
      </w:pPr>
    </w:p>
    <w:p w:rsidR="00B82814" w:rsidRPr="00534A1C" w:rsidRDefault="00B82814" w:rsidP="00B82814">
      <w:pPr>
        <w:spacing w:after="0" w:line="240" w:lineRule="auto"/>
        <w:ind w:firstLine="709"/>
        <w:jc w:val="both"/>
        <w:rPr>
          <w:rFonts w:ascii="Times New Roman" w:hAnsi="Times New Roman"/>
          <w:color w:val="000000"/>
        </w:rPr>
      </w:pPr>
      <w:r w:rsidRPr="00534A1C">
        <w:rPr>
          <w:rFonts w:ascii="Times New Roman" w:hAnsi="Times New Roman"/>
          <w:color w:val="000000"/>
        </w:rPr>
        <w:t>Провести классификацию этих объектов с помощью принципа «ближайшего соседа».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44"/>
        <w:gridCol w:w="844"/>
        <w:gridCol w:w="844"/>
        <w:gridCol w:w="844"/>
        <w:gridCol w:w="844"/>
        <w:gridCol w:w="844"/>
        <w:gridCol w:w="844"/>
        <w:gridCol w:w="844"/>
        <w:gridCol w:w="845"/>
        <w:gridCol w:w="845"/>
        <w:gridCol w:w="845"/>
      </w:tblGrid>
      <w:tr w:rsidR="00B82814" w:rsidRPr="00534A1C" w:rsidTr="00B82814">
        <w:tc>
          <w:tcPr>
            <w:tcW w:w="844" w:type="dxa"/>
          </w:tcPr>
          <w:p w:rsidR="00B82814" w:rsidRPr="00534A1C" w:rsidRDefault="00B82814" w:rsidP="00B82814">
            <w:pPr>
              <w:spacing w:after="0" w:line="240" w:lineRule="auto"/>
              <w:jc w:val="center"/>
              <w:rPr>
                <w:rFonts w:ascii="Times New Roman" w:hAnsi="Times New Roman"/>
                <w:color w:val="000000"/>
              </w:rPr>
            </w:pPr>
          </w:p>
        </w:tc>
        <w:tc>
          <w:tcPr>
            <w:tcW w:w="844" w:type="dxa"/>
          </w:tcPr>
          <w:p w:rsidR="00B82814" w:rsidRPr="00534A1C" w:rsidRDefault="00B82814" w:rsidP="00B82814">
            <w:pPr>
              <w:spacing w:after="0" w:line="240" w:lineRule="auto"/>
              <w:jc w:val="center"/>
              <w:rPr>
                <w:rFonts w:ascii="Times New Roman" w:hAnsi="Times New Roman"/>
                <w:color w:val="000000"/>
                <w:lang w:val="en-US"/>
              </w:rPr>
            </w:pPr>
            <w:r w:rsidRPr="00534A1C">
              <w:rPr>
                <w:rFonts w:ascii="Times New Roman" w:hAnsi="Times New Roman"/>
                <w:color w:val="000000"/>
                <w:lang w:val="en-US"/>
              </w:rPr>
              <w:t>a</w:t>
            </w:r>
          </w:p>
        </w:tc>
        <w:tc>
          <w:tcPr>
            <w:tcW w:w="844" w:type="dxa"/>
          </w:tcPr>
          <w:p w:rsidR="00B82814" w:rsidRPr="00534A1C" w:rsidRDefault="00B82814" w:rsidP="00B82814">
            <w:pPr>
              <w:spacing w:after="0" w:line="240" w:lineRule="auto"/>
              <w:jc w:val="center"/>
              <w:rPr>
                <w:rFonts w:ascii="Times New Roman" w:hAnsi="Times New Roman"/>
                <w:color w:val="000000"/>
                <w:lang w:val="en-US"/>
              </w:rPr>
            </w:pPr>
            <w:r w:rsidRPr="00534A1C">
              <w:rPr>
                <w:rFonts w:ascii="Times New Roman" w:hAnsi="Times New Roman"/>
                <w:color w:val="000000"/>
                <w:lang w:val="en-US"/>
              </w:rPr>
              <w:t>b</w:t>
            </w:r>
          </w:p>
        </w:tc>
        <w:tc>
          <w:tcPr>
            <w:tcW w:w="844" w:type="dxa"/>
          </w:tcPr>
          <w:p w:rsidR="00B82814" w:rsidRPr="00534A1C" w:rsidRDefault="00B82814" w:rsidP="00B82814">
            <w:pPr>
              <w:spacing w:after="0" w:line="240" w:lineRule="auto"/>
              <w:jc w:val="center"/>
              <w:rPr>
                <w:rFonts w:ascii="Times New Roman" w:hAnsi="Times New Roman"/>
                <w:color w:val="000000"/>
                <w:lang w:val="en-US"/>
              </w:rPr>
            </w:pPr>
            <w:r w:rsidRPr="00534A1C">
              <w:rPr>
                <w:rFonts w:ascii="Times New Roman" w:hAnsi="Times New Roman"/>
                <w:color w:val="000000"/>
                <w:lang w:val="en-US"/>
              </w:rPr>
              <w:t>c</w:t>
            </w:r>
          </w:p>
        </w:tc>
        <w:tc>
          <w:tcPr>
            <w:tcW w:w="844" w:type="dxa"/>
          </w:tcPr>
          <w:p w:rsidR="00B82814" w:rsidRPr="00534A1C" w:rsidRDefault="00B82814" w:rsidP="00B82814">
            <w:pPr>
              <w:spacing w:after="0" w:line="240" w:lineRule="auto"/>
              <w:jc w:val="center"/>
              <w:rPr>
                <w:rFonts w:ascii="Times New Roman" w:hAnsi="Times New Roman"/>
                <w:color w:val="000000"/>
                <w:lang w:val="en-US"/>
              </w:rPr>
            </w:pPr>
            <w:r w:rsidRPr="00534A1C">
              <w:rPr>
                <w:rFonts w:ascii="Times New Roman" w:hAnsi="Times New Roman"/>
                <w:color w:val="000000"/>
                <w:lang w:val="en-US"/>
              </w:rPr>
              <w:t>d</w:t>
            </w:r>
          </w:p>
        </w:tc>
        <w:tc>
          <w:tcPr>
            <w:tcW w:w="844" w:type="dxa"/>
          </w:tcPr>
          <w:p w:rsidR="00B82814" w:rsidRPr="00534A1C" w:rsidRDefault="00B82814" w:rsidP="00B82814">
            <w:pPr>
              <w:spacing w:after="0" w:line="240" w:lineRule="auto"/>
              <w:jc w:val="center"/>
              <w:rPr>
                <w:rFonts w:ascii="Times New Roman" w:hAnsi="Times New Roman"/>
                <w:color w:val="000000"/>
                <w:lang w:val="en-US"/>
              </w:rPr>
            </w:pPr>
            <w:r w:rsidRPr="00534A1C">
              <w:rPr>
                <w:rFonts w:ascii="Times New Roman" w:hAnsi="Times New Roman"/>
                <w:color w:val="000000"/>
                <w:lang w:val="en-US"/>
              </w:rPr>
              <w:t>e</w:t>
            </w:r>
          </w:p>
        </w:tc>
        <w:tc>
          <w:tcPr>
            <w:tcW w:w="844" w:type="dxa"/>
          </w:tcPr>
          <w:p w:rsidR="00B82814" w:rsidRPr="00534A1C" w:rsidRDefault="00B82814" w:rsidP="00B82814">
            <w:pPr>
              <w:spacing w:after="0" w:line="240" w:lineRule="auto"/>
              <w:jc w:val="center"/>
              <w:rPr>
                <w:rFonts w:ascii="Times New Roman" w:hAnsi="Times New Roman"/>
                <w:color w:val="000000"/>
                <w:lang w:val="en-US"/>
              </w:rPr>
            </w:pPr>
            <w:r w:rsidRPr="00534A1C">
              <w:rPr>
                <w:rFonts w:ascii="Times New Roman" w:hAnsi="Times New Roman"/>
                <w:color w:val="000000"/>
                <w:lang w:val="en-US"/>
              </w:rPr>
              <w:t>f</w:t>
            </w:r>
          </w:p>
        </w:tc>
        <w:tc>
          <w:tcPr>
            <w:tcW w:w="844" w:type="dxa"/>
          </w:tcPr>
          <w:p w:rsidR="00B82814" w:rsidRPr="00534A1C" w:rsidRDefault="00B82814" w:rsidP="00B82814">
            <w:pPr>
              <w:spacing w:after="0" w:line="240" w:lineRule="auto"/>
              <w:jc w:val="center"/>
              <w:rPr>
                <w:rFonts w:ascii="Times New Roman" w:hAnsi="Times New Roman"/>
                <w:color w:val="000000"/>
                <w:lang w:val="en-US"/>
              </w:rPr>
            </w:pPr>
            <w:r w:rsidRPr="00534A1C">
              <w:rPr>
                <w:rFonts w:ascii="Times New Roman" w:hAnsi="Times New Roman"/>
                <w:color w:val="000000"/>
                <w:lang w:val="en-US"/>
              </w:rPr>
              <w:t>g</w:t>
            </w:r>
          </w:p>
        </w:tc>
        <w:tc>
          <w:tcPr>
            <w:tcW w:w="845" w:type="dxa"/>
          </w:tcPr>
          <w:p w:rsidR="00B82814" w:rsidRPr="00534A1C" w:rsidRDefault="00B82814" w:rsidP="00B82814">
            <w:pPr>
              <w:spacing w:after="0" w:line="240" w:lineRule="auto"/>
              <w:jc w:val="center"/>
              <w:rPr>
                <w:rFonts w:ascii="Times New Roman" w:hAnsi="Times New Roman"/>
                <w:color w:val="000000"/>
                <w:lang w:val="en-US"/>
              </w:rPr>
            </w:pPr>
            <w:r w:rsidRPr="00534A1C">
              <w:rPr>
                <w:rFonts w:ascii="Times New Roman" w:hAnsi="Times New Roman"/>
                <w:color w:val="000000"/>
                <w:lang w:val="en-US"/>
              </w:rPr>
              <w:t>h</w:t>
            </w:r>
          </w:p>
        </w:tc>
        <w:tc>
          <w:tcPr>
            <w:tcW w:w="845" w:type="dxa"/>
          </w:tcPr>
          <w:p w:rsidR="00B82814" w:rsidRPr="00534A1C" w:rsidRDefault="00B82814" w:rsidP="00B82814">
            <w:pPr>
              <w:spacing w:after="0" w:line="240" w:lineRule="auto"/>
              <w:jc w:val="center"/>
              <w:rPr>
                <w:rFonts w:ascii="Times New Roman" w:hAnsi="Times New Roman"/>
                <w:color w:val="000000"/>
                <w:lang w:val="en-US"/>
              </w:rPr>
            </w:pPr>
            <w:r w:rsidRPr="00534A1C">
              <w:rPr>
                <w:rFonts w:ascii="Times New Roman" w:hAnsi="Times New Roman"/>
                <w:color w:val="000000"/>
                <w:lang w:val="en-US"/>
              </w:rPr>
              <w:t>k</w:t>
            </w:r>
          </w:p>
        </w:tc>
        <w:tc>
          <w:tcPr>
            <w:tcW w:w="845" w:type="dxa"/>
          </w:tcPr>
          <w:p w:rsidR="00B82814" w:rsidRPr="00534A1C" w:rsidRDefault="00B82814" w:rsidP="00B82814">
            <w:pPr>
              <w:spacing w:after="0" w:line="240" w:lineRule="auto"/>
              <w:jc w:val="center"/>
              <w:rPr>
                <w:rFonts w:ascii="Times New Roman" w:hAnsi="Times New Roman"/>
                <w:color w:val="000000"/>
                <w:lang w:val="en-US"/>
              </w:rPr>
            </w:pPr>
            <w:r w:rsidRPr="00534A1C">
              <w:rPr>
                <w:rFonts w:ascii="Times New Roman" w:hAnsi="Times New Roman"/>
                <w:color w:val="000000"/>
                <w:lang w:val="en-US"/>
              </w:rPr>
              <w:t>m</w:t>
            </w:r>
          </w:p>
        </w:tc>
      </w:tr>
      <w:tr w:rsidR="00B82814" w:rsidRPr="00534A1C" w:rsidTr="00B82814">
        <w:tc>
          <w:tcPr>
            <w:tcW w:w="844" w:type="dxa"/>
          </w:tcPr>
          <w:p w:rsidR="00B82814" w:rsidRPr="00534A1C" w:rsidRDefault="00B82814" w:rsidP="00B82814">
            <w:pPr>
              <w:spacing w:after="0" w:line="240" w:lineRule="auto"/>
              <w:jc w:val="center"/>
              <w:rPr>
                <w:rFonts w:ascii="Times New Roman" w:hAnsi="Times New Roman"/>
                <w:color w:val="000000"/>
              </w:rPr>
            </w:pPr>
            <w:r w:rsidRPr="00534A1C">
              <w:rPr>
                <w:rFonts w:ascii="Times New Roman" w:hAnsi="Times New Roman"/>
                <w:color w:val="000000"/>
              </w:rPr>
              <w:t>211</w:t>
            </w:r>
          </w:p>
        </w:tc>
        <w:tc>
          <w:tcPr>
            <w:tcW w:w="844" w:type="dxa"/>
          </w:tcPr>
          <w:p w:rsidR="00B82814" w:rsidRPr="00534A1C" w:rsidRDefault="00B82814" w:rsidP="00B82814">
            <w:pPr>
              <w:spacing w:after="0" w:line="240" w:lineRule="auto"/>
              <w:jc w:val="center"/>
              <w:rPr>
                <w:rFonts w:ascii="Times New Roman" w:hAnsi="Times New Roman"/>
                <w:color w:val="000000"/>
              </w:rPr>
            </w:pPr>
            <w:r w:rsidRPr="00534A1C">
              <w:rPr>
                <w:rFonts w:ascii="Times New Roman" w:hAnsi="Times New Roman"/>
                <w:color w:val="000000"/>
              </w:rPr>
              <w:t>9</w:t>
            </w:r>
          </w:p>
        </w:tc>
        <w:tc>
          <w:tcPr>
            <w:tcW w:w="844" w:type="dxa"/>
          </w:tcPr>
          <w:p w:rsidR="00B82814" w:rsidRPr="00534A1C" w:rsidRDefault="00B82814" w:rsidP="00B82814">
            <w:pPr>
              <w:spacing w:after="0" w:line="240" w:lineRule="auto"/>
              <w:jc w:val="center"/>
              <w:rPr>
                <w:rFonts w:ascii="Times New Roman" w:hAnsi="Times New Roman"/>
                <w:color w:val="000000"/>
              </w:rPr>
            </w:pPr>
            <w:r w:rsidRPr="00534A1C">
              <w:rPr>
                <w:rFonts w:ascii="Times New Roman" w:hAnsi="Times New Roman"/>
                <w:color w:val="000000"/>
              </w:rPr>
              <w:t>3</w:t>
            </w:r>
          </w:p>
        </w:tc>
        <w:tc>
          <w:tcPr>
            <w:tcW w:w="844" w:type="dxa"/>
          </w:tcPr>
          <w:p w:rsidR="00B82814" w:rsidRPr="00534A1C" w:rsidRDefault="00B82814" w:rsidP="00B82814">
            <w:pPr>
              <w:spacing w:after="0" w:line="240" w:lineRule="auto"/>
              <w:jc w:val="center"/>
              <w:rPr>
                <w:rFonts w:ascii="Times New Roman" w:hAnsi="Times New Roman"/>
                <w:color w:val="000000"/>
              </w:rPr>
            </w:pPr>
            <w:r w:rsidRPr="00534A1C">
              <w:rPr>
                <w:rFonts w:ascii="Times New Roman" w:hAnsi="Times New Roman"/>
                <w:color w:val="000000"/>
              </w:rPr>
              <w:t>4</w:t>
            </w:r>
          </w:p>
        </w:tc>
        <w:tc>
          <w:tcPr>
            <w:tcW w:w="844" w:type="dxa"/>
          </w:tcPr>
          <w:p w:rsidR="00B82814" w:rsidRPr="00534A1C" w:rsidRDefault="00B82814" w:rsidP="00B82814">
            <w:pPr>
              <w:spacing w:after="0" w:line="240" w:lineRule="auto"/>
              <w:jc w:val="center"/>
              <w:rPr>
                <w:rFonts w:ascii="Times New Roman" w:hAnsi="Times New Roman"/>
                <w:color w:val="000000"/>
              </w:rPr>
            </w:pPr>
            <w:r w:rsidRPr="00534A1C">
              <w:rPr>
                <w:rFonts w:ascii="Times New Roman" w:hAnsi="Times New Roman"/>
                <w:color w:val="000000"/>
              </w:rPr>
              <w:t>3</w:t>
            </w:r>
          </w:p>
        </w:tc>
        <w:tc>
          <w:tcPr>
            <w:tcW w:w="844" w:type="dxa"/>
          </w:tcPr>
          <w:p w:rsidR="00B82814" w:rsidRPr="00534A1C" w:rsidRDefault="00B82814" w:rsidP="00B82814">
            <w:pPr>
              <w:spacing w:after="0" w:line="240" w:lineRule="auto"/>
              <w:jc w:val="center"/>
              <w:rPr>
                <w:rFonts w:ascii="Times New Roman" w:hAnsi="Times New Roman"/>
                <w:color w:val="000000"/>
              </w:rPr>
            </w:pPr>
            <w:r w:rsidRPr="00534A1C">
              <w:rPr>
                <w:rFonts w:ascii="Times New Roman" w:hAnsi="Times New Roman"/>
                <w:color w:val="000000"/>
              </w:rPr>
              <w:t>3</w:t>
            </w:r>
          </w:p>
        </w:tc>
        <w:tc>
          <w:tcPr>
            <w:tcW w:w="844" w:type="dxa"/>
          </w:tcPr>
          <w:p w:rsidR="00B82814" w:rsidRPr="00534A1C" w:rsidRDefault="00B82814" w:rsidP="00B82814">
            <w:pPr>
              <w:spacing w:after="0" w:line="240" w:lineRule="auto"/>
              <w:jc w:val="center"/>
              <w:rPr>
                <w:rFonts w:ascii="Times New Roman" w:hAnsi="Times New Roman"/>
                <w:color w:val="000000"/>
              </w:rPr>
            </w:pPr>
            <w:r w:rsidRPr="00534A1C">
              <w:rPr>
                <w:rFonts w:ascii="Times New Roman" w:hAnsi="Times New Roman"/>
                <w:color w:val="000000"/>
              </w:rPr>
              <w:t>1</w:t>
            </w:r>
          </w:p>
        </w:tc>
        <w:tc>
          <w:tcPr>
            <w:tcW w:w="844" w:type="dxa"/>
          </w:tcPr>
          <w:p w:rsidR="00B82814" w:rsidRPr="00534A1C" w:rsidRDefault="00B82814" w:rsidP="00B82814">
            <w:pPr>
              <w:spacing w:after="0" w:line="240" w:lineRule="auto"/>
              <w:jc w:val="center"/>
              <w:rPr>
                <w:rFonts w:ascii="Times New Roman" w:hAnsi="Times New Roman"/>
                <w:color w:val="000000"/>
              </w:rPr>
            </w:pPr>
            <w:r w:rsidRPr="00534A1C">
              <w:rPr>
                <w:rFonts w:ascii="Times New Roman" w:hAnsi="Times New Roman"/>
                <w:color w:val="000000"/>
              </w:rPr>
              <w:t>1</w:t>
            </w:r>
          </w:p>
        </w:tc>
        <w:tc>
          <w:tcPr>
            <w:tcW w:w="845" w:type="dxa"/>
          </w:tcPr>
          <w:p w:rsidR="00B82814" w:rsidRPr="00534A1C" w:rsidRDefault="00B82814" w:rsidP="00B82814">
            <w:pPr>
              <w:spacing w:after="0" w:line="240" w:lineRule="auto"/>
              <w:jc w:val="center"/>
              <w:rPr>
                <w:rFonts w:ascii="Times New Roman" w:hAnsi="Times New Roman"/>
                <w:color w:val="000000"/>
              </w:rPr>
            </w:pPr>
            <w:r w:rsidRPr="00534A1C">
              <w:rPr>
                <w:rFonts w:ascii="Times New Roman" w:hAnsi="Times New Roman"/>
                <w:color w:val="000000"/>
              </w:rPr>
              <w:t>8</w:t>
            </w:r>
          </w:p>
        </w:tc>
        <w:tc>
          <w:tcPr>
            <w:tcW w:w="845" w:type="dxa"/>
          </w:tcPr>
          <w:p w:rsidR="00B82814" w:rsidRPr="00534A1C" w:rsidRDefault="00B82814" w:rsidP="00B82814">
            <w:pPr>
              <w:spacing w:after="0" w:line="240" w:lineRule="auto"/>
              <w:jc w:val="center"/>
              <w:rPr>
                <w:rFonts w:ascii="Times New Roman" w:hAnsi="Times New Roman"/>
                <w:color w:val="000000"/>
              </w:rPr>
            </w:pPr>
            <w:r w:rsidRPr="00534A1C">
              <w:rPr>
                <w:rFonts w:ascii="Times New Roman" w:hAnsi="Times New Roman"/>
                <w:color w:val="000000"/>
              </w:rPr>
              <w:t>3</w:t>
            </w:r>
          </w:p>
        </w:tc>
        <w:tc>
          <w:tcPr>
            <w:tcW w:w="845" w:type="dxa"/>
          </w:tcPr>
          <w:p w:rsidR="00B82814" w:rsidRPr="00534A1C" w:rsidRDefault="00B82814" w:rsidP="00B82814">
            <w:pPr>
              <w:spacing w:after="0" w:line="240" w:lineRule="auto"/>
              <w:jc w:val="center"/>
              <w:rPr>
                <w:rFonts w:ascii="Times New Roman" w:hAnsi="Times New Roman"/>
                <w:color w:val="000000"/>
              </w:rPr>
            </w:pPr>
            <w:r w:rsidRPr="00534A1C">
              <w:rPr>
                <w:rFonts w:ascii="Times New Roman" w:hAnsi="Times New Roman"/>
                <w:color w:val="000000"/>
              </w:rPr>
              <w:t>4</w:t>
            </w:r>
          </w:p>
        </w:tc>
      </w:tr>
    </w:tbl>
    <w:p w:rsidR="00B82814" w:rsidRPr="00534A1C" w:rsidRDefault="00B82814" w:rsidP="00B82814">
      <w:pPr>
        <w:spacing w:after="0" w:line="240" w:lineRule="auto"/>
        <w:ind w:firstLine="720"/>
        <w:rPr>
          <w:rFonts w:ascii="Times New Roman" w:hAnsi="Times New Roman"/>
          <w:color w:val="000000"/>
        </w:rPr>
      </w:pPr>
    </w:p>
    <w:p w:rsidR="00B82814" w:rsidRPr="00534A1C" w:rsidRDefault="00B82814" w:rsidP="00B82814">
      <w:pPr>
        <w:spacing w:after="0" w:line="240" w:lineRule="auto"/>
        <w:rPr>
          <w:rFonts w:ascii="Times New Roman" w:hAnsi="Times New Roman"/>
          <w:color w:val="000000"/>
        </w:rPr>
      </w:pPr>
    </w:p>
    <w:p w:rsidR="007D5CBB" w:rsidRPr="00E70FAC" w:rsidRDefault="007D5CBB" w:rsidP="007D5CBB">
      <w:pPr>
        <w:spacing w:after="0" w:line="240" w:lineRule="auto"/>
        <w:jc w:val="center"/>
        <w:rPr>
          <w:rFonts w:ascii="Times New Roman" w:hAnsi="Times New Roman"/>
          <w:color w:val="000000"/>
          <w:sz w:val="24"/>
          <w:szCs w:val="24"/>
        </w:rPr>
      </w:pPr>
      <w:r w:rsidRPr="00E70FAC">
        <w:rPr>
          <w:rFonts w:ascii="Times New Roman" w:hAnsi="Times New Roman"/>
          <w:b/>
          <w:color w:val="000000"/>
          <w:sz w:val="24"/>
          <w:szCs w:val="24"/>
        </w:rPr>
        <w:t xml:space="preserve">ПРАКТИЧЕСКАЯ РАБОТА </w:t>
      </w:r>
      <w:r>
        <w:rPr>
          <w:rFonts w:ascii="Times New Roman" w:hAnsi="Times New Roman"/>
          <w:b/>
          <w:color w:val="000000"/>
          <w:sz w:val="24"/>
          <w:szCs w:val="24"/>
        </w:rPr>
        <w:t>10</w:t>
      </w:r>
    </w:p>
    <w:p w:rsidR="007D5CBB" w:rsidRPr="00E70FAC" w:rsidRDefault="007D5CBB" w:rsidP="007D5CBB">
      <w:pPr>
        <w:spacing w:after="0" w:line="240" w:lineRule="auto"/>
        <w:jc w:val="center"/>
        <w:rPr>
          <w:rFonts w:ascii="Times New Roman" w:hAnsi="Times New Roman"/>
          <w:color w:val="000000"/>
          <w:sz w:val="24"/>
          <w:szCs w:val="24"/>
        </w:rPr>
      </w:pPr>
      <w:r w:rsidRPr="00E70FAC">
        <w:rPr>
          <w:rFonts w:ascii="Times New Roman" w:eastAsia="Times New Roman" w:hAnsi="Times New Roman"/>
          <w:b/>
          <w:color w:val="000000"/>
          <w:sz w:val="24"/>
          <w:szCs w:val="24"/>
          <w:lang w:eastAsia="ru-RU"/>
        </w:rPr>
        <w:t xml:space="preserve">МЕТОД </w:t>
      </w:r>
      <w:r w:rsidRPr="00E70FAC">
        <w:rPr>
          <w:rFonts w:ascii="Times New Roman" w:eastAsia="Times New Roman" w:hAnsi="Times New Roman"/>
          <w:b/>
          <w:bCs/>
          <w:color w:val="000000"/>
          <w:sz w:val="24"/>
          <w:szCs w:val="24"/>
          <w:lang w:eastAsia="ru-RU"/>
        </w:rPr>
        <w:t>АВС-АНАЛИЗА</w:t>
      </w:r>
    </w:p>
    <w:p w:rsidR="007D5CBB" w:rsidRPr="00E70FAC" w:rsidRDefault="007D5CBB" w:rsidP="007D5CBB">
      <w:pPr>
        <w:widowControl w:val="0"/>
        <w:spacing w:after="0" w:line="240" w:lineRule="auto"/>
        <w:ind w:firstLine="709"/>
        <w:jc w:val="both"/>
        <w:rPr>
          <w:rFonts w:ascii="Times New Roman" w:hAnsi="Times New Roman"/>
          <w:color w:val="000000"/>
          <w:sz w:val="24"/>
          <w:szCs w:val="24"/>
        </w:rPr>
      </w:pPr>
    </w:p>
    <w:p w:rsidR="007D5CBB" w:rsidRPr="00E70FAC" w:rsidRDefault="007D5CBB" w:rsidP="007D5CBB">
      <w:pPr>
        <w:spacing w:after="0" w:line="240" w:lineRule="auto"/>
        <w:jc w:val="center"/>
        <w:rPr>
          <w:rFonts w:ascii="Times New Roman" w:eastAsia="Times New Roman" w:hAnsi="Times New Roman"/>
          <w:b/>
          <w:color w:val="000000"/>
          <w:sz w:val="24"/>
          <w:szCs w:val="24"/>
          <w:lang w:eastAsia="ru-RU"/>
        </w:rPr>
      </w:pPr>
      <w:r w:rsidRPr="00E70FAC">
        <w:rPr>
          <w:rFonts w:ascii="Times New Roman" w:eastAsia="Times New Roman" w:hAnsi="Times New Roman"/>
          <w:b/>
          <w:color w:val="000000"/>
          <w:sz w:val="24"/>
          <w:szCs w:val="24"/>
          <w:lang w:eastAsia="ru-RU"/>
        </w:rPr>
        <w:t>Теоретическая часть</w:t>
      </w:r>
    </w:p>
    <w:p w:rsidR="007D5CBB" w:rsidRPr="00E70FAC" w:rsidRDefault="007D5CBB" w:rsidP="007D5CBB">
      <w:pPr>
        <w:spacing w:after="0" w:line="240" w:lineRule="auto"/>
        <w:ind w:firstLine="709"/>
        <w:jc w:val="both"/>
        <w:rPr>
          <w:rFonts w:ascii="Times New Roman" w:eastAsia="Times New Roman" w:hAnsi="Times New Roman"/>
          <w:color w:val="000000"/>
          <w:sz w:val="24"/>
          <w:szCs w:val="24"/>
          <w:lang w:eastAsia="ru-RU"/>
        </w:rPr>
      </w:pPr>
      <w:r w:rsidRPr="00E70FAC">
        <w:rPr>
          <w:rFonts w:ascii="Times New Roman" w:eastAsia="Times New Roman" w:hAnsi="Times New Roman"/>
          <w:color w:val="000000"/>
          <w:sz w:val="24"/>
          <w:szCs w:val="24"/>
          <w:lang w:eastAsia="ru-RU"/>
        </w:rPr>
        <w:t xml:space="preserve">Один из универсальных и распространенных методов анализа ассортимента является метод </w:t>
      </w:r>
      <w:proofErr w:type="spellStart"/>
      <w:r w:rsidRPr="00C86179">
        <w:rPr>
          <w:rFonts w:ascii="Times New Roman" w:eastAsia="Times New Roman" w:hAnsi="Times New Roman"/>
          <w:bCs/>
          <w:color w:val="000000"/>
          <w:sz w:val="24"/>
          <w:szCs w:val="24"/>
          <w:lang w:eastAsia="ru-RU"/>
        </w:rPr>
        <w:t>АВС-анализа</w:t>
      </w:r>
      <w:proofErr w:type="spellEnd"/>
      <w:r w:rsidRPr="00E70FAC">
        <w:rPr>
          <w:rFonts w:ascii="Times New Roman" w:eastAsia="Times New Roman" w:hAnsi="Times New Roman"/>
          <w:bCs/>
          <w:color w:val="000000"/>
          <w:sz w:val="24"/>
          <w:szCs w:val="24"/>
          <w:lang w:eastAsia="ru-RU"/>
        </w:rPr>
        <w:t>, который позволяет классифицировать ресурсы предприятия по степени их важности</w:t>
      </w:r>
      <w:r w:rsidRPr="00E70FAC">
        <w:rPr>
          <w:rFonts w:ascii="Times New Roman" w:eastAsia="Times New Roman" w:hAnsi="Times New Roman"/>
          <w:color w:val="000000"/>
          <w:sz w:val="24"/>
          <w:szCs w:val="24"/>
          <w:lang w:eastAsia="ru-RU"/>
        </w:rPr>
        <w:t xml:space="preserve">. </w:t>
      </w:r>
    </w:p>
    <w:p w:rsidR="007D5CBB" w:rsidRPr="00E70FAC" w:rsidRDefault="007D5CBB" w:rsidP="007D5CBB">
      <w:pPr>
        <w:spacing w:after="0" w:line="240" w:lineRule="auto"/>
        <w:ind w:firstLine="709"/>
        <w:jc w:val="both"/>
        <w:rPr>
          <w:rFonts w:ascii="Times New Roman" w:eastAsia="Times New Roman" w:hAnsi="Times New Roman"/>
          <w:color w:val="000000"/>
          <w:sz w:val="24"/>
          <w:szCs w:val="24"/>
          <w:lang w:eastAsia="ru-RU"/>
        </w:rPr>
      </w:pPr>
      <w:proofErr w:type="spellStart"/>
      <w:r w:rsidRPr="00E70FAC">
        <w:rPr>
          <w:rFonts w:ascii="Times New Roman" w:eastAsia="Times New Roman" w:hAnsi="Times New Roman"/>
          <w:color w:val="000000"/>
          <w:sz w:val="24"/>
          <w:szCs w:val="24"/>
          <w:lang w:eastAsia="ru-RU"/>
        </w:rPr>
        <w:t>АВС-анализ</w:t>
      </w:r>
      <w:proofErr w:type="spellEnd"/>
      <w:r w:rsidRPr="00E70FAC">
        <w:rPr>
          <w:rFonts w:ascii="Times New Roman" w:eastAsia="Times New Roman" w:hAnsi="Times New Roman"/>
          <w:color w:val="000000"/>
          <w:sz w:val="24"/>
          <w:szCs w:val="24"/>
          <w:lang w:eastAsia="ru-RU"/>
        </w:rPr>
        <w:t xml:space="preserve"> основывается на так называемом принципе Парето, говорящем о том, что за 20% последствий отвечает 80% причин. На самом деле, основателем идеи явился доктор Джозеф </w:t>
      </w:r>
      <w:proofErr w:type="spellStart"/>
      <w:r w:rsidRPr="00E70FAC">
        <w:rPr>
          <w:rFonts w:ascii="Times New Roman" w:eastAsia="Times New Roman" w:hAnsi="Times New Roman"/>
          <w:color w:val="000000"/>
          <w:sz w:val="24"/>
          <w:szCs w:val="24"/>
          <w:lang w:eastAsia="ru-RU"/>
        </w:rPr>
        <w:t>Джуран</w:t>
      </w:r>
      <w:proofErr w:type="spellEnd"/>
      <w:r w:rsidRPr="00E70FAC">
        <w:rPr>
          <w:rFonts w:ascii="Times New Roman" w:eastAsia="Times New Roman" w:hAnsi="Times New Roman"/>
          <w:color w:val="000000"/>
          <w:sz w:val="24"/>
          <w:szCs w:val="24"/>
          <w:lang w:eastAsia="ru-RU"/>
        </w:rPr>
        <w:t>, обнаруживший универсальный принцип, который он назвал "</w:t>
      </w:r>
      <w:proofErr w:type="spellStart"/>
      <w:r w:rsidRPr="00E70FAC">
        <w:rPr>
          <w:rFonts w:ascii="Times New Roman" w:eastAsia="Times New Roman" w:hAnsi="Times New Roman"/>
          <w:color w:val="000000"/>
          <w:sz w:val="24"/>
          <w:szCs w:val="24"/>
          <w:lang w:eastAsia="ru-RU"/>
        </w:rPr>
        <w:t>vitalfewandtrivialmany</w:t>
      </w:r>
      <w:proofErr w:type="spellEnd"/>
      <w:r w:rsidRPr="00E70FAC">
        <w:rPr>
          <w:rFonts w:ascii="Times New Roman" w:eastAsia="Times New Roman" w:hAnsi="Times New Roman"/>
          <w:color w:val="000000"/>
          <w:sz w:val="24"/>
          <w:szCs w:val="24"/>
          <w:lang w:eastAsia="ru-RU"/>
        </w:rPr>
        <w:t>" (важного - мало, обычного - много). Правило 20/80 означает, что в любом процессе малое число причин (20%) жизненно важны, а 80% не оказывают существенного влияния на результат.</w:t>
      </w:r>
    </w:p>
    <w:p w:rsidR="007D5CBB" w:rsidRPr="00E70FAC" w:rsidRDefault="007D5CBB" w:rsidP="007D5CBB">
      <w:pPr>
        <w:spacing w:after="0" w:line="240" w:lineRule="auto"/>
        <w:ind w:firstLine="709"/>
        <w:jc w:val="both"/>
        <w:rPr>
          <w:rFonts w:ascii="Times New Roman" w:eastAsia="Times New Roman" w:hAnsi="Times New Roman"/>
          <w:color w:val="000000"/>
          <w:sz w:val="24"/>
          <w:szCs w:val="24"/>
          <w:lang w:eastAsia="ru-RU"/>
        </w:rPr>
      </w:pPr>
      <w:r w:rsidRPr="00E70FAC">
        <w:rPr>
          <w:rFonts w:ascii="Times New Roman" w:eastAsia="Times New Roman" w:hAnsi="Times New Roman"/>
          <w:color w:val="000000"/>
          <w:sz w:val="24"/>
          <w:szCs w:val="24"/>
          <w:lang w:eastAsia="ru-RU"/>
        </w:rPr>
        <w:t xml:space="preserve">Менеджеры и </w:t>
      </w:r>
      <w:proofErr w:type="spellStart"/>
      <w:r w:rsidRPr="00E70FAC">
        <w:rPr>
          <w:rFonts w:ascii="Times New Roman" w:eastAsia="Times New Roman" w:hAnsi="Times New Roman"/>
          <w:color w:val="000000"/>
          <w:sz w:val="24"/>
          <w:szCs w:val="24"/>
          <w:lang w:eastAsia="ru-RU"/>
        </w:rPr>
        <w:t>маркетологи</w:t>
      </w:r>
      <w:proofErr w:type="spellEnd"/>
      <w:r w:rsidRPr="00E70FAC">
        <w:rPr>
          <w:rFonts w:ascii="Times New Roman" w:eastAsia="Times New Roman" w:hAnsi="Times New Roman"/>
          <w:color w:val="000000"/>
          <w:sz w:val="24"/>
          <w:szCs w:val="24"/>
          <w:lang w:eastAsia="ru-RU"/>
        </w:rPr>
        <w:t xml:space="preserve"> знают, что 20% результатов (первые и последние 10%) отнимают 80% времени и сил. </w:t>
      </w:r>
      <w:r w:rsidRPr="00C86179">
        <w:rPr>
          <w:rFonts w:ascii="Times New Roman" w:eastAsia="Times New Roman" w:hAnsi="Times New Roman"/>
          <w:bCs/>
          <w:color w:val="000000"/>
          <w:sz w:val="24"/>
          <w:szCs w:val="24"/>
          <w:lang w:eastAsia="ru-RU"/>
        </w:rPr>
        <w:t>Принцип Парето</w:t>
      </w:r>
      <w:r w:rsidRPr="00E70FAC">
        <w:rPr>
          <w:rFonts w:ascii="Times New Roman" w:eastAsia="Times New Roman" w:hAnsi="Times New Roman"/>
          <w:color w:val="000000"/>
          <w:sz w:val="24"/>
          <w:szCs w:val="24"/>
          <w:lang w:eastAsia="ru-RU"/>
        </w:rPr>
        <w:t xml:space="preserve"> можно применить практически к любой сфере бизнеса:</w:t>
      </w:r>
    </w:p>
    <w:p w:rsidR="007D5CBB" w:rsidRPr="00E70FAC" w:rsidRDefault="007D5CBB" w:rsidP="007D5CBB">
      <w:pPr>
        <w:numPr>
          <w:ilvl w:val="0"/>
          <w:numId w:val="20"/>
        </w:numPr>
        <w:tabs>
          <w:tab w:val="clear" w:pos="720"/>
          <w:tab w:val="num" w:pos="993"/>
        </w:tabs>
        <w:spacing w:after="0" w:line="240" w:lineRule="auto"/>
        <w:ind w:left="0" w:firstLine="709"/>
        <w:jc w:val="both"/>
        <w:rPr>
          <w:rFonts w:ascii="Times New Roman" w:eastAsia="Times New Roman" w:hAnsi="Times New Roman"/>
          <w:color w:val="000000"/>
          <w:sz w:val="24"/>
          <w:szCs w:val="24"/>
          <w:lang w:eastAsia="ru-RU"/>
        </w:rPr>
      </w:pPr>
      <w:r w:rsidRPr="00E70FAC">
        <w:rPr>
          <w:rFonts w:ascii="Times New Roman" w:eastAsia="Times New Roman" w:hAnsi="Times New Roman"/>
          <w:color w:val="000000"/>
          <w:sz w:val="24"/>
          <w:szCs w:val="24"/>
          <w:lang w:eastAsia="ru-RU"/>
        </w:rPr>
        <w:t xml:space="preserve">80% материальных благ приходятся на 20% населения (соответственно, остальные 80% людей довольствуются 1/5 частью материальных богатств, имеющихся у человечества). </w:t>
      </w:r>
    </w:p>
    <w:p w:rsidR="007D5CBB" w:rsidRPr="00E70FAC" w:rsidRDefault="007D5CBB" w:rsidP="007D5CBB">
      <w:pPr>
        <w:numPr>
          <w:ilvl w:val="0"/>
          <w:numId w:val="20"/>
        </w:numPr>
        <w:tabs>
          <w:tab w:val="clear" w:pos="720"/>
          <w:tab w:val="num" w:pos="993"/>
        </w:tabs>
        <w:spacing w:after="0" w:line="240" w:lineRule="auto"/>
        <w:ind w:left="0" w:firstLine="709"/>
        <w:jc w:val="both"/>
        <w:rPr>
          <w:rFonts w:ascii="Times New Roman" w:eastAsia="Times New Roman" w:hAnsi="Times New Roman"/>
          <w:color w:val="000000"/>
          <w:sz w:val="24"/>
          <w:szCs w:val="24"/>
          <w:lang w:eastAsia="ru-RU"/>
        </w:rPr>
      </w:pPr>
      <w:r w:rsidRPr="00E70FAC">
        <w:rPr>
          <w:rFonts w:ascii="Times New Roman" w:eastAsia="Times New Roman" w:hAnsi="Times New Roman"/>
          <w:color w:val="000000"/>
          <w:sz w:val="24"/>
          <w:szCs w:val="24"/>
          <w:lang w:eastAsia="ru-RU"/>
        </w:rPr>
        <w:t xml:space="preserve">за 20% рабочего времени делается 80% работы </w:t>
      </w:r>
    </w:p>
    <w:p w:rsidR="007D5CBB" w:rsidRPr="00E70FAC" w:rsidRDefault="007D5CBB" w:rsidP="007D5CBB">
      <w:pPr>
        <w:numPr>
          <w:ilvl w:val="0"/>
          <w:numId w:val="20"/>
        </w:numPr>
        <w:tabs>
          <w:tab w:val="clear" w:pos="720"/>
          <w:tab w:val="num" w:pos="993"/>
        </w:tabs>
        <w:spacing w:after="0" w:line="240" w:lineRule="auto"/>
        <w:ind w:left="0" w:firstLine="709"/>
        <w:jc w:val="both"/>
        <w:rPr>
          <w:rFonts w:ascii="Times New Roman" w:eastAsia="Times New Roman" w:hAnsi="Times New Roman"/>
          <w:color w:val="000000"/>
          <w:sz w:val="24"/>
          <w:szCs w:val="24"/>
          <w:lang w:eastAsia="ru-RU"/>
        </w:rPr>
      </w:pPr>
      <w:r w:rsidRPr="00E70FAC">
        <w:rPr>
          <w:rFonts w:ascii="Times New Roman" w:eastAsia="Times New Roman" w:hAnsi="Times New Roman"/>
          <w:color w:val="000000"/>
          <w:sz w:val="24"/>
          <w:szCs w:val="24"/>
          <w:lang w:eastAsia="ru-RU"/>
        </w:rPr>
        <w:t xml:space="preserve">20% клиентов приносят компании 80% дохода </w:t>
      </w:r>
    </w:p>
    <w:p w:rsidR="007D5CBB" w:rsidRPr="00E70FAC" w:rsidRDefault="007D5CBB" w:rsidP="007D5CBB">
      <w:pPr>
        <w:numPr>
          <w:ilvl w:val="0"/>
          <w:numId w:val="20"/>
        </w:numPr>
        <w:tabs>
          <w:tab w:val="clear" w:pos="720"/>
          <w:tab w:val="num" w:pos="993"/>
        </w:tabs>
        <w:spacing w:after="0" w:line="240" w:lineRule="auto"/>
        <w:ind w:left="0" w:firstLine="709"/>
        <w:jc w:val="both"/>
        <w:rPr>
          <w:rFonts w:ascii="Times New Roman" w:eastAsia="Times New Roman" w:hAnsi="Times New Roman"/>
          <w:color w:val="000000"/>
          <w:sz w:val="24"/>
          <w:szCs w:val="24"/>
          <w:lang w:eastAsia="ru-RU"/>
        </w:rPr>
      </w:pPr>
      <w:r w:rsidRPr="00E70FAC">
        <w:rPr>
          <w:rFonts w:ascii="Times New Roman" w:eastAsia="Times New Roman" w:hAnsi="Times New Roman"/>
          <w:color w:val="000000"/>
          <w:sz w:val="24"/>
          <w:szCs w:val="24"/>
          <w:lang w:eastAsia="ru-RU"/>
        </w:rPr>
        <w:t xml:space="preserve">80% товарных запасов поставляются 20% поставщиков, </w:t>
      </w:r>
    </w:p>
    <w:p w:rsidR="007D5CBB" w:rsidRPr="00E70FAC" w:rsidRDefault="007D5CBB" w:rsidP="007D5CBB">
      <w:pPr>
        <w:numPr>
          <w:ilvl w:val="0"/>
          <w:numId w:val="20"/>
        </w:numPr>
        <w:tabs>
          <w:tab w:val="clear" w:pos="720"/>
          <w:tab w:val="num" w:pos="993"/>
        </w:tabs>
        <w:spacing w:after="0" w:line="240" w:lineRule="auto"/>
        <w:ind w:left="0" w:firstLine="709"/>
        <w:jc w:val="both"/>
        <w:rPr>
          <w:rFonts w:ascii="Times New Roman" w:eastAsia="Times New Roman" w:hAnsi="Times New Roman"/>
          <w:color w:val="000000"/>
          <w:sz w:val="24"/>
          <w:szCs w:val="24"/>
          <w:lang w:eastAsia="ru-RU"/>
        </w:rPr>
      </w:pPr>
      <w:r w:rsidRPr="00E70FAC">
        <w:rPr>
          <w:rFonts w:ascii="Times New Roman" w:eastAsia="Times New Roman" w:hAnsi="Times New Roman"/>
          <w:color w:val="000000"/>
          <w:sz w:val="24"/>
          <w:szCs w:val="24"/>
          <w:lang w:eastAsia="ru-RU"/>
        </w:rPr>
        <w:t xml:space="preserve">20% товарных запасов занимают 80% склада, </w:t>
      </w:r>
    </w:p>
    <w:p w:rsidR="007D5CBB" w:rsidRPr="00E70FAC" w:rsidRDefault="007D5CBB" w:rsidP="007D5CBB">
      <w:pPr>
        <w:numPr>
          <w:ilvl w:val="0"/>
          <w:numId w:val="20"/>
        </w:numPr>
        <w:tabs>
          <w:tab w:val="clear" w:pos="720"/>
          <w:tab w:val="num" w:pos="993"/>
        </w:tabs>
        <w:spacing w:after="0" w:line="240" w:lineRule="auto"/>
        <w:ind w:left="0" w:firstLine="709"/>
        <w:jc w:val="both"/>
        <w:rPr>
          <w:rFonts w:ascii="Times New Roman" w:eastAsia="Times New Roman" w:hAnsi="Times New Roman"/>
          <w:color w:val="000000"/>
          <w:sz w:val="24"/>
          <w:szCs w:val="24"/>
          <w:lang w:eastAsia="ru-RU"/>
        </w:rPr>
      </w:pPr>
      <w:r w:rsidRPr="00E70FAC">
        <w:rPr>
          <w:rFonts w:ascii="Times New Roman" w:eastAsia="Times New Roman" w:hAnsi="Times New Roman"/>
          <w:color w:val="000000"/>
          <w:sz w:val="24"/>
          <w:szCs w:val="24"/>
          <w:lang w:eastAsia="ru-RU"/>
        </w:rPr>
        <w:t xml:space="preserve">20% дефектов вызывают 80% проблем. </w:t>
      </w:r>
    </w:p>
    <w:p w:rsidR="007D5CBB" w:rsidRPr="00E70FAC" w:rsidRDefault="007D5CBB" w:rsidP="007D5CBB">
      <w:pPr>
        <w:numPr>
          <w:ilvl w:val="0"/>
          <w:numId w:val="20"/>
        </w:numPr>
        <w:tabs>
          <w:tab w:val="clear" w:pos="720"/>
          <w:tab w:val="num" w:pos="993"/>
        </w:tabs>
        <w:spacing w:after="0" w:line="240" w:lineRule="auto"/>
        <w:ind w:left="0" w:firstLine="709"/>
        <w:jc w:val="both"/>
        <w:rPr>
          <w:rFonts w:ascii="Times New Roman" w:eastAsia="Times New Roman" w:hAnsi="Times New Roman"/>
          <w:color w:val="000000"/>
          <w:sz w:val="24"/>
          <w:szCs w:val="24"/>
          <w:lang w:eastAsia="ru-RU"/>
        </w:rPr>
      </w:pPr>
      <w:r w:rsidRPr="00E70FAC">
        <w:rPr>
          <w:rFonts w:ascii="Times New Roman" w:eastAsia="Times New Roman" w:hAnsi="Times New Roman"/>
          <w:color w:val="000000"/>
          <w:sz w:val="24"/>
          <w:szCs w:val="24"/>
          <w:lang w:eastAsia="ru-RU"/>
        </w:rPr>
        <w:t xml:space="preserve">80% объема продаж обеспечивается 20% продавцов, </w:t>
      </w:r>
    </w:p>
    <w:p w:rsidR="007D5CBB" w:rsidRPr="00E70FAC" w:rsidRDefault="007D5CBB" w:rsidP="007D5CBB">
      <w:pPr>
        <w:numPr>
          <w:ilvl w:val="0"/>
          <w:numId w:val="20"/>
        </w:numPr>
        <w:tabs>
          <w:tab w:val="clear" w:pos="720"/>
          <w:tab w:val="num" w:pos="993"/>
        </w:tabs>
        <w:spacing w:after="0" w:line="240" w:lineRule="auto"/>
        <w:ind w:left="0" w:firstLine="709"/>
        <w:jc w:val="both"/>
        <w:rPr>
          <w:rFonts w:ascii="Times New Roman" w:eastAsia="Times New Roman" w:hAnsi="Times New Roman"/>
          <w:color w:val="000000"/>
          <w:sz w:val="24"/>
          <w:szCs w:val="24"/>
          <w:lang w:eastAsia="ru-RU"/>
        </w:rPr>
      </w:pPr>
      <w:r w:rsidRPr="00E70FAC">
        <w:rPr>
          <w:rFonts w:ascii="Times New Roman" w:eastAsia="Times New Roman" w:hAnsi="Times New Roman"/>
          <w:color w:val="000000"/>
          <w:sz w:val="24"/>
          <w:szCs w:val="24"/>
          <w:lang w:eastAsia="ru-RU"/>
        </w:rPr>
        <w:t>и так далее.</w:t>
      </w:r>
    </w:p>
    <w:p w:rsidR="007D5CBB" w:rsidRPr="00E70FAC" w:rsidRDefault="007D5CBB" w:rsidP="007D5CBB">
      <w:pPr>
        <w:spacing w:after="0" w:line="240" w:lineRule="auto"/>
        <w:ind w:firstLine="709"/>
        <w:jc w:val="both"/>
        <w:rPr>
          <w:rFonts w:ascii="Times New Roman" w:eastAsia="Times New Roman" w:hAnsi="Times New Roman"/>
          <w:color w:val="000000"/>
          <w:sz w:val="24"/>
          <w:szCs w:val="24"/>
          <w:lang w:eastAsia="ru-RU"/>
        </w:rPr>
      </w:pPr>
      <w:r w:rsidRPr="00E70FAC">
        <w:rPr>
          <w:rFonts w:ascii="Times New Roman" w:eastAsia="Times New Roman" w:hAnsi="Times New Roman"/>
          <w:color w:val="000000"/>
          <w:sz w:val="24"/>
          <w:szCs w:val="24"/>
          <w:lang w:eastAsia="ru-RU"/>
        </w:rPr>
        <w:t xml:space="preserve">Важно, что данное правило является эмпирическим </w:t>
      </w:r>
      <w:r>
        <w:rPr>
          <w:rFonts w:ascii="Times New Roman" w:eastAsia="Times New Roman" w:hAnsi="Times New Roman"/>
          <w:color w:val="000000"/>
          <w:sz w:val="24"/>
          <w:szCs w:val="24"/>
          <w:lang w:eastAsia="ru-RU"/>
        </w:rPr>
        <w:t>–</w:t>
      </w:r>
      <w:r w:rsidRPr="00E70FAC">
        <w:rPr>
          <w:rFonts w:ascii="Times New Roman" w:eastAsia="Times New Roman" w:hAnsi="Times New Roman"/>
          <w:color w:val="000000"/>
          <w:sz w:val="24"/>
          <w:szCs w:val="24"/>
          <w:lang w:eastAsia="ru-RU"/>
        </w:rPr>
        <w:t xml:space="preserve"> конкретная</w:t>
      </w:r>
      <w:r w:rsidR="00290CBB">
        <w:rPr>
          <w:rFonts w:ascii="Times New Roman" w:eastAsia="Times New Roman" w:hAnsi="Times New Roman"/>
          <w:color w:val="000000"/>
          <w:sz w:val="24"/>
          <w:szCs w:val="24"/>
          <w:lang w:eastAsia="ru-RU"/>
        </w:rPr>
        <w:t xml:space="preserve"> </w:t>
      </w:r>
      <w:r w:rsidRPr="00E70FAC">
        <w:rPr>
          <w:rFonts w:ascii="Times New Roman" w:eastAsia="Times New Roman" w:hAnsi="Times New Roman"/>
          <w:color w:val="000000"/>
          <w:sz w:val="24"/>
          <w:szCs w:val="24"/>
          <w:lang w:eastAsia="ru-RU"/>
        </w:rPr>
        <w:t xml:space="preserve">пропорция может оказаться иной - не 80/20, а, например, 90/10 или 67,48/32,52. Правило Парето указывает именно на значительное отклонение от пропорции 50/50 в различных системах, а не конкретную величину отклонения. Но пропорция «20/80» </w:t>
      </w:r>
      <w:proofErr w:type="gramStart"/>
      <w:r w:rsidRPr="00E70FAC">
        <w:rPr>
          <w:rFonts w:ascii="Times New Roman" w:eastAsia="Times New Roman" w:hAnsi="Times New Roman"/>
          <w:color w:val="000000"/>
          <w:sz w:val="24"/>
          <w:szCs w:val="24"/>
          <w:lang w:eastAsia="ru-RU"/>
        </w:rPr>
        <w:t>все</w:t>
      </w:r>
      <w:proofErr w:type="gramEnd"/>
      <w:r w:rsidRPr="00E70FAC">
        <w:rPr>
          <w:rFonts w:ascii="Times New Roman" w:eastAsia="Times New Roman" w:hAnsi="Times New Roman"/>
          <w:color w:val="000000"/>
          <w:sz w:val="24"/>
          <w:szCs w:val="24"/>
          <w:lang w:eastAsia="ru-RU"/>
        </w:rPr>
        <w:t xml:space="preserve"> же является универсальным термином и мы примем ее для простоты формулировки.</w:t>
      </w:r>
    </w:p>
    <w:p w:rsidR="007D5CBB" w:rsidRPr="00E70FAC" w:rsidRDefault="007D5CBB" w:rsidP="007D5CBB">
      <w:pPr>
        <w:spacing w:after="0" w:line="240" w:lineRule="auto"/>
        <w:ind w:firstLine="709"/>
        <w:jc w:val="both"/>
        <w:rPr>
          <w:rFonts w:ascii="Times New Roman" w:eastAsia="Times New Roman" w:hAnsi="Times New Roman"/>
          <w:color w:val="000000"/>
          <w:sz w:val="24"/>
          <w:szCs w:val="24"/>
          <w:lang w:eastAsia="ru-RU"/>
        </w:rPr>
      </w:pPr>
      <w:r w:rsidRPr="00E70FAC">
        <w:rPr>
          <w:rFonts w:ascii="Times New Roman" w:eastAsia="Times New Roman" w:hAnsi="Times New Roman"/>
          <w:color w:val="000000"/>
          <w:sz w:val="24"/>
          <w:szCs w:val="24"/>
          <w:lang w:eastAsia="ru-RU"/>
        </w:rPr>
        <w:t xml:space="preserve">Для нас ценность правила Парето заключается в том, что эта идея позволяет сосредоточиться на тех 20%, которые действительно важны. Из этих 20% проистекает 80% будущих результатов. И метод </w:t>
      </w:r>
      <w:proofErr w:type="spellStart"/>
      <w:r w:rsidRPr="00E70FAC">
        <w:rPr>
          <w:rFonts w:ascii="Times New Roman" w:eastAsia="Times New Roman" w:hAnsi="Times New Roman"/>
          <w:color w:val="000000"/>
          <w:sz w:val="24"/>
          <w:szCs w:val="24"/>
          <w:lang w:eastAsia="ru-RU"/>
        </w:rPr>
        <w:t>АВС-анализа</w:t>
      </w:r>
      <w:proofErr w:type="spellEnd"/>
      <w:r w:rsidRPr="00E70FAC">
        <w:rPr>
          <w:rFonts w:ascii="Times New Roman" w:eastAsia="Times New Roman" w:hAnsi="Times New Roman"/>
          <w:color w:val="000000"/>
          <w:sz w:val="24"/>
          <w:szCs w:val="24"/>
          <w:lang w:eastAsia="ru-RU"/>
        </w:rPr>
        <w:t xml:space="preserve"> позволяет определить наиболее приоритетные позиции, «звезды» в </w:t>
      </w:r>
      <w:r w:rsidRPr="00E70FAC">
        <w:rPr>
          <w:rFonts w:ascii="Times New Roman" w:eastAsia="Times New Roman" w:hAnsi="Times New Roman"/>
          <w:bCs/>
          <w:color w:val="000000"/>
          <w:sz w:val="24"/>
          <w:szCs w:val="24"/>
          <w:lang w:eastAsia="ru-RU"/>
        </w:rPr>
        <w:t>ассортименте</w:t>
      </w:r>
      <w:r w:rsidRPr="00E70FAC">
        <w:rPr>
          <w:rFonts w:ascii="Times New Roman" w:eastAsia="Times New Roman" w:hAnsi="Times New Roman"/>
          <w:color w:val="000000"/>
          <w:sz w:val="24"/>
          <w:szCs w:val="24"/>
          <w:lang w:eastAsia="ru-RU"/>
        </w:rPr>
        <w:t xml:space="preserve"> компании или магазина, выделить аутсайдеров и показать, что является базовым</w:t>
      </w:r>
      <w:r w:rsidRPr="00E70FAC">
        <w:rPr>
          <w:rFonts w:ascii="Times New Roman" w:eastAsia="Times New Roman" w:hAnsi="Times New Roman"/>
          <w:bCs/>
          <w:color w:val="000000"/>
          <w:sz w:val="24"/>
          <w:szCs w:val="24"/>
          <w:lang w:eastAsia="ru-RU"/>
        </w:rPr>
        <w:t xml:space="preserve"> ассортиментом</w:t>
      </w:r>
      <w:r w:rsidRPr="00E70FAC">
        <w:rPr>
          <w:rFonts w:ascii="Times New Roman" w:eastAsia="Times New Roman" w:hAnsi="Times New Roman"/>
          <w:color w:val="000000"/>
          <w:sz w:val="24"/>
          <w:szCs w:val="24"/>
          <w:lang w:eastAsia="ru-RU"/>
        </w:rPr>
        <w:t>.</w:t>
      </w:r>
    </w:p>
    <w:p w:rsidR="007D5CBB" w:rsidRPr="00E70FAC" w:rsidRDefault="007D5CBB" w:rsidP="007D5CBB">
      <w:pPr>
        <w:autoSpaceDE w:val="0"/>
        <w:autoSpaceDN w:val="0"/>
        <w:adjustRightInd w:val="0"/>
        <w:spacing w:after="0" w:line="240" w:lineRule="auto"/>
        <w:ind w:firstLine="709"/>
        <w:rPr>
          <w:rFonts w:ascii="Times New Roman" w:eastAsia="TimesNewRoman" w:hAnsi="Times New Roman"/>
          <w:color w:val="000000"/>
          <w:sz w:val="24"/>
          <w:szCs w:val="24"/>
        </w:rPr>
      </w:pPr>
      <w:r w:rsidRPr="00E70FAC">
        <w:rPr>
          <w:rFonts w:ascii="Times New Roman" w:eastAsia="TimesNewRoman" w:hAnsi="Times New Roman"/>
          <w:color w:val="000000"/>
          <w:sz w:val="24"/>
          <w:szCs w:val="24"/>
        </w:rPr>
        <w:t>Анализу подвергается несколько параметров:</w:t>
      </w:r>
    </w:p>
    <w:p w:rsidR="007D5CBB" w:rsidRPr="00E70FAC" w:rsidRDefault="007D5CBB" w:rsidP="007D5CBB">
      <w:pPr>
        <w:autoSpaceDE w:val="0"/>
        <w:autoSpaceDN w:val="0"/>
        <w:adjustRightInd w:val="0"/>
        <w:spacing w:after="0" w:line="240" w:lineRule="auto"/>
        <w:ind w:firstLine="709"/>
        <w:rPr>
          <w:rFonts w:ascii="Times New Roman" w:eastAsia="TimesNewRoman" w:hAnsi="Times New Roman"/>
          <w:color w:val="000000"/>
          <w:sz w:val="24"/>
          <w:szCs w:val="24"/>
        </w:rPr>
      </w:pPr>
      <w:r w:rsidRPr="00E70FAC">
        <w:rPr>
          <w:rFonts w:ascii="Times New Roman" w:eastAsia="TimesNewRoman" w:hAnsi="Times New Roman"/>
          <w:color w:val="000000"/>
          <w:sz w:val="24"/>
          <w:szCs w:val="24"/>
        </w:rPr>
        <w:t>- численность выявленных групп А, В и С;</w:t>
      </w:r>
    </w:p>
    <w:p w:rsidR="007D5CBB" w:rsidRPr="00E70FAC" w:rsidRDefault="007D5CBB" w:rsidP="007D5CBB">
      <w:pPr>
        <w:autoSpaceDE w:val="0"/>
        <w:autoSpaceDN w:val="0"/>
        <w:adjustRightInd w:val="0"/>
        <w:spacing w:after="0" w:line="240" w:lineRule="auto"/>
        <w:ind w:firstLine="709"/>
        <w:rPr>
          <w:rFonts w:ascii="Times New Roman" w:eastAsia="TimesNewRoman" w:hAnsi="Times New Roman"/>
          <w:color w:val="000000"/>
          <w:sz w:val="24"/>
          <w:szCs w:val="24"/>
        </w:rPr>
      </w:pPr>
      <w:r w:rsidRPr="00E70FAC">
        <w:rPr>
          <w:rFonts w:ascii="Times New Roman" w:eastAsia="TimesNewRoman" w:hAnsi="Times New Roman"/>
          <w:color w:val="000000"/>
          <w:sz w:val="24"/>
          <w:szCs w:val="24"/>
        </w:rPr>
        <w:t>- состав клиентов (или товаров), входящих в каждую из групп А, В и С;</w:t>
      </w:r>
    </w:p>
    <w:p w:rsidR="007D5CBB" w:rsidRPr="00E70FAC" w:rsidRDefault="007D5CBB" w:rsidP="007D5CBB">
      <w:pPr>
        <w:autoSpaceDE w:val="0"/>
        <w:autoSpaceDN w:val="0"/>
        <w:adjustRightInd w:val="0"/>
        <w:spacing w:after="0" w:line="240" w:lineRule="auto"/>
        <w:ind w:firstLine="709"/>
        <w:rPr>
          <w:rFonts w:ascii="Times New Roman" w:eastAsia="TimesNewRoman" w:hAnsi="Times New Roman"/>
          <w:color w:val="000000"/>
          <w:sz w:val="24"/>
          <w:szCs w:val="24"/>
        </w:rPr>
      </w:pPr>
      <w:r w:rsidRPr="00E70FAC">
        <w:rPr>
          <w:rFonts w:ascii="Times New Roman" w:eastAsia="TimesNewRoman" w:hAnsi="Times New Roman"/>
          <w:color w:val="000000"/>
          <w:sz w:val="24"/>
          <w:szCs w:val="24"/>
        </w:rPr>
        <w:t>- доли численности клиентов (или товаров) в каждой из групп А, В или С в общей численности клиентов (или товаров).</w:t>
      </w:r>
    </w:p>
    <w:p w:rsidR="007D5CBB" w:rsidRPr="00E70FAC" w:rsidRDefault="007D5CBB" w:rsidP="007D5CBB">
      <w:pPr>
        <w:autoSpaceDE w:val="0"/>
        <w:autoSpaceDN w:val="0"/>
        <w:adjustRightInd w:val="0"/>
        <w:spacing w:after="0" w:line="240" w:lineRule="auto"/>
        <w:ind w:firstLine="709"/>
        <w:jc w:val="both"/>
        <w:rPr>
          <w:rFonts w:ascii="Times New Roman" w:eastAsia="TimesNewRoman" w:hAnsi="Times New Roman"/>
          <w:color w:val="000000"/>
          <w:sz w:val="24"/>
          <w:szCs w:val="24"/>
        </w:rPr>
      </w:pPr>
      <w:r w:rsidRPr="00E70FAC">
        <w:rPr>
          <w:rFonts w:ascii="Times New Roman" w:eastAsia="TimesNewRoman" w:hAnsi="Times New Roman"/>
          <w:color w:val="000000"/>
          <w:sz w:val="24"/>
          <w:szCs w:val="24"/>
        </w:rPr>
        <w:lastRenderedPageBreak/>
        <w:t>ABC-анализ фиксирует уже сложившиеся соотношения в составе клиентской базы или в товарном ассортименте. Как и бухгалтерский баланс, ABC-анализ подобен мгновенному фото. Для того чтобы увидеть динамику параметров, необходимо проводить ABC-анализ за несколько временных периодов.</w:t>
      </w:r>
    </w:p>
    <w:p w:rsidR="007D5CBB" w:rsidRPr="00E70FAC" w:rsidRDefault="007D5CBB" w:rsidP="007D5CBB">
      <w:pPr>
        <w:autoSpaceDE w:val="0"/>
        <w:autoSpaceDN w:val="0"/>
        <w:adjustRightInd w:val="0"/>
        <w:spacing w:after="0" w:line="240" w:lineRule="auto"/>
        <w:ind w:firstLine="709"/>
        <w:jc w:val="both"/>
        <w:rPr>
          <w:rFonts w:ascii="Times New Roman" w:eastAsia="TimesNewRoman" w:hAnsi="Times New Roman"/>
          <w:color w:val="000000"/>
          <w:sz w:val="24"/>
          <w:szCs w:val="24"/>
        </w:rPr>
      </w:pPr>
      <w:r w:rsidRPr="00E70FAC">
        <w:rPr>
          <w:rFonts w:ascii="Times New Roman" w:eastAsia="TimesNewRoman" w:hAnsi="Times New Roman"/>
          <w:color w:val="000000"/>
          <w:sz w:val="24"/>
          <w:szCs w:val="24"/>
        </w:rPr>
        <w:t xml:space="preserve">Кроме того, весьма показательным является сравнение результатов ABC-анализа клиентской базы по объему продаж и ABC-анализа клиентской базы по прибыльности продаж. То же относится и к </w:t>
      </w:r>
      <w:proofErr w:type="spellStart"/>
      <w:r w:rsidRPr="00E70FAC">
        <w:rPr>
          <w:rFonts w:ascii="Times New Roman" w:eastAsia="TimesNewRoman" w:hAnsi="Times New Roman"/>
          <w:color w:val="000000"/>
          <w:sz w:val="24"/>
          <w:szCs w:val="24"/>
        </w:rPr>
        <w:t>АВС-анализу</w:t>
      </w:r>
      <w:proofErr w:type="spellEnd"/>
      <w:r w:rsidRPr="00E70FAC">
        <w:rPr>
          <w:rFonts w:ascii="Times New Roman" w:eastAsia="TimesNewRoman" w:hAnsi="Times New Roman"/>
          <w:color w:val="000000"/>
          <w:sz w:val="24"/>
          <w:szCs w:val="24"/>
        </w:rPr>
        <w:t xml:space="preserve"> товарного ассортимента.</w:t>
      </w:r>
    </w:p>
    <w:p w:rsidR="007D5CBB" w:rsidRPr="00E70FAC" w:rsidRDefault="007D5CBB" w:rsidP="007D5CBB">
      <w:pPr>
        <w:autoSpaceDE w:val="0"/>
        <w:autoSpaceDN w:val="0"/>
        <w:adjustRightInd w:val="0"/>
        <w:spacing w:after="0" w:line="240" w:lineRule="auto"/>
        <w:ind w:firstLine="709"/>
        <w:jc w:val="both"/>
        <w:rPr>
          <w:rFonts w:ascii="Times New Roman" w:eastAsia="TimesNewRoman" w:hAnsi="Times New Roman"/>
          <w:color w:val="000000"/>
          <w:sz w:val="24"/>
          <w:szCs w:val="24"/>
        </w:rPr>
      </w:pPr>
      <w:r w:rsidRPr="00E70FAC">
        <w:rPr>
          <w:rFonts w:ascii="Times New Roman" w:eastAsia="TimesNewRoman" w:hAnsi="Times New Roman"/>
          <w:color w:val="000000"/>
          <w:sz w:val="24"/>
          <w:szCs w:val="24"/>
        </w:rPr>
        <w:t>Таким образом, результаты ABC-анализа служат своего рода индикатором уровня активности сбыта и сбалансированности товарного ассортимента.</w:t>
      </w:r>
    </w:p>
    <w:p w:rsidR="007D5CBB" w:rsidRPr="00E70FAC" w:rsidRDefault="007D5CBB" w:rsidP="007D5CBB">
      <w:pPr>
        <w:spacing w:after="0" w:line="240" w:lineRule="auto"/>
        <w:ind w:firstLine="709"/>
        <w:jc w:val="both"/>
        <w:rPr>
          <w:rFonts w:ascii="Times New Roman" w:eastAsia="Times New Roman" w:hAnsi="Times New Roman"/>
          <w:color w:val="000000"/>
          <w:sz w:val="24"/>
          <w:szCs w:val="24"/>
          <w:lang w:eastAsia="ru-RU"/>
        </w:rPr>
      </w:pPr>
      <w:r w:rsidRPr="00E70FAC">
        <w:rPr>
          <w:rFonts w:ascii="Times New Roman" w:eastAsia="Times New Roman" w:hAnsi="Times New Roman"/>
          <w:color w:val="000000"/>
          <w:sz w:val="24"/>
          <w:szCs w:val="24"/>
          <w:lang w:eastAsia="ru-RU"/>
        </w:rPr>
        <w:t xml:space="preserve">По сути, </w:t>
      </w:r>
      <w:proofErr w:type="spellStart"/>
      <w:r w:rsidRPr="00C86179">
        <w:rPr>
          <w:rFonts w:ascii="Times New Roman" w:eastAsia="Times New Roman" w:hAnsi="Times New Roman"/>
          <w:bCs/>
          <w:color w:val="000000"/>
          <w:sz w:val="24"/>
          <w:szCs w:val="24"/>
          <w:lang w:eastAsia="ru-RU"/>
        </w:rPr>
        <w:t>АВС-анализ</w:t>
      </w:r>
      <w:proofErr w:type="spellEnd"/>
      <w:r w:rsidRPr="00E70FAC">
        <w:rPr>
          <w:rFonts w:ascii="Times New Roman" w:eastAsia="Times New Roman" w:hAnsi="Times New Roman"/>
          <w:color w:val="000000"/>
          <w:sz w:val="24"/>
          <w:szCs w:val="24"/>
          <w:lang w:eastAsia="ru-RU"/>
        </w:rPr>
        <w:t xml:space="preserve"> – это ранжирование ассортимента по разным параметрам. Мы далее будем говорить об ассортименте компании. Однако ранжировать таким образом можно и поставщиков, и складские запасы, и покупателей, и длительные периоды продаж – все, что имеет достаточное количество статистических данных.</w:t>
      </w:r>
    </w:p>
    <w:p w:rsidR="007D5CBB" w:rsidRPr="00E70FAC" w:rsidRDefault="007D5CBB" w:rsidP="007D5CBB">
      <w:pPr>
        <w:spacing w:after="0" w:line="240" w:lineRule="auto"/>
        <w:ind w:firstLine="709"/>
        <w:jc w:val="both"/>
        <w:rPr>
          <w:rFonts w:ascii="Times New Roman" w:eastAsia="Times New Roman" w:hAnsi="Times New Roman"/>
          <w:color w:val="000000"/>
          <w:sz w:val="24"/>
          <w:szCs w:val="24"/>
          <w:lang w:eastAsia="ru-RU"/>
        </w:rPr>
      </w:pPr>
      <w:r w:rsidRPr="00E70FAC">
        <w:rPr>
          <w:rFonts w:ascii="Times New Roman" w:eastAsia="Times New Roman" w:hAnsi="Times New Roman"/>
          <w:color w:val="000000"/>
          <w:sz w:val="24"/>
          <w:szCs w:val="24"/>
          <w:lang w:eastAsia="ru-RU"/>
        </w:rPr>
        <w:t>В рамках общего рейтингового списка выделяют три группы объектов – А, В и С, которые отличаются по своей значимости и вкладу в оборот или прибыль магазина (в зависимости от выбранного результата. Под словом «результат» мы в дальнейшем будем подразумевать или прибыль, или оборот):</w:t>
      </w:r>
    </w:p>
    <w:p w:rsidR="007D5CBB" w:rsidRPr="00E70FAC" w:rsidRDefault="007D5CBB" w:rsidP="007D5CBB">
      <w:pPr>
        <w:spacing w:after="0" w:line="240" w:lineRule="auto"/>
        <w:ind w:firstLine="709"/>
        <w:jc w:val="both"/>
        <w:rPr>
          <w:rFonts w:ascii="Times New Roman" w:eastAsia="Times New Roman" w:hAnsi="Times New Roman"/>
          <w:color w:val="000000"/>
          <w:sz w:val="24"/>
          <w:szCs w:val="24"/>
          <w:lang w:eastAsia="ru-RU"/>
        </w:rPr>
      </w:pPr>
      <w:r w:rsidRPr="00E70FAC">
        <w:rPr>
          <w:rFonts w:ascii="Times New Roman" w:eastAsia="Times New Roman" w:hAnsi="Times New Roman"/>
          <w:b/>
          <w:bCs/>
          <w:color w:val="000000"/>
          <w:sz w:val="24"/>
          <w:szCs w:val="24"/>
          <w:lang w:eastAsia="ru-RU"/>
        </w:rPr>
        <w:t>Товары А</w:t>
      </w:r>
      <w:r w:rsidRPr="00E70FAC">
        <w:rPr>
          <w:rFonts w:ascii="Times New Roman" w:eastAsia="Times New Roman" w:hAnsi="Times New Roman"/>
          <w:color w:val="000000"/>
          <w:sz w:val="24"/>
          <w:szCs w:val="24"/>
          <w:lang w:eastAsia="ru-RU"/>
        </w:rPr>
        <w:t xml:space="preserve"> – самые важные товары, приносящие первые 50% результата.</w:t>
      </w:r>
    </w:p>
    <w:p w:rsidR="007D5CBB" w:rsidRPr="00E70FAC" w:rsidRDefault="007D5CBB" w:rsidP="007D5CBB">
      <w:pPr>
        <w:spacing w:after="0" w:line="240" w:lineRule="auto"/>
        <w:ind w:firstLine="709"/>
        <w:jc w:val="both"/>
        <w:rPr>
          <w:rFonts w:ascii="Times New Roman" w:eastAsia="Times New Roman" w:hAnsi="Times New Roman"/>
          <w:color w:val="000000"/>
          <w:sz w:val="24"/>
          <w:szCs w:val="24"/>
          <w:lang w:eastAsia="ru-RU"/>
        </w:rPr>
      </w:pPr>
      <w:r w:rsidRPr="00E70FAC">
        <w:rPr>
          <w:rFonts w:ascii="Times New Roman" w:eastAsia="Times New Roman" w:hAnsi="Times New Roman"/>
          <w:b/>
          <w:bCs/>
          <w:color w:val="000000"/>
          <w:sz w:val="24"/>
          <w:szCs w:val="24"/>
          <w:lang w:eastAsia="ru-RU"/>
        </w:rPr>
        <w:t>Товары В</w:t>
      </w:r>
      <w:r w:rsidRPr="00E70FAC">
        <w:rPr>
          <w:rFonts w:ascii="Times New Roman" w:eastAsia="Times New Roman" w:hAnsi="Times New Roman"/>
          <w:color w:val="000000"/>
          <w:sz w:val="24"/>
          <w:szCs w:val="24"/>
          <w:lang w:eastAsia="ru-RU"/>
        </w:rPr>
        <w:t xml:space="preserve"> – «средние» по важности, приносящие еще 30% результата.</w:t>
      </w:r>
    </w:p>
    <w:p w:rsidR="007D5CBB" w:rsidRPr="00E70FAC" w:rsidRDefault="007D5CBB" w:rsidP="007D5CBB">
      <w:pPr>
        <w:spacing w:after="0" w:line="240" w:lineRule="auto"/>
        <w:ind w:firstLine="709"/>
        <w:jc w:val="both"/>
        <w:rPr>
          <w:rFonts w:ascii="Times New Roman" w:eastAsia="Times New Roman" w:hAnsi="Times New Roman"/>
          <w:color w:val="000000"/>
          <w:sz w:val="24"/>
          <w:szCs w:val="24"/>
          <w:lang w:eastAsia="ru-RU"/>
        </w:rPr>
      </w:pPr>
      <w:r w:rsidRPr="00E70FAC">
        <w:rPr>
          <w:rFonts w:ascii="Times New Roman" w:eastAsia="Times New Roman" w:hAnsi="Times New Roman"/>
          <w:b/>
          <w:bCs/>
          <w:color w:val="000000"/>
          <w:sz w:val="24"/>
          <w:szCs w:val="24"/>
          <w:lang w:eastAsia="ru-RU"/>
        </w:rPr>
        <w:t>Товары С</w:t>
      </w:r>
      <w:r w:rsidRPr="00E70FAC">
        <w:rPr>
          <w:rFonts w:ascii="Times New Roman" w:eastAsia="Times New Roman" w:hAnsi="Times New Roman"/>
          <w:color w:val="000000"/>
          <w:sz w:val="24"/>
          <w:szCs w:val="24"/>
          <w:lang w:eastAsia="ru-RU"/>
        </w:rPr>
        <w:t xml:space="preserve"> – «проблемные» товары, приносящие остальные 20% результата.</w:t>
      </w:r>
    </w:p>
    <w:p w:rsidR="007D5CBB" w:rsidRPr="00E70FAC" w:rsidRDefault="007D5CBB" w:rsidP="007D5CBB">
      <w:pPr>
        <w:spacing w:after="0" w:line="240" w:lineRule="auto"/>
        <w:ind w:firstLine="709"/>
        <w:jc w:val="both"/>
        <w:rPr>
          <w:rFonts w:ascii="Times New Roman" w:eastAsia="Times New Roman" w:hAnsi="Times New Roman"/>
          <w:color w:val="000000"/>
          <w:sz w:val="24"/>
          <w:szCs w:val="24"/>
          <w:lang w:eastAsia="ru-RU"/>
        </w:rPr>
      </w:pPr>
      <w:r w:rsidRPr="00E70FAC">
        <w:rPr>
          <w:rFonts w:ascii="Times New Roman" w:eastAsia="Times New Roman" w:hAnsi="Times New Roman"/>
          <w:color w:val="000000"/>
          <w:sz w:val="24"/>
          <w:szCs w:val="24"/>
          <w:lang w:eastAsia="ru-RU"/>
        </w:rPr>
        <w:t>Такое соотношение процентов как раз и обусловлено правилом Парето – мы выделяем главные 80% результата (у нас это выделено как 50 + 30, но можно использовать и другие пропорции, например, 70 + 10, или 65 + 15) и оставшиеся 20%.</w:t>
      </w:r>
    </w:p>
    <w:p w:rsidR="007D5CBB" w:rsidRPr="00E70FAC" w:rsidRDefault="007D5CBB" w:rsidP="007D5CBB">
      <w:pPr>
        <w:spacing w:after="0" w:line="240" w:lineRule="auto"/>
        <w:ind w:firstLine="709"/>
        <w:jc w:val="both"/>
        <w:rPr>
          <w:rFonts w:ascii="Times New Roman" w:eastAsia="Times New Roman" w:hAnsi="Times New Roman"/>
          <w:color w:val="000000"/>
          <w:sz w:val="24"/>
          <w:szCs w:val="24"/>
          <w:lang w:eastAsia="ru-RU"/>
        </w:rPr>
      </w:pPr>
      <w:r w:rsidRPr="00E70FAC">
        <w:rPr>
          <w:rFonts w:ascii="Times New Roman" w:eastAsia="Times New Roman" w:hAnsi="Times New Roman"/>
          <w:bCs/>
          <w:color w:val="000000"/>
          <w:sz w:val="24"/>
          <w:szCs w:val="24"/>
          <w:lang w:eastAsia="ru-RU"/>
        </w:rPr>
        <w:t xml:space="preserve">Таким образом, </w:t>
      </w:r>
      <w:proofErr w:type="spellStart"/>
      <w:r w:rsidRPr="00E70FAC">
        <w:rPr>
          <w:rFonts w:ascii="Times New Roman" w:eastAsia="Times New Roman" w:hAnsi="Times New Roman"/>
          <w:bCs/>
          <w:color w:val="000000"/>
          <w:sz w:val="24"/>
          <w:szCs w:val="24"/>
          <w:lang w:eastAsia="ru-RU"/>
        </w:rPr>
        <w:t>АВС-анализ</w:t>
      </w:r>
      <w:proofErr w:type="spellEnd"/>
      <w:r w:rsidRPr="00E70FAC">
        <w:rPr>
          <w:rFonts w:ascii="Times New Roman" w:eastAsia="Times New Roman" w:hAnsi="Times New Roman"/>
          <w:bCs/>
          <w:color w:val="000000"/>
          <w:sz w:val="24"/>
          <w:szCs w:val="24"/>
          <w:lang w:eastAsia="ru-RU"/>
        </w:rPr>
        <w:t xml:space="preserve"> по одному из параметров уже дает нам значительную пищу для оптимизации ассортимента. По этим данным можно принимать оперативные решения и можно следовать общим рекомендациям, изложенным ниже.</w:t>
      </w:r>
    </w:p>
    <w:p w:rsidR="007D5CBB" w:rsidRPr="00E70FAC" w:rsidRDefault="007D5CBB" w:rsidP="007D5CBB">
      <w:pPr>
        <w:spacing w:after="0" w:line="240" w:lineRule="auto"/>
        <w:ind w:firstLine="709"/>
        <w:jc w:val="both"/>
        <w:rPr>
          <w:rFonts w:ascii="Times New Roman" w:eastAsia="Times New Roman" w:hAnsi="Times New Roman"/>
          <w:color w:val="000000"/>
          <w:sz w:val="24"/>
          <w:szCs w:val="24"/>
          <w:lang w:eastAsia="ru-RU"/>
        </w:rPr>
      </w:pPr>
      <w:r w:rsidRPr="00E70FAC">
        <w:rPr>
          <w:rFonts w:ascii="Times New Roman" w:eastAsia="Times New Roman" w:hAnsi="Times New Roman"/>
          <w:b/>
          <w:bCs/>
          <w:color w:val="000000"/>
          <w:sz w:val="24"/>
          <w:szCs w:val="24"/>
          <w:lang w:eastAsia="ru-RU"/>
        </w:rPr>
        <w:t>Общие рекомендации</w:t>
      </w:r>
    </w:p>
    <w:p w:rsidR="007D5CBB" w:rsidRPr="00E70FAC" w:rsidRDefault="007D5CBB" w:rsidP="007D5CBB">
      <w:pPr>
        <w:spacing w:after="0" w:line="240" w:lineRule="auto"/>
        <w:ind w:firstLine="709"/>
        <w:jc w:val="both"/>
        <w:rPr>
          <w:rFonts w:ascii="Times New Roman" w:eastAsia="Times New Roman" w:hAnsi="Times New Roman"/>
          <w:color w:val="000000"/>
          <w:sz w:val="24"/>
          <w:szCs w:val="24"/>
          <w:lang w:eastAsia="ru-RU"/>
        </w:rPr>
      </w:pPr>
      <w:r w:rsidRPr="00E70FAC">
        <w:rPr>
          <w:rFonts w:ascii="Times New Roman" w:eastAsia="Times New Roman" w:hAnsi="Times New Roman"/>
          <w:b/>
          <w:bCs/>
          <w:color w:val="000000"/>
          <w:sz w:val="24"/>
          <w:szCs w:val="24"/>
          <w:lang w:eastAsia="ru-RU"/>
        </w:rPr>
        <w:t>Группа А</w:t>
      </w:r>
      <w:r w:rsidRPr="00E70FAC">
        <w:rPr>
          <w:rFonts w:ascii="Times New Roman" w:eastAsia="Times New Roman" w:hAnsi="Times New Roman"/>
          <w:color w:val="000000"/>
          <w:sz w:val="24"/>
          <w:szCs w:val="24"/>
          <w:lang w:eastAsia="ru-RU"/>
        </w:rPr>
        <w:t xml:space="preserve"> – товары, сумма долей с накопительным итогом которых составляет первые 50% от общей суммы параметров. Эти объекты требуют тщательного планирования, постоянного (возможно, даже ежедневного) и скрупулезного учета и контроля. Эти товары составляют 50% вашего оборота или прибыли, и соответственно, чем выше стоимость товара, тем дороже обходятся ошибки в их анализе.</w:t>
      </w:r>
    </w:p>
    <w:p w:rsidR="007D5CBB" w:rsidRPr="00E70FAC" w:rsidRDefault="007D5CBB" w:rsidP="007D5CBB">
      <w:pPr>
        <w:spacing w:after="0" w:line="240" w:lineRule="auto"/>
        <w:ind w:firstLine="709"/>
        <w:jc w:val="both"/>
        <w:rPr>
          <w:rFonts w:ascii="Times New Roman" w:eastAsia="Times New Roman" w:hAnsi="Times New Roman"/>
          <w:color w:val="000000"/>
          <w:sz w:val="24"/>
          <w:szCs w:val="24"/>
          <w:lang w:eastAsia="ru-RU"/>
        </w:rPr>
      </w:pPr>
      <w:r w:rsidRPr="00E70FAC">
        <w:rPr>
          <w:rFonts w:ascii="Times New Roman" w:eastAsia="Times New Roman" w:hAnsi="Times New Roman"/>
          <w:color w:val="000000"/>
          <w:sz w:val="24"/>
          <w:szCs w:val="24"/>
          <w:lang w:eastAsia="ru-RU"/>
        </w:rPr>
        <w:t>Необходим периодический подсчет запасов с жесткими допусками.</w:t>
      </w:r>
    </w:p>
    <w:p w:rsidR="007D5CBB" w:rsidRPr="00E70FAC" w:rsidRDefault="007D5CBB" w:rsidP="007D5CBB">
      <w:pPr>
        <w:numPr>
          <w:ilvl w:val="0"/>
          <w:numId w:val="21"/>
        </w:numPr>
        <w:tabs>
          <w:tab w:val="clear" w:pos="720"/>
          <w:tab w:val="num" w:pos="993"/>
        </w:tabs>
        <w:spacing w:after="0" w:line="240" w:lineRule="auto"/>
        <w:ind w:left="0" w:firstLine="709"/>
        <w:jc w:val="both"/>
        <w:rPr>
          <w:rFonts w:ascii="Times New Roman" w:eastAsia="Times New Roman" w:hAnsi="Times New Roman"/>
          <w:color w:val="000000"/>
          <w:sz w:val="24"/>
          <w:szCs w:val="24"/>
          <w:lang w:eastAsia="ru-RU"/>
        </w:rPr>
      </w:pPr>
      <w:r w:rsidRPr="00E70FAC">
        <w:rPr>
          <w:rFonts w:ascii="Times New Roman" w:eastAsia="Times New Roman" w:hAnsi="Times New Roman"/>
          <w:color w:val="000000"/>
          <w:sz w:val="24"/>
          <w:szCs w:val="24"/>
          <w:lang w:eastAsia="ru-RU"/>
        </w:rPr>
        <w:t xml:space="preserve">Полная инвентаризация по этим группам должна проходить не реже раза в квартал. </w:t>
      </w:r>
    </w:p>
    <w:p w:rsidR="007D5CBB" w:rsidRPr="00E70FAC" w:rsidRDefault="007D5CBB" w:rsidP="007D5CBB">
      <w:pPr>
        <w:numPr>
          <w:ilvl w:val="0"/>
          <w:numId w:val="21"/>
        </w:numPr>
        <w:tabs>
          <w:tab w:val="clear" w:pos="720"/>
          <w:tab w:val="num" w:pos="993"/>
        </w:tabs>
        <w:spacing w:after="0" w:line="240" w:lineRule="auto"/>
        <w:ind w:left="0" w:firstLine="709"/>
        <w:jc w:val="both"/>
        <w:rPr>
          <w:rFonts w:ascii="Times New Roman" w:eastAsia="Times New Roman" w:hAnsi="Times New Roman"/>
          <w:color w:val="000000"/>
          <w:sz w:val="24"/>
          <w:szCs w:val="24"/>
          <w:lang w:eastAsia="ru-RU"/>
        </w:rPr>
      </w:pPr>
      <w:r w:rsidRPr="00E70FAC">
        <w:rPr>
          <w:rFonts w:ascii="Times New Roman" w:eastAsia="Times New Roman" w:hAnsi="Times New Roman"/>
          <w:color w:val="000000"/>
          <w:sz w:val="24"/>
          <w:szCs w:val="24"/>
          <w:lang w:eastAsia="ru-RU"/>
        </w:rPr>
        <w:t xml:space="preserve">Возможно так же по этим товарам проводить выборочную инвентаризацию с периодичностью раз в месяц. </w:t>
      </w:r>
    </w:p>
    <w:p w:rsidR="007D5CBB" w:rsidRPr="00E70FAC" w:rsidRDefault="007D5CBB" w:rsidP="007D5CBB">
      <w:pPr>
        <w:numPr>
          <w:ilvl w:val="0"/>
          <w:numId w:val="21"/>
        </w:numPr>
        <w:tabs>
          <w:tab w:val="clear" w:pos="720"/>
          <w:tab w:val="num" w:pos="993"/>
        </w:tabs>
        <w:spacing w:after="0" w:line="240" w:lineRule="auto"/>
        <w:ind w:left="0" w:firstLine="709"/>
        <w:jc w:val="both"/>
        <w:rPr>
          <w:rFonts w:ascii="Times New Roman" w:eastAsia="Times New Roman" w:hAnsi="Times New Roman"/>
          <w:color w:val="000000"/>
          <w:sz w:val="24"/>
          <w:szCs w:val="24"/>
          <w:lang w:eastAsia="ru-RU"/>
        </w:rPr>
      </w:pPr>
      <w:r w:rsidRPr="00E70FAC">
        <w:rPr>
          <w:rFonts w:ascii="Times New Roman" w:eastAsia="Times New Roman" w:hAnsi="Times New Roman"/>
          <w:color w:val="000000"/>
          <w:sz w:val="24"/>
          <w:szCs w:val="24"/>
          <w:lang w:eastAsia="ru-RU"/>
        </w:rPr>
        <w:t xml:space="preserve">Недопустимо сколько-нибудь существенное отклонение данных о запасах, зафиксированных в базе данных, от данных, полученных при проведении инвентаризации. </w:t>
      </w:r>
    </w:p>
    <w:p w:rsidR="007D5CBB" w:rsidRPr="00E70FAC" w:rsidRDefault="007D5CBB" w:rsidP="007D5CBB">
      <w:pPr>
        <w:numPr>
          <w:ilvl w:val="0"/>
          <w:numId w:val="21"/>
        </w:numPr>
        <w:tabs>
          <w:tab w:val="clear" w:pos="720"/>
          <w:tab w:val="num" w:pos="993"/>
        </w:tabs>
        <w:spacing w:after="0" w:line="240" w:lineRule="auto"/>
        <w:ind w:left="0" w:firstLine="709"/>
        <w:jc w:val="both"/>
        <w:rPr>
          <w:rFonts w:ascii="Times New Roman" w:eastAsia="Times New Roman" w:hAnsi="Times New Roman"/>
          <w:color w:val="000000"/>
          <w:sz w:val="24"/>
          <w:szCs w:val="24"/>
          <w:lang w:eastAsia="ru-RU"/>
        </w:rPr>
      </w:pPr>
      <w:r w:rsidRPr="00E70FAC">
        <w:rPr>
          <w:rFonts w:ascii="Times New Roman" w:eastAsia="Times New Roman" w:hAnsi="Times New Roman"/>
          <w:color w:val="000000"/>
          <w:sz w:val="24"/>
          <w:szCs w:val="24"/>
          <w:lang w:eastAsia="ru-RU"/>
        </w:rPr>
        <w:t xml:space="preserve">По группе А необходимо постоянное отслеживание спроса, объемов заказываемых партий и размера страхового запаса; </w:t>
      </w:r>
    </w:p>
    <w:p w:rsidR="007D5CBB" w:rsidRPr="00E70FAC" w:rsidRDefault="007D5CBB" w:rsidP="007D5CBB">
      <w:pPr>
        <w:numPr>
          <w:ilvl w:val="0"/>
          <w:numId w:val="21"/>
        </w:numPr>
        <w:tabs>
          <w:tab w:val="clear" w:pos="720"/>
          <w:tab w:val="num" w:pos="993"/>
        </w:tabs>
        <w:spacing w:after="0" w:line="240" w:lineRule="auto"/>
        <w:ind w:left="0" w:firstLine="709"/>
        <w:jc w:val="both"/>
        <w:rPr>
          <w:rFonts w:ascii="Times New Roman" w:eastAsia="Times New Roman" w:hAnsi="Times New Roman"/>
          <w:color w:val="000000"/>
          <w:sz w:val="24"/>
          <w:szCs w:val="24"/>
          <w:lang w:eastAsia="ru-RU"/>
        </w:rPr>
      </w:pPr>
      <w:r w:rsidRPr="00E70FAC">
        <w:rPr>
          <w:rFonts w:ascii="Times New Roman" w:eastAsia="Times New Roman" w:hAnsi="Times New Roman"/>
          <w:color w:val="000000"/>
          <w:sz w:val="24"/>
          <w:szCs w:val="24"/>
          <w:lang w:eastAsia="ru-RU"/>
        </w:rPr>
        <w:t xml:space="preserve">Необходимо тщательное отслеживание и сокращение сроков оборачиваемости товара. Чем короче длительность цикла, тем ниже потребность в оборотных средствах. </w:t>
      </w:r>
    </w:p>
    <w:p w:rsidR="007D5CBB" w:rsidRPr="00E70FAC" w:rsidRDefault="007D5CBB" w:rsidP="007D5CBB">
      <w:pPr>
        <w:spacing w:after="0" w:line="240" w:lineRule="auto"/>
        <w:ind w:firstLine="709"/>
        <w:jc w:val="both"/>
        <w:rPr>
          <w:rFonts w:ascii="Times New Roman" w:eastAsia="Times New Roman" w:hAnsi="Times New Roman"/>
          <w:color w:val="000000"/>
          <w:sz w:val="24"/>
          <w:szCs w:val="24"/>
          <w:lang w:eastAsia="ru-RU"/>
        </w:rPr>
      </w:pPr>
      <w:r w:rsidRPr="00E70FAC">
        <w:rPr>
          <w:rFonts w:ascii="Times New Roman" w:eastAsia="Times New Roman" w:hAnsi="Times New Roman"/>
          <w:b/>
          <w:bCs/>
          <w:color w:val="000000"/>
          <w:sz w:val="24"/>
          <w:szCs w:val="24"/>
          <w:lang w:eastAsia="ru-RU"/>
        </w:rPr>
        <w:t>Группа В</w:t>
      </w:r>
      <w:r w:rsidRPr="00E70FAC">
        <w:rPr>
          <w:rFonts w:ascii="Times New Roman" w:eastAsia="Times New Roman" w:hAnsi="Times New Roman"/>
          <w:color w:val="000000"/>
          <w:sz w:val="24"/>
          <w:szCs w:val="24"/>
          <w:lang w:eastAsia="ru-RU"/>
        </w:rPr>
        <w:t xml:space="preserve"> – следующие за группой А товары, сумма долей с накопительным итогом которых составляет от 50% до 80% от общей суммы параметров. Эти объекты в меньшей степени важны для компании и требуют обычного контроля, налаженного учета (возможно, ежемесячного). Для них применяются те же меры, что и для категории A, но они осуществляются реже и с большими приемлемыми допусками.</w:t>
      </w:r>
    </w:p>
    <w:p w:rsidR="007D5CBB" w:rsidRPr="00E70FAC" w:rsidRDefault="007D5CBB" w:rsidP="007D5CBB">
      <w:pPr>
        <w:spacing w:after="0" w:line="240" w:lineRule="auto"/>
        <w:ind w:firstLine="709"/>
        <w:jc w:val="both"/>
        <w:rPr>
          <w:rFonts w:ascii="Times New Roman" w:eastAsia="Times New Roman" w:hAnsi="Times New Roman"/>
          <w:color w:val="000000"/>
          <w:sz w:val="24"/>
          <w:szCs w:val="24"/>
          <w:lang w:eastAsia="ru-RU"/>
        </w:rPr>
      </w:pPr>
      <w:r w:rsidRPr="00E70FAC">
        <w:rPr>
          <w:rFonts w:ascii="Times New Roman" w:eastAsia="Times New Roman" w:hAnsi="Times New Roman"/>
          <w:b/>
          <w:bCs/>
          <w:color w:val="000000"/>
          <w:sz w:val="24"/>
          <w:szCs w:val="24"/>
          <w:lang w:eastAsia="ru-RU"/>
        </w:rPr>
        <w:t>Группа С</w:t>
      </w:r>
      <w:r w:rsidRPr="00E70FAC">
        <w:rPr>
          <w:rFonts w:ascii="Times New Roman" w:eastAsia="Times New Roman" w:hAnsi="Times New Roman"/>
          <w:color w:val="000000"/>
          <w:sz w:val="24"/>
          <w:szCs w:val="24"/>
          <w:lang w:eastAsia="ru-RU"/>
        </w:rPr>
        <w:t xml:space="preserve"> – остальные товары, сумма долей с накопительным итогом которых составляет от 80% до 100% от общей суммы параметров. Эти товары характеризуются упрощенными методами планирования, учета и контроля. Однако несмотря на их </w:t>
      </w:r>
      <w:r w:rsidRPr="00E70FAC">
        <w:rPr>
          <w:rFonts w:ascii="Times New Roman" w:eastAsia="Times New Roman" w:hAnsi="Times New Roman"/>
          <w:color w:val="000000"/>
          <w:sz w:val="24"/>
          <w:szCs w:val="24"/>
          <w:lang w:eastAsia="ru-RU"/>
        </w:rPr>
        <w:lastRenderedPageBreak/>
        <w:t xml:space="preserve">кажущуюся </w:t>
      </w:r>
      <w:proofErr w:type="spellStart"/>
      <w:r w:rsidRPr="00E70FAC">
        <w:rPr>
          <w:rFonts w:ascii="Times New Roman" w:eastAsia="Times New Roman" w:hAnsi="Times New Roman"/>
          <w:color w:val="000000"/>
          <w:sz w:val="24"/>
          <w:szCs w:val="24"/>
          <w:lang w:eastAsia="ru-RU"/>
        </w:rPr>
        <w:t>малоценность</w:t>
      </w:r>
      <w:proofErr w:type="spellEnd"/>
      <w:r w:rsidRPr="00E70FAC">
        <w:rPr>
          <w:rFonts w:ascii="Times New Roman" w:eastAsia="Times New Roman" w:hAnsi="Times New Roman"/>
          <w:color w:val="000000"/>
          <w:sz w:val="24"/>
          <w:szCs w:val="24"/>
          <w:lang w:eastAsia="ru-RU"/>
        </w:rPr>
        <w:t>, они составляют 20% оборота (или прибыли) и требуют периодического контроля.</w:t>
      </w:r>
    </w:p>
    <w:p w:rsidR="007D5CBB" w:rsidRPr="00E70FAC" w:rsidRDefault="007D5CBB" w:rsidP="007D5CBB">
      <w:pPr>
        <w:numPr>
          <w:ilvl w:val="0"/>
          <w:numId w:val="22"/>
        </w:numPr>
        <w:tabs>
          <w:tab w:val="clear" w:pos="720"/>
          <w:tab w:val="num" w:pos="993"/>
        </w:tabs>
        <w:spacing w:after="0" w:line="240" w:lineRule="auto"/>
        <w:ind w:left="0" w:firstLine="709"/>
        <w:jc w:val="both"/>
        <w:rPr>
          <w:rFonts w:ascii="Times New Roman" w:eastAsia="Times New Roman" w:hAnsi="Times New Roman"/>
          <w:color w:val="000000"/>
          <w:sz w:val="24"/>
          <w:szCs w:val="24"/>
          <w:lang w:eastAsia="ru-RU"/>
        </w:rPr>
      </w:pPr>
      <w:r w:rsidRPr="00E70FAC">
        <w:rPr>
          <w:rFonts w:ascii="Times New Roman" w:eastAsia="Times New Roman" w:hAnsi="Times New Roman"/>
          <w:color w:val="000000"/>
          <w:sz w:val="24"/>
          <w:szCs w:val="24"/>
          <w:lang w:eastAsia="ru-RU"/>
        </w:rPr>
        <w:t>По товарам группы С объемы партий заказов и страхового запаса могут быть большими, так как хранение крупных партий товаров категории C не влечет за собой существенных затрат. А сокращение группы С или нехватка номенклатуры по группе С приведет к тому, что через некоторое время оставшиеся товары распределятся по тому же закону. При этом общий результат деятельности может снизиться на 30-50%.</w:t>
      </w:r>
    </w:p>
    <w:p w:rsidR="007D5CBB" w:rsidRPr="00E70FAC" w:rsidRDefault="007D5CBB" w:rsidP="007D5CBB">
      <w:pPr>
        <w:numPr>
          <w:ilvl w:val="0"/>
          <w:numId w:val="22"/>
        </w:numPr>
        <w:tabs>
          <w:tab w:val="clear" w:pos="720"/>
          <w:tab w:val="num" w:pos="993"/>
        </w:tabs>
        <w:spacing w:after="0" w:line="240" w:lineRule="auto"/>
        <w:ind w:left="0" w:firstLine="709"/>
        <w:jc w:val="both"/>
        <w:rPr>
          <w:rFonts w:ascii="Times New Roman" w:eastAsia="Times New Roman" w:hAnsi="Times New Roman"/>
          <w:color w:val="000000"/>
          <w:sz w:val="24"/>
          <w:szCs w:val="24"/>
          <w:lang w:eastAsia="ru-RU"/>
        </w:rPr>
      </w:pPr>
      <w:r w:rsidRPr="00E70FAC">
        <w:rPr>
          <w:rFonts w:ascii="Times New Roman" w:eastAsia="Times New Roman" w:hAnsi="Times New Roman"/>
          <w:color w:val="000000"/>
          <w:sz w:val="24"/>
          <w:szCs w:val="24"/>
          <w:lang w:eastAsia="ru-RU"/>
        </w:rPr>
        <w:t xml:space="preserve">Инвентаризацию запасов группы С можно производить раз в полгода, при этом с большими приемлемыми допусками (вплоть до взвешивания вместо подсчета). </w:t>
      </w:r>
    </w:p>
    <w:p w:rsidR="007D5CBB" w:rsidRPr="00E70FAC" w:rsidRDefault="007D5CBB" w:rsidP="007D5CBB">
      <w:pPr>
        <w:spacing w:after="0" w:line="240" w:lineRule="auto"/>
        <w:ind w:firstLine="709"/>
        <w:jc w:val="both"/>
        <w:rPr>
          <w:rFonts w:ascii="Times New Roman" w:eastAsia="Times New Roman" w:hAnsi="Times New Roman"/>
          <w:b/>
          <w:bCs/>
          <w:color w:val="000000"/>
          <w:sz w:val="24"/>
          <w:szCs w:val="24"/>
          <w:lang w:eastAsia="ru-RU"/>
        </w:rPr>
      </w:pPr>
    </w:p>
    <w:p w:rsidR="007D5CBB" w:rsidRPr="00E70FAC" w:rsidRDefault="007D5CBB" w:rsidP="007D5CBB">
      <w:pPr>
        <w:spacing w:after="0" w:line="240" w:lineRule="auto"/>
        <w:ind w:firstLine="709"/>
        <w:jc w:val="center"/>
        <w:rPr>
          <w:rFonts w:ascii="Times New Roman" w:eastAsia="Times New Roman" w:hAnsi="Times New Roman"/>
          <w:b/>
          <w:bCs/>
          <w:color w:val="000000"/>
          <w:sz w:val="24"/>
          <w:szCs w:val="24"/>
          <w:lang w:eastAsia="ru-RU"/>
        </w:rPr>
      </w:pPr>
      <w:r w:rsidRPr="00E70FAC">
        <w:rPr>
          <w:rFonts w:ascii="Times New Roman" w:eastAsia="Times New Roman" w:hAnsi="Times New Roman"/>
          <w:b/>
          <w:bCs/>
          <w:color w:val="000000"/>
          <w:sz w:val="24"/>
          <w:szCs w:val="24"/>
          <w:lang w:eastAsia="ru-RU"/>
        </w:rPr>
        <w:t>Методические указания</w:t>
      </w:r>
    </w:p>
    <w:p w:rsidR="007D5CBB" w:rsidRPr="00E70FAC" w:rsidRDefault="007D5CBB" w:rsidP="007D5CBB">
      <w:pPr>
        <w:spacing w:after="0" w:line="240" w:lineRule="auto"/>
        <w:ind w:firstLine="709"/>
        <w:jc w:val="both"/>
        <w:rPr>
          <w:rFonts w:ascii="Times New Roman" w:eastAsia="Times New Roman" w:hAnsi="Times New Roman"/>
          <w:color w:val="000000"/>
          <w:sz w:val="24"/>
          <w:szCs w:val="24"/>
          <w:lang w:eastAsia="ru-RU"/>
        </w:rPr>
      </w:pPr>
      <w:r w:rsidRPr="00E70FAC">
        <w:rPr>
          <w:rFonts w:ascii="Times New Roman" w:eastAsia="Times New Roman" w:hAnsi="Times New Roman"/>
          <w:b/>
          <w:bCs/>
          <w:color w:val="000000"/>
          <w:sz w:val="24"/>
          <w:szCs w:val="24"/>
          <w:lang w:eastAsia="ru-RU"/>
        </w:rPr>
        <w:t xml:space="preserve">Порядок проведения </w:t>
      </w:r>
      <w:hyperlink r:id="rId235" w:tooltip="Надстройка для ABC-XYZ анализа в Excel" w:history="1">
        <w:proofErr w:type="spellStart"/>
        <w:r w:rsidRPr="00E70FAC">
          <w:rPr>
            <w:rFonts w:ascii="Times New Roman" w:eastAsia="Times New Roman" w:hAnsi="Times New Roman"/>
            <w:b/>
            <w:bCs/>
            <w:color w:val="000000"/>
            <w:sz w:val="24"/>
            <w:szCs w:val="24"/>
            <w:lang w:eastAsia="ru-RU"/>
          </w:rPr>
          <w:t>АВС-анализа</w:t>
        </w:r>
        <w:proofErr w:type="spellEnd"/>
      </w:hyperlink>
    </w:p>
    <w:p w:rsidR="007D5CBB" w:rsidRPr="00E70FAC" w:rsidRDefault="007D5CBB" w:rsidP="007D5CBB">
      <w:pPr>
        <w:spacing w:after="0" w:line="240" w:lineRule="auto"/>
        <w:ind w:firstLine="709"/>
        <w:jc w:val="both"/>
        <w:rPr>
          <w:rFonts w:ascii="Times New Roman" w:eastAsia="Times New Roman" w:hAnsi="Times New Roman"/>
          <w:color w:val="000000"/>
          <w:sz w:val="24"/>
          <w:szCs w:val="24"/>
          <w:lang w:eastAsia="ru-RU"/>
        </w:rPr>
      </w:pPr>
      <w:r w:rsidRPr="00E70FAC">
        <w:rPr>
          <w:rFonts w:ascii="Times New Roman" w:eastAsia="Times New Roman" w:hAnsi="Times New Roman"/>
          <w:b/>
          <w:bCs/>
          <w:color w:val="000000"/>
          <w:sz w:val="24"/>
          <w:szCs w:val="24"/>
          <w:lang w:eastAsia="ru-RU"/>
        </w:rPr>
        <w:t>1 шаг.</w:t>
      </w:r>
      <w:r w:rsidRPr="00E70FAC">
        <w:rPr>
          <w:rFonts w:ascii="Times New Roman" w:eastAsia="Times New Roman" w:hAnsi="Times New Roman"/>
          <w:color w:val="000000"/>
          <w:sz w:val="24"/>
          <w:szCs w:val="24"/>
          <w:lang w:eastAsia="ru-RU"/>
        </w:rPr>
        <w:t xml:space="preserve"> Выбираем объект анализа (что будем анализировать? Ассортимент? Поставщиков? Клиентов?) и параметр (по какому признаку будем анализировать? По обороту? По прибыли? По оборачиваемости?). Обычно объектами </w:t>
      </w:r>
      <w:proofErr w:type="spellStart"/>
      <w:r w:rsidRPr="00E70FAC">
        <w:rPr>
          <w:rFonts w:ascii="Times New Roman" w:eastAsia="Times New Roman" w:hAnsi="Times New Roman"/>
          <w:color w:val="000000"/>
          <w:sz w:val="24"/>
          <w:szCs w:val="24"/>
          <w:lang w:eastAsia="ru-RU"/>
        </w:rPr>
        <w:t>АВС-анализа</w:t>
      </w:r>
      <w:proofErr w:type="spellEnd"/>
      <w:r w:rsidRPr="00E70FAC">
        <w:rPr>
          <w:rFonts w:ascii="Times New Roman" w:eastAsia="Times New Roman" w:hAnsi="Times New Roman"/>
          <w:color w:val="000000"/>
          <w:sz w:val="24"/>
          <w:szCs w:val="24"/>
          <w:lang w:eastAsia="ru-RU"/>
        </w:rPr>
        <w:t xml:space="preserve"> являются товарные группы, товарные категории и товарные позиции. Каждый из этих объектов имеет разные параметры описания и измерения: объем продаж (в денежном или количественном выражении), доход (в денежном выражении), товарный запас, оборачиваемость и т.д.</w:t>
      </w:r>
    </w:p>
    <w:p w:rsidR="007D5CBB" w:rsidRPr="00E70FAC" w:rsidRDefault="007D5CBB" w:rsidP="007D5CBB">
      <w:pPr>
        <w:spacing w:after="0" w:line="240" w:lineRule="auto"/>
        <w:ind w:firstLine="709"/>
        <w:jc w:val="both"/>
        <w:rPr>
          <w:rFonts w:ascii="Times New Roman" w:eastAsia="Times New Roman" w:hAnsi="Times New Roman"/>
          <w:color w:val="000000"/>
          <w:sz w:val="24"/>
          <w:szCs w:val="24"/>
          <w:lang w:eastAsia="ru-RU"/>
        </w:rPr>
      </w:pPr>
      <w:r w:rsidRPr="00E70FAC">
        <w:rPr>
          <w:rFonts w:ascii="Times New Roman" w:eastAsia="Times New Roman" w:hAnsi="Times New Roman"/>
          <w:b/>
          <w:bCs/>
          <w:color w:val="000000"/>
          <w:sz w:val="24"/>
          <w:szCs w:val="24"/>
          <w:lang w:eastAsia="ru-RU"/>
        </w:rPr>
        <w:t>2 шаг.</w:t>
      </w:r>
      <w:r w:rsidRPr="00E70FAC">
        <w:rPr>
          <w:rFonts w:ascii="Times New Roman" w:eastAsia="Times New Roman" w:hAnsi="Times New Roman"/>
          <w:color w:val="000000"/>
          <w:sz w:val="24"/>
          <w:szCs w:val="24"/>
          <w:lang w:eastAsia="ru-RU"/>
        </w:rPr>
        <w:t xml:space="preserve"> Составляем рейтинговый список объектов по убыванию значения параметра (вверху располагаются товары с наибольшей долей в обороте, внизу списка – с наименьшей).</w:t>
      </w:r>
    </w:p>
    <w:p w:rsidR="007D5CBB" w:rsidRPr="00E70FAC" w:rsidRDefault="007D5CBB" w:rsidP="007D5CBB">
      <w:pPr>
        <w:spacing w:after="0" w:line="240" w:lineRule="auto"/>
        <w:ind w:firstLine="709"/>
        <w:jc w:val="both"/>
        <w:rPr>
          <w:rFonts w:ascii="Times New Roman" w:eastAsia="Times New Roman" w:hAnsi="Times New Roman"/>
          <w:color w:val="000000"/>
          <w:sz w:val="24"/>
          <w:szCs w:val="24"/>
          <w:lang w:eastAsia="ru-RU"/>
        </w:rPr>
      </w:pPr>
      <w:r w:rsidRPr="00E70FAC">
        <w:rPr>
          <w:rFonts w:ascii="Times New Roman" w:eastAsia="Times New Roman" w:hAnsi="Times New Roman"/>
          <w:b/>
          <w:bCs/>
          <w:color w:val="000000"/>
          <w:sz w:val="24"/>
          <w:szCs w:val="24"/>
          <w:lang w:eastAsia="ru-RU"/>
        </w:rPr>
        <w:t>3 шаг.</w:t>
      </w:r>
      <w:r w:rsidRPr="00E70FAC">
        <w:rPr>
          <w:rFonts w:ascii="Times New Roman" w:eastAsia="Times New Roman" w:hAnsi="Times New Roman"/>
          <w:color w:val="000000"/>
          <w:sz w:val="24"/>
          <w:szCs w:val="24"/>
          <w:lang w:eastAsia="ru-RU"/>
        </w:rPr>
        <w:t xml:space="preserve"> Выделяем группы А, В или С. Для этого необходимо:</w:t>
      </w:r>
    </w:p>
    <w:p w:rsidR="007D5CBB" w:rsidRPr="00E70FAC" w:rsidRDefault="007D5CBB" w:rsidP="007D5CBB">
      <w:pPr>
        <w:spacing w:after="0" w:line="240" w:lineRule="auto"/>
        <w:ind w:firstLine="709"/>
        <w:jc w:val="both"/>
        <w:rPr>
          <w:rFonts w:ascii="Times New Roman" w:eastAsia="Times New Roman" w:hAnsi="Times New Roman"/>
          <w:color w:val="000000"/>
          <w:sz w:val="24"/>
          <w:szCs w:val="24"/>
          <w:lang w:eastAsia="ru-RU"/>
        </w:rPr>
      </w:pPr>
      <w:r w:rsidRPr="00E70FAC">
        <w:rPr>
          <w:rFonts w:ascii="Times New Roman" w:eastAsia="Times New Roman" w:hAnsi="Times New Roman"/>
          <w:color w:val="000000"/>
          <w:sz w:val="24"/>
          <w:szCs w:val="24"/>
          <w:lang w:eastAsia="ru-RU"/>
        </w:rPr>
        <w:t>- рассчитать долю параметра от общей суммы параметров с накопительным итогом.</w:t>
      </w:r>
    </w:p>
    <w:p w:rsidR="007D5CBB" w:rsidRPr="00E70FAC" w:rsidRDefault="007D5CBB" w:rsidP="007D5CBB">
      <w:pPr>
        <w:spacing w:after="0" w:line="240" w:lineRule="auto"/>
        <w:ind w:firstLine="709"/>
        <w:jc w:val="both"/>
        <w:rPr>
          <w:rFonts w:ascii="Times New Roman" w:eastAsia="Times New Roman" w:hAnsi="Times New Roman"/>
          <w:color w:val="000000"/>
          <w:sz w:val="24"/>
          <w:szCs w:val="24"/>
          <w:lang w:eastAsia="ru-RU"/>
        </w:rPr>
      </w:pPr>
      <w:r w:rsidRPr="00E70FAC">
        <w:rPr>
          <w:rFonts w:ascii="Times New Roman" w:eastAsia="Times New Roman" w:hAnsi="Times New Roman"/>
          <w:color w:val="000000"/>
          <w:sz w:val="24"/>
          <w:szCs w:val="24"/>
          <w:lang w:eastAsia="ru-RU"/>
        </w:rPr>
        <w:t>- присвоить значения групп выбранным объектам.</w:t>
      </w:r>
    </w:p>
    <w:p w:rsidR="007D5CBB" w:rsidRPr="00E70FAC" w:rsidRDefault="007D5CBB" w:rsidP="007D5CBB">
      <w:pPr>
        <w:spacing w:after="0" w:line="240" w:lineRule="auto"/>
        <w:ind w:firstLine="709"/>
        <w:jc w:val="both"/>
        <w:rPr>
          <w:rFonts w:ascii="Times New Roman" w:eastAsia="Times New Roman" w:hAnsi="Times New Roman"/>
          <w:color w:val="000000"/>
          <w:sz w:val="24"/>
          <w:szCs w:val="24"/>
          <w:lang w:eastAsia="ru-RU"/>
        </w:rPr>
      </w:pPr>
      <w:r w:rsidRPr="00E70FAC">
        <w:rPr>
          <w:rFonts w:ascii="Times New Roman" w:eastAsia="Times New Roman" w:hAnsi="Times New Roman"/>
          <w:color w:val="000000"/>
          <w:sz w:val="24"/>
          <w:szCs w:val="24"/>
          <w:lang w:eastAsia="ru-RU"/>
        </w:rPr>
        <w:t xml:space="preserve">Доля с накопительным итогом высчитывается путем прибавления параметра к сумме предыдущих параметров. </w:t>
      </w:r>
    </w:p>
    <w:p w:rsidR="007D5CBB" w:rsidRDefault="007D5CBB" w:rsidP="007D5CBB">
      <w:pPr>
        <w:spacing w:after="0" w:line="240" w:lineRule="auto"/>
        <w:ind w:firstLine="709"/>
        <w:jc w:val="both"/>
        <w:rPr>
          <w:rFonts w:ascii="Times New Roman" w:eastAsia="Times New Roman" w:hAnsi="Times New Roman"/>
          <w:color w:val="000000"/>
          <w:lang w:eastAsia="ru-RU"/>
        </w:rPr>
      </w:pPr>
      <w:r w:rsidRPr="00534A1C">
        <w:rPr>
          <w:rFonts w:ascii="Times New Roman" w:eastAsia="Times New Roman" w:hAnsi="Times New Roman"/>
          <w:b/>
          <w:bCs/>
          <w:color w:val="000000"/>
          <w:lang w:eastAsia="ru-RU"/>
        </w:rPr>
        <w:t>4 шаг.</w:t>
      </w:r>
      <w:r w:rsidR="00290CBB">
        <w:rPr>
          <w:rFonts w:ascii="Times New Roman" w:eastAsia="Times New Roman" w:hAnsi="Times New Roman"/>
          <w:b/>
          <w:bCs/>
          <w:color w:val="000000"/>
          <w:lang w:eastAsia="ru-RU"/>
        </w:rPr>
        <w:t xml:space="preserve"> </w:t>
      </w:r>
      <w:r w:rsidRPr="00534A1C">
        <w:rPr>
          <w:rFonts w:ascii="Times New Roman" w:hAnsi="Times New Roman"/>
          <w:color w:val="000000"/>
        </w:rPr>
        <w:t xml:space="preserve">Построение графика </w:t>
      </w:r>
      <w:proofErr w:type="spellStart"/>
      <w:r w:rsidRPr="00534A1C">
        <w:rPr>
          <w:rFonts w:ascii="Times New Roman" w:hAnsi="Times New Roman"/>
          <w:color w:val="000000"/>
        </w:rPr>
        <w:t>АВС-анализа</w:t>
      </w:r>
      <w:proofErr w:type="spellEnd"/>
      <w:r w:rsidRPr="00534A1C">
        <w:rPr>
          <w:rFonts w:ascii="Times New Roman" w:hAnsi="Times New Roman"/>
          <w:color w:val="000000"/>
        </w:rPr>
        <w:t xml:space="preserve"> и диаграмм. </w:t>
      </w:r>
      <w:r w:rsidRPr="00534A1C">
        <w:rPr>
          <w:rFonts w:ascii="Times New Roman" w:eastAsia="Times New Roman" w:hAnsi="Times New Roman"/>
          <w:color w:val="000000"/>
          <w:lang w:eastAsia="ru-RU"/>
        </w:rPr>
        <w:t>Алгоритм построения графика АВС - анализа (рисунок 1)</w:t>
      </w:r>
    </w:p>
    <w:p w:rsidR="00290CBB" w:rsidRPr="00534A1C" w:rsidRDefault="00290CBB" w:rsidP="007D5CBB">
      <w:pPr>
        <w:spacing w:after="0" w:line="240" w:lineRule="auto"/>
        <w:ind w:firstLine="709"/>
        <w:jc w:val="both"/>
        <w:rPr>
          <w:rFonts w:ascii="Times New Roman" w:eastAsia="Times New Roman" w:hAnsi="Times New Roman"/>
          <w:color w:val="000000"/>
          <w:lang w:eastAsia="ru-RU"/>
        </w:rPr>
      </w:pPr>
    </w:p>
    <w:p w:rsidR="007D5CBB" w:rsidRPr="00534A1C" w:rsidRDefault="007D5CBB" w:rsidP="007D5CBB">
      <w:pPr>
        <w:spacing w:after="0" w:line="240" w:lineRule="auto"/>
        <w:ind w:firstLine="709"/>
        <w:jc w:val="both"/>
        <w:rPr>
          <w:rFonts w:ascii="Times New Roman" w:eastAsia="Times New Roman" w:hAnsi="Times New Roman"/>
          <w:color w:val="000000"/>
          <w:lang w:eastAsia="ru-RU"/>
        </w:rPr>
      </w:pPr>
    </w:p>
    <w:p w:rsidR="007D5CBB" w:rsidRPr="00534A1C" w:rsidRDefault="007D5CBB" w:rsidP="007D5CBB">
      <w:pPr>
        <w:spacing w:after="0" w:line="240" w:lineRule="auto"/>
        <w:ind w:firstLine="709"/>
        <w:jc w:val="both"/>
        <w:rPr>
          <w:rFonts w:ascii="Times New Roman" w:eastAsia="Times New Roman" w:hAnsi="Times New Roman"/>
          <w:color w:val="000000"/>
          <w:lang w:eastAsia="ru-RU"/>
        </w:rPr>
      </w:pPr>
      <w:r>
        <w:rPr>
          <w:noProof/>
          <w:color w:val="000000"/>
          <w:lang w:eastAsia="ru-RU"/>
        </w:rPr>
        <w:drawing>
          <wp:inline distT="0" distB="0" distL="0" distR="0">
            <wp:extent cx="4114800" cy="2828925"/>
            <wp:effectExtent l="0" t="0" r="0" b="0"/>
            <wp:docPr id="52" name="Рисунок 52" descr="E:\..\3E9B~1\AppData\Local\Temp\FineReader11\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3E9B~1\AppData\Local\Temp\FineReader11\media\image1.jpeg"/>
                    <pic:cNvPicPr>
                      <a:picLocks noChangeAspect="1" noChangeArrowheads="1"/>
                    </pic:cNvPicPr>
                  </pic:nvPicPr>
                  <pic:blipFill>
                    <a:blip r:embed="rId23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114800" cy="2828925"/>
                    </a:xfrm>
                    <a:prstGeom prst="rect">
                      <a:avLst/>
                    </a:prstGeom>
                    <a:noFill/>
                    <a:ln>
                      <a:noFill/>
                    </a:ln>
                  </pic:spPr>
                </pic:pic>
              </a:graphicData>
            </a:graphic>
          </wp:inline>
        </w:drawing>
      </w:r>
    </w:p>
    <w:p w:rsidR="007D5CBB" w:rsidRPr="00534A1C" w:rsidRDefault="007D5CBB" w:rsidP="007D5CBB">
      <w:pPr>
        <w:spacing w:after="0" w:line="240" w:lineRule="auto"/>
        <w:ind w:firstLine="709"/>
        <w:jc w:val="both"/>
        <w:rPr>
          <w:rFonts w:ascii="Times New Roman" w:eastAsia="Times New Roman" w:hAnsi="Times New Roman"/>
          <w:color w:val="000000"/>
          <w:lang w:eastAsia="ru-RU"/>
        </w:rPr>
      </w:pPr>
      <w:r w:rsidRPr="00534A1C">
        <w:rPr>
          <w:rFonts w:ascii="Times New Roman" w:eastAsia="Times New Roman" w:hAnsi="Times New Roman"/>
          <w:color w:val="000000"/>
          <w:lang w:eastAsia="ru-RU"/>
        </w:rPr>
        <w:t xml:space="preserve">Рисунок 1 -График </w:t>
      </w:r>
      <w:proofErr w:type="spellStart"/>
      <w:r w:rsidRPr="00534A1C">
        <w:rPr>
          <w:rFonts w:ascii="Times New Roman" w:eastAsia="Times New Roman" w:hAnsi="Times New Roman"/>
          <w:color w:val="000000"/>
          <w:lang w:eastAsia="ru-RU"/>
        </w:rPr>
        <w:t>АВС-анализа</w:t>
      </w:r>
      <w:proofErr w:type="spellEnd"/>
    </w:p>
    <w:p w:rsidR="007D5CBB" w:rsidRPr="00534A1C" w:rsidRDefault="007D5CBB" w:rsidP="007D5CBB">
      <w:pPr>
        <w:spacing w:after="0" w:line="240" w:lineRule="auto"/>
        <w:ind w:firstLine="709"/>
        <w:jc w:val="both"/>
        <w:rPr>
          <w:rFonts w:ascii="Times New Roman" w:eastAsia="Times New Roman" w:hAnsi="Times New Roman"/>
          <w:color w:val="000000"/>
          <w:lang w:eastAsia="ru-RU"/>
        </w:rPr>
      </w:pPr>
    </w:p>
    <w:p w:rsidR="007D5CBB" w:rsidRPr="00534A1C" w:rsidRDefault="007D5CBB" w:rsidP="007D5CBB">
      <w:pPr>
        <w:spacing w:after="0" w:line="240" w:lineRule="auto"/>
        <w:ind w:firstLine="709"/>
        <w:jc w:val="both"/>
        <w:rPr>
          <w:rFonts w:ascii="Times New Roman" w:eastAsia="Times New Roman" w:hAnsi="Times New Roman"/>
          <w:color w:val="000000"/>
          <w:lang w:eastAsia="ru-RU"/>
        </w:rPr>
      </w:pPr>
      <w:r w:rsidRPr="00534A1C">
        <w:rPr>
          <w:rFonts w:ascii="Times New Roman" w:eastAsia="Times New Roman" w:hAnsi="Times New Roman"/>
          <w:color w:val="000000"/>
          <w:lang w:eastAsia="ru-RU"/>
        </w:rPr>
        <w:t xml:space="preserve">В таблицу вносим исходные данные для построения диаграммы </w:t>
      </w:r>
      <w:proofErr w:type="spellStart"/>
      <w:r w:rsidRPr="00534A1C">
        <w:rPr>
          <w:rFonts w:ascii="Times New Roman" w:eastAsia="Times New Roman" w:hAnsi="Times New Roman"/>
          <w:color w:val="000000"/>
          <w:lang w:eastAsia="ru-RU"/>
        </w:rPr>
        <w:t>АВС-анализа</w:t>
      </w:r>
      <w:proofErr w:type="spellEnd"/>
      <w:r w:rsidRPr="00534A1C">
        <w:rPr>
          <w:rFonts w:ascii="Times New Roman" w:eastAsia="Times New Roman" w:hAnsi="Times New Roman"/>
          <w:color w:val="000000"/>
          <w:lang w:eastAsia="ru-RU"/>
        </w:rPr>
        <w:t>.</w:t>
      </w:r>
    </w:p>
    <w:p w:rsidR="007D5CBB" w:rsidRDefault="007D5CBB" w:rsidP="007D5CBB">
      <w:pPr>
        <w:spacing w:after="0" w:line="240" w:lineRule="auto"/>
        <w:ind w:firstLine="709"/>
        <w:jc w:val="both"/>
        <w:rPr>
          <w:rFonts w:ascii="Times New Roman" w:eastAsia="Times New Roman" w:hAnsi="Times New Roman"/>
          <w:color w:val="000000"/>
          <w:lang w:eastAsia="ru-RU"/>
        </w:rPr>
      </w:pPr>
    </w:p>
    <w:p w:rsidR="00290CBB" w:rsidRDefault="00290CBB" w:rsidP="007D5CBB">
      <w:pPr>
        <w:spacing w:after="0" w:line="240" w:lineRule="auto"/>
        <w:ind w:firstLine="709"/>
        <w:jc w:val="both"/>
        <w:rPr>
          <w:rFonts w:ascii="Times New Roman" w:eastAsia="Times New Roman" w:hAnsi="Times New Roman"/>
          <w:color w:val="000000"/>
          <w:lang w:eastAsia="ru-RU"/>
        </w:rPr>
      </w:pPr>
    </w:p>
    <w:p w:rsidR="00290CBB" w:rsidRDefault="00290CBB" w:rsidP="007D5CBB">
      <w:pPr>
        <w:spacing w:after="0" w:line="240" w:lineRule="auto"/>
        <w:ind w:firstLine="709"/>
        <w:jc w:val="both"/>
        <w:rPr>
          <w:rFonts w:ascii="Times New Roman" w:eastAsia="Times New Roman" w:hAnsi="Times New Roman"/>
          <w:color w:val="000000"/>
          <w:lang w:eastAsia="ru-RU"/>
        </w:rPr>
      </w:pPr>
    </w:p>
    <w:p w:rsidR="007D5CBB" w:rsidRPr="00534A1C" w:rsidRDefault="007D5CBB" w:rsidP="007D5CBB">
      <w:pPr>
        <w:spacing w:after="0" w:line="240" w:lineRule="auto"/>
        <w:ind w:firstLine="709"/>
        <w:jc w:val="both"/>
        <w:rPr>
          <w:rFonts w:ascii="Times New Roman" w:eastAsia="Times New Roman" w:hAnsi="Times New Roman"/>
          <w:color w:val="000000"/>
          <w:lang w:eastAsia="ru-RU"/>
        </w:rPr>
      </w:pPr>
      <w:r w:rsidRPr="00534A1C">
        <w:rPr>
          <w:rFonts w:ascii="Times New Roman" w:eastAsia="Times New Roman" w:hAnsi="Times New Roman"/>
          <w:color w:val="000000"/>
          <w:lang w:eastAsia="ru-RU"/>
        </w:rPr>
        <w:lastRenderedPageBreak/>
        <w:t>Таблица - Исходные данные</w:t>
      </w:r>
    </w:p>
    <w:tbl>
      <w:tblPr>
        <w:tblW w:w="9498" w:type="dxa"/>
        <w:tblInd w:w="-5" w:type="dxa"/>
        <w:tblLayout w:type="fixed"/>
        <w:tblCellMar>
          <w:left w:w="0" w:type="dxa"/>
          <w:right w:w="0" w:type="dxa"/>
        </w:tblCellMar>
        <w:tblLook w:val="0000"/>
      </w:tblPr>
      <w:tblGrid>
        <w:gridCol w:w="1853"/>
        <w:gridCol w:w="2552"/>
        <w:gridCol w:w="2541"/>
        <w:gridCol w:w="1276"/>
        <w:gridCol w:w="1276"/>
      </w:tblGrid>
      <w:tr w:rsidR="007D5CBB" w:rsidRPr="00534A1C" w:rsidTr="007D5CBB">
        <w:trPr>
          <w:trHeight w:hRule="exact" w:val="829"/>
        </w:trPr>
        <w:tc>
          <w:tcPr>
            <w:tcW w:w="1853" w:type="dxa"/>
            <w:tcBorders>
              <w:top w:val="single" w:sz="4" w:space="0" w:color="auto"/>
              <w:left w:val="single" w:sz="4" w:space="0" w:color="auto"/>
              <w:bottom w:val="nil"/>
              <w:right w:val="nil"/>
            </w:tcBorders>
            <w:shd w:val="clear" w:color="auto" w:fill="FFFFFF"/>
          </w:tcPr>
          <w:p w:rsidR="007D5CBB" w:rsidRPr="00534A1C" w:rsidRDefault="007D5CBB" w:rsidP="00D43B73">
            <w:pPr>
              <w:spacing w:after="0" w:line="240" w:lineRule="auto"/>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Группа</w:t>
            </w:r>
          </w:p>
        </w:tc>
        <w:tc>
          <w:tcPr>
            <w:tcW w:w="2552" w:type="dxa"/>
            <w:tcBorders>
              <w:top w:val="single" w:sz="4" w:space="0" w:color="auto"/>
              <w:left w:val="single" w:sz="4" w:space="0" w:color="auto"/>
              <w:bottom w:val="nil"/>
              <w:right w:val="nil"/>
            </w:tcBorders>
            <w:shd w:val="clear" w:color="auto" w:fill="FFFFFF"/>
          </w:tcPr>
          <w:p w:rsidR="007D5CBB" w:rsidRPr="00534A1C" w:rsidRDefault="007D5CBB" w:rsidP="00D43B73">
            <w:pPr>
              <w:spacing w:after="0" w:line="240" w:lineRule="auto"/>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Уд. вес от общего числа клиентов нарастающим итогом, %</w:t>
            </w:r>
          </w:p>
        </w:tc>
        <w:tc>
          <w:tcPr>
            <w:tcW w:w="2541" w:type="dxa"/>
            <w:tcBorders>
              <w:top w:val="single" w:sz="4" w:space="0" w:color="auto"/>
              <w:left w:val="single" w:sz="4" w:space="0" w:color="auto"/>
              <w:bottom w:val="nil"/>
              <w:right w:val="nil"/>
            </w:tcBorders>
            <w:shd w:val="clear" w:color="auto" w:fill="FFFFFF"/>
          </w:tcPr>
          <w:p w:rsidR="007D5CBB" w:rsidRPr="00534A1C" w:rsidRDefault="007D5CBB" w:rsidP="00D43B73">
            <w:pPr>
              <w:spacing w:after="0" w:line="240" w:lineRule="auto"/>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Уд</w:t>
            </w:r>
            <w:proofErr w:type="gramStart"/>
            <w:r w:rsidRPr="00534A1C">
              <w:rPr>
                <w:rFonts w:ascii="Times New Roman" w:eastAsia="Times New Roman" w:hAnsi="Times New Roman"/>
                <w:color w:val="000000"/>
                <w:lang w:eastAsia="ru-RU"/>
              </w:rPr>
              <w:t>.</w:t>
            </w:r>
            <w:proofErr w:type="gramEnd"/>
            <w:r w:rsidRPr="00534A1C">
              <w:rPr>
                <w:rFonts w:ascii="Times New Roman" w:eastAsia="Times New Roman" w:hAnsi="Times New Roman"/>
                <w:color w:val="000000"/>
                <w:lang w:eastAsia="ru-RU"/>
              </w:rPr>
              <w:t xml:space="preserve"> </w:t>
            </w:r>
            <w:proofErr w:type="gramStart"/>
            <w:r w:rsidRPr="00534A1C">
              <w:rPr>
                <w:rFonts w:ascii="Times New Roman" w:eastAsia="Times New Roman" w:hAnsi="Times New Roman"/>
                <w:color w:val="000000"/>
                <w:lang w:eastAsia="ru-RU"/>
              </w:rPr>
              <w:t>в</w:t>
            </w:r>
            <w:proofErr w:type="gramEnd"/>
            <w:r w:rsidRPr="00534A1C">
              <w:rPr>
                <w:rFonts w:ascii="Times New Roman" w:eastAsia="Times New Roman" w:hAnsi="Times New Roman"/>
                <w:color w:val="000000"/>
                <w:lang w:eastAsia="ru-RU"/>
              </w:rPr>
              <w:t>ес от общего объёма продаж нарастающим итогом,</w:t>
            </w:r>
            <w:r w:rsidR="00290CBB">
              <w:rPr>
                <w:rFonts w:ascii="Times New Roman" w:eastAsia="Times New Roman" w:hAnsi="Times New Roman"/>
                <w:color w:val="000000"/>
                <w:lang w:eastAsia="ru-RU"/>
              </w:rPr>
              <w:t xml:space="preserve"> </w:t>
            </w:r>
            <w:r w:rsidRPr="00534A1C">
              <w:rPr>
                <w:rFonts w:ascii="Times New Roman" w:eastAsia="Times New Roman" w:hAnsi="Times New Roman"/>
                <w:color w:val="000000"/>
                <w:lang w:eastAsia="ru-RU"/>
              </w:rPr>
              <w:t>%</w:t>
            </w:r>
          </w:p>
        </w:tc>
        <w:tc>
          <w:tcPr>
            <w:tcW w:w="2552" w:type="dxa"/>
            <w:gridSpan w:val="2"/>
            <w:tcBorders>
              <w:top w:val="single" w:sz="4" w:space="0" w:color="auto"/>
              <w:left w:val="single" w:sz="4" w:space="0" w:color="auto"/>
              <w:bottom w:val="nil"/>
              <w:right w:val="single" w:sz="4" w:space="0" w:color="auto"/>
            </w:tcBorders>
            <w:shd w:val="clear" w:color="auto" w:fill="FFFFFF"/>
          </w:tcPr>
          <w:p w:rsidR="007D5CBB" w:rsidRPr="00534A1C" w:rsidRDefault="007D5CBB" w:rsidP="00D43B73">
            <w:pPr>
              <w:spacing w:after="0" w:line="240" w:lineRule="auto"/>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Построение диагонали</w:t>
            </w:r>
          </w:p>
        </w:tc>
      </w:tr>
      <w:tr w:rsidR="007D5CBB" w:rsidRPr="00534A1C" w:rsidTr="007D5CBB">
        <w:trPr>
          <w:trHeight w:hRule="exact" w:val="294"/>
        </w:trPr>
        <w:tc>
          <w:tcPr>
            <w:tcW w:w="1853" w:type="dxa"/>
            <w:tcBorders>
              <w:top w:val="single" w:sz="4" w:space="0" w:color="auto"/>
              <w:left w:val="single" w:sz="4" w:space="0" w:color="auto"/>
              <w:bottom w:val="nil"/>
              <w:right w:val="nil"/>
            </w:tcBorders>
            <w:shd w:val="clear" w:color="auto" w:fill="FFFFFF"/>
          </w:tcPr>
          <w:p w:rsidR="007D5CBB" w:rsidRPr="00534A1C" w:rsidRDefault="007D5CBB" w:rsidP="007D5CBB">
            <w:pPr>
              <w:spacing w:after="0" w:line="240" w:lineRule="auto"/>
              <w:rPr>
                <w:rFonts w:ascii="Times New Roman" w:eastAsia="Times New Roman" w:hAnsi="Times New Roman"/>
                <w:color w:val="000000"/>
                <w:lang w:eastAsia="ru-RU"/>
              </w:rPr>
            </w:pPr>
            <w:r w:rsidRPr="00534A1C">
              <w:rPr>
                <w:rFonts w:ascii="Times New Roman" w:eastAsia="Times New Roman" w:hAnsi="Times New Roman"/>
                <w:color w:val="000000"/>
                <w:lang w:eastAsia="ru-RU"/>
              </w:rPr>
              <w:t>Начало</w:t>
            </w:r>
            <w:r w:rsidR="00290CBB">
              <w:rPr>
                <w:rFonts w:ascii="Times New Roman" w:eastAsia="Times New Roman" w:hAnsi="Times New Roman"/>
                <w:color w:val="000000"/>
                <w:lang w:eastAsia="ru-RU"/>
              </w:rPr>
              <w:t xml:space="preserve"> </w:t>
            </w:r>
            <w:r w:rsidRPr="00534A1C">
              <w:rPr>
                <w:rFonts w:ascii="Times New Roman" w:eastAsia="Times New Roman" w:hAnsi="Times New Roman"/>
                <w:color w:val="000000"/>
                <w:lang w:eastAsia="ru-RU"/>
              </w:rPr>
              <w:t>координат</w:t>
            </w:r>
          </w:p>
        </w:tc>
        <w:tc>
          <w:tcPr>
            <w:tcW w:w="2552" w:type="dxa"/>
            <w:tcBorders>
              <w:top w:val="single" w:sz="4" w:space="0" w:color="auto"/>
              <w:left w:val="single" w:sz="4" w:space="0" w:color="auto"/>
              <w:bottom w:val="nil"/>
              <w:right w:val="nil"/>
            </w:tcBorders>
            <w:shd w:val="clear" w:color="auto" w:fill="FFFFFF"/>
          </w:tcPr>
          <w:p w:rsidR="007D5CBB" w:rsidRPr="00534A1C" w:rsidRDefault="007D5CBB" w:rsidP="00D43B73">
            <w:pPr>
              <w:spacing w:after="0" w:line="240" w:lineRule="auto"/>
              <w:rPr>
                <w:rFonts w:ascii="Times New Roman" w:eastAsia="Times New Roman" w:hAnsi="Times New Roman"/>
                <w:color w:val="000000"/>
                <w:lang w:eastAsia="ru-RU"/>
              </w:rPr>
            </w:pPr>
          </w:p>
        </w:tc>
        <w:tc>
          <w:tcPr>
            <w:tcW w:w="2541" w:type="dxa"/>
            <w:tcBorders>
              <w:top w:val="single" w:sz="4" w:space="0" w:color="auto"/>
              <w:left w:val="single" w:sz="4" w:space="0" w:color="auto"/>
              <w:bottom w:val="nil"/>
              <w:right w:val="nil"/>
            </w:tcBorders>
            <w:shd w:val="clear" w:color="auto" w:fill="FFFFFF"/>
          </w:tcPr>
          <w:p w:rsidR="007D5CBB" w:rsidRPr="00534A1C" w:rsidRDefault="007D5CBB" w:rsidP="00D43B73">
            <w:pPr>
              <w:spacing w:after="0" w:line="240" w:lineRule="auto"/>
              <w:rPr>
                <w:rFonts w:ascii="Times New Roman" w:eastAsia="Times New Roman" w:hAnsi="Times New Roman"/>
                <w:color w:val="000000"/>
                <w:lang w:eastAsia="ru-RU"/>
              </w:rPr>
            </w:pPr>
          </w:p>
        </w:tc>
        <w:tc>
          <w:tcPr>
            <w:tcW w:w="1276" w:type="dxa"/>
            <w:tcBorders>
              <w:top w:val="single" w:sz="4" w:space="0" w:color="auto"/>
              <w:left w:val="single" w:sz="4" w:space="0" w:color="auto"/>
              <w:bottom w:val="nil"/>
              <w:right w:val="nil"/>
            </w:tcBorders>
            <w:shd w:val="clear" w:color="auto" w:fill="FFFFFF"/>
          </w:tcPr>
          <w:p w:rsidR="007D5CBB" w:rsidRPr="00534A1C" w:rsidRDefault="007D5CBB" w:rsidP="00D43B73">
            <w:pPr>
              <w:spacing w:after="0" w:line="240" w:lineRule="auto"/>
              <w:rPr>
                <w:rFonts w:ascii="Times New Roman" w:eastAsia="Times New Roman" w:hAnsi="Times New Roman"/>
                <w:color w:val="000000"/>
                <w:lang w:eastAsia="ru-RU"/>
              </w:rPr>
            </w:pPr>
          </w:p>
        </w:tc>
        <w:tc>
          <w:tcPr>
            <w:tcW w:w="1276" w:type="dxa"/>
            <w:tcBorders>
              <w:top w:val="single" w:sz="4" w:space="0" w:color="auto"/>
              <w:left w:val="single" w:sz="4" w:space="0" w:color="auto"/>
              <w:bottom w:val="nil"/>
              <w:right w:val="single" w:sz="4" w:space="0" w:color="auto"/>
            </w:tcBorders>
            <w:shd w:val="clear" w:color="auto" w:fill="FFFFFF"/>
          </w:tcPr>
          <w:p w:rsidR="007D5CBB" w:rsidRPr="00534A1C" w:rsidRDefault="007D5CBB" w:rsidP="00D43B73">
            <w:pPr>
              <w:spacing w:after="0" w:line="240" w:lineRule="auto"/>
              <w:rPr>
                <w:rFonts w:ascii="Times New Roman" w:eastAsia="Times New Roman" w:hAnsi="Times New Roman"/>
                <w:color w:val="000000"/>
                <w:lang w:eastAsia="ru-RU"/>
              </w:rPr>
            </w:pPr>
          </w:p>
        </w:tc>
      </w:tr>
      <w:tr w:rsidR="007D5CBB" w:rsidRPr="00534A1C" w:rsidTr="007D5CBB">
        <w:trPr>
          <w:trHeight w:hRule="exact" w:val="331"/>
        </w:trPr>
        <w:tc>
          <w:tcPr>
            <w:tcW w:w="1853" w:type="dxa"/>
            <w:tcBorders>
              <w:top w:val="single" w:sz="4" w:space="0" w:color="auto"/>
              <w:left w:val="single" w:sz="4" w:space="0" w:color="auto"/>
              <w:bottom w:val="nil"/>
              <w:right w:val="nil"/>
            </w:tcBorders>
            <w:shd w:val="clear" w:color="auto" w:fill="FFFFFF"/>
          </w:tcPr>
          <w:p w:rsidR="007D5CBB" w:rsidRPr="00534A1C" w:rsidRDefault="007D5CBB" w:rsidP="00D43B73">
            <w:pPr>
              <w:spacing w:after="0" w:line="240" w:lineRule="auto"/>
              <w:rPr>
                <w:rFonts w:ascii="Times New Roman" w:eastAsia="Times New Roman" w:hAnsi="Times New Roman"/>
                <w:color w:val="000000"/>
                <w:lang w:eastAsia="ru-RU"/>
              </w:rPr>
            </w:pPr>
            <w:r w:rsidRPr="00534A1C">
              <w:rPr>
                <w:rFonts w:ascii="Times New Roman" w:eastAsia="Times New Roman" w:hAnsi="Times New Roman"/>
                <w:color w:val="000000"/>
                <w:lang w:eastAsia="ru-RU"/>
              </w:rPr>
              <w:t>Группа А</w:t>
            </w:r>
          </w:p>
        </w:tc>
        <w:tc>
          <w:tcPr>
            <w:tcW w:w="2552" w:type="dxa"/>
            <w:tcBorders>
              <w:top w:val="single" w:sz="4" w:space="0" w:color="auto"/>
              <w:left w:val="single" w:sz="4" w:space="0" w:color="auto"/>
              <w:bottom w:val="nil"/>
              <w:right w:val="nil"/>
            </w:tcBorders>
            <w:shd w:val="clear" w:color="auto" w:fill="FFFFFF"/>
          </w:tcPr>
          <w:p w:rsidR="007D5CBB" w:rsidRPr="00534A1C" w:rsidRDefault="007D5CBB" w:rsidP="00D43B73">
            <w:pPr>
              <w:spacing w:after="0" w:line="240" w:lineRule="auto"/>
              <w:rPr>
                <w:rFonts w:ascii="Times New Roman" w:eastAsia="Times New Roman" w:hAnsi="Times New Roman"/>
                <w:color w:val="000000"/>
                <w:lang w:eastAsia="ru-RU"/>
              </w:rPr>
            </w:pPr>
          </w:p>
        </w:tc>
        <w:tc>
          <w:tcPr>
            <w:tcW w:w="2541" w:type="dxa"/>
            <w:tcBorders>
              <w:top w:val="single" w:sz="4" w:space="0" w:color="auto"/>
              <w:left w:val="single" w:sz="4" w:space="0" w:color="auto"/>
              <w:bottom w:val="nil"/>
              <w:right w:val="nil"/>
            </w:tcBorders>
            <w:shd w:val="clear" w:color="auto" w:fill="FFFFFF"/>
          </w:tcPr>
          <w:p w:rsidR="007D5CBB" w:rsidRPr="00534A1C" w:rsidRDefault="007D5CBB" w:rsidP="00D43B73">
            <w:pPr>
              <w:spacing w:after="0" w:line="240" w:lineRule="auto"/>
              <w:rPr>
                <w:rFonts w:ascii="Times New Roman" w:eastAsia="Times New Roman" w:hAnsi="Times New Roman"/>
                <w:color w:val="000000"/>
                <w:lang w:eastAsia="ru-RU"/>
              </w:rPr>
            </w:pPr>
          </w:p>
        </w:tc>
        <w:tc>
          <w:tcPr>
            <w:tcW w:w="1276" w:type="dxa"/>
            <w:tcBorders>
              <w:top w:val="single" w:sz="4" w:space="0" w:color="auto"/>
              <w:left w:val="single" w:sz="4" w:space="0" w:color="auto"/>
              <w:bottom w:val="nil"/>
              <w:right w:val="nil"/>
            </w:tcBorders>
            <w:shd w:val="clear" w:color="auto" w:fill="FFFFFF"/>
          </w:tcPr>
          <w:p w:rsidR="007D5CBB" w:rsidRPr="00534A1C" w:rsidRDefault="007D5CBB" w:rsidP="00D43B73">
            <w:pPr>
              <w:spacing w:after="0" w:line="240" w:lineRule="auto"/>
              <w:rPr>
                <w:rFonts w:ascii="Times New Roman" w:eastAsia="Times New Roman" w:hAnsi="Times New Roman"/>
                <w:color w:val="000000"/>
                <w:lang w:eastAsia="ru-RU"/>
              </w:rPr>
            </w:pPr>
          </w:p>
        </w:tc>
        <w:tc>
          <w:tcPr>
            <w:tcW w:w="1276" w:type="dxa"/>
            <w:tcBorders>
              <w:top w:val="single" w:sz="4" w:space="0" w:color="auto"/>
              <w:left w:val="single" w:sz="4" w:space="0" w:color="auto"/>
              <w:bottom w:val="nil"/>
              <w:right w:val="single" w:sz="4" w:space="0" w:color="auto"/>
            </w:tcBorders>
            <w:shd w:val="clear" w:color="auto" w:fill="FFFFFF"/>
          </w:tcPr>
          <w:p w:rsidR="007D5CBB" w:rsidRPr="00534A1C" w:rsidRDefault="007D5CBB" w:rsidP="00D43B73">
            <w:pPr>
              <w:spacing w:after="0" w:line="240" w:lineRule="auto"/>
              <w:rPr>
                <w:rFonts w:ascii="Times New Roman" w:eastAsia="Times New Roman" w:hAnsi="Times New Roman"/>
                <w:color w:val="000000"/>
                <w:lang w:eastAsia="ru-RU"/>
              </w:rPr>
            </w:pPr>
          </w:p>
        </w:tc>
      </w:tr>
      <w:tr w:rsidR="007D5CBB" w:rsidRPr="00534A1C" w:rsidTr="007D5CBB">
        <w:trPr>
          <w:trHeight w:hRule="exact" w:val="336"/>
        </w:trPr>
        <w:tc>
          <w:tcPr>
            <w:tcW w:w="1853" w:type="dxa"/>
            <w:tcBorders>
              <w:top w:val="single" w:sz="4" w:space="0" w:color="auto"/>
              <w:left w:val="single" w:sz="4" w:space="0" w:color="auto"/>
              <w:bottom w:val="nil"/>
              <w:right w:val="nil"/>
            </w:tcBorders>
            <w:shd w:val="clear" w:color="auto" w:fill="FFFFFF"/>
          </w:tcPr>
          <w:p w:rsidR="007D5CBB" w:rsidRPr="00534A1C" w:rsidRDefault="007D5CBB" w:rsidP="00D43B73">
            <w:pPr>
              <w:spacing w:after="0" w:line="240" w:lineRule="auto"/>
              <w:rPr>
                <w:rFonts w:ascii="Times New Roman" w:eastAsia="Times New Roman" w:hAnsi="Times New Roman"/>
                <w:color w:val="000000"/>
                <w:lang w:eastAsia="ru-RU"/>
              </w:rPr>
            </w:pPr>
            <w:r w:rsidRPr="00534A1C">
              <w:rPr>
                <w:rFonts w:ascii="Times New Roman" w:eastAsia="Times New Roman" w:hAnsi="Times New Roman"/>
                <w:color w:val="000000"/>
                <w:lang w:eastAsia="ru-RU"/>
              </w:rPr>
              <w:t>Группа В</w:t>
            </w:r>
          </w:p>
        </w:tc>
        <w:tc>
          <w:tcPr>
            <w:tcW w:w="2552" w:type="dxa"/>
            <w:tcBorders>
              <w:top w:val="single" w:sz="4" w:space="0" w:color="auto"/>
              <w:left w:val="single" w:sz="4" w:space="0" w:color="auto"/>
              <w:bottom w:val="nil"/>
              <w:right w:val="nil"/>
            </w:tcBorders>
            <w:shd w:val="clear" w:color="auto" w:fill="FFFFFF"/>
          </w:tcPr>
          <w:p w:rsidR="007D5CBB" w:rsidRPr="00534A1C" w:rsidRDefault="007D5CBB" w:rsidP="00D43B73">
            <w:pPr>
              <w:spacing w:after="0" w:line="240" w:lineRule="auto"/>
              <w:rPr>
                <w:rFonts w:ascii="Times New Roman" w:eastAsia="Times New Roman" w:hAnsi="Times New Roman"/>
                <w:color w:val="000000"/>
                <w:lang w:eastAsia="ru-RU"/>
              </w:rPr>
            </w:pPr>
          </w:p>
        </w:tc>
        <w:tc>
          <w:tcPr>
            <w:tcW w:w="2541" w:type="dxa"/>
            <w:tcBorders>
              <w:top w:val="single" w:sz="4" w:space="0" w:color="auto"/>
              <w:left w:val="single" w:sz="4" w:space="0" w:color="auto"/>
              <w:bottom w:val="nil"/>
              <w:right w:val="nil"/>
            </w:tcBorders>
            <w:shd w:val="clear" w:color="auto" w:fill="FFFFFF"/>
          </w:tcPr>
          <w:p w:rsidR="007D5CBB" w:rsidRPr="00534A1C" w:rsidRDefault="007D5CBB" w:rsidP="00D43B73">
            <w:pPr>
              <w:spacing w:after="0" w:line="240" w:lineRule="auto"/>
              <w:rPr>
                <w:rFonts w:ascii="Times New Roman" w:eastAsia="Times New Roman" w:hAnsi="Times New Roman"/>
                <w:color w:val="000000"/>
                <w:lang w:eastAsia="ru-RU"/>
              </w:rPr>
            </w:pPr>
          </w:p>
        </w:tc>
        <w:tc>
          <w:tcPr>
            <w:tcW w:w="1276" w:type="dxa"/>
            <w:tcBorders>
              <w:top w:val="single" w:sz="4" w:space="0" w:color="auto"/>
              <w:left w:val="single" w:sz="4" w:space="0" w:color="auto"/>
              <w:bottom w:val="nil"/>
              <w:right w:val="nil"/>
            </w:tcBorders>
            <w:shd w:val="clear" w:color="auto" w:fill="FFFFFF"/>
          </w:tcPr>
          <w:p w:rsidR="007D5CBB" w:rsidRPr="00534A1C" w:rsidRDefault="007D5CBB" w:rsidP="00D43B73">
            <w:pPr>
              <w:spacing w:after="0" w:line="240" w:lineRule="auto"/>
              <w:rPr>
                <w:rFonts w:ascii="Times New Roman" w:eastAsia="Times New Roman" w:hAnsi="Times New Roman"/>
                <w:color w:val="000000"/>
                <w:lang w:eastAsia="ru-RU"/>
              </w:rPr>
            </w:pPr>
          </w:p>
        </w:tc>
        <w:tc>
          <w:tcPr>
            <w:tcW w:w="1276" w:type="dxa"/>
            <w:tcBorders>
              <w:top w:val="single" w:sz="4" w:space="0" w:color="auto"/>
              <w:left w:val="single" w:sz="4" w:space="0" w:color="auto"/>
              <w:bottom w:val="nil"/>
              <w:right w:val="single" w:sz="4" w:space="0" w:color="auto"/>
            </w:tcBorders>
            <w:shd w:val="clear" w:color="auto" w:fill="FFFFFF"/>
          </w:tcPr>
          <w:p w:rsidR="007D5CBB" w:rsidRPr="00534A1C" w:rsidRDefault="007D5CBB" w:rsidP="00D43B73">
            <w:pPr>
              <w:spacing w:after="0" w:line="240" w:lineRule="auto"/>
              <w:rPr>
                <w:rFonts w:ascii="Times New Roman" w:eastAsia="Times New Roman" w:hAnsi="Times New Roman"/>
                <w:color w:val="000000"/>
                <w:lang w:eastAsia="ru-RU"/>
              </w:rPr>
            </w:pPr>
          </w:p>
        </w:tc>
      </w:tr>
      <w:tr w:rsidR="007D5CBB" w:rsidRPr="00534A1C" w:rsidTr="007D5CBB">
        <w:trPr>
          <w:trHeight w:hRule="exact" w:val="341"/>
        </w:trPr>
        <w:tc>
          <w:tcPr>
            <w:tcW w:w="1853" w:type="dxa"/>
            <w:tcBorders>
              <w:top w:val="single" w:sz="4" w:space="0" w:color="auto"/>
              <w:left w:val="single" w:sz="4" w:space="0" w:color="auto"/>
              <w:bottom w:val="single" w:sz="4" w:space="0" w:color="auto"/>
              <w:right w:val="nil"/>
            </w:tcBorders>
            <w:shd w:val="clear" w:color="auto" w:fill="FFFFFF"/>
          </w:tcPr>
          <w:p w:rsidR="007D5CBB" w:rsidRPr="00534A1C" w:rsidRDefault="007D5CBB" w:rsidP="00D43B73">
            <w:pPr>
              <w:spacing w:after="0" w:line="240" w:lineRule="auto"/>
              <w:rPr>
                <w:rFonts w:ascii="Times New Roman" w:eastAsia="Times New Roman" w:hAnsi="Times New Roman"/>
                <w:color w:val="000000"/>
                <w:lang w:eastAsia="ru-RU"/>
              </w:rPr>
            </w:pPr>
            <w:r w:rsidRPr="00534A1C">
              <w:rPr>
                <w:rFonts w:ascii="Times New Roman" w:eastAsia="Times New Roman" w:hAnsi="Times New Roman"/>
                <w:color w:val="000000"/>
                <w:lang w:eastAsia="ru-RU"/>
              </w:rPr>
              <w:t>Группа С</w:t>
            </w:r>
          </w:p>
        </w:tc>
        <w:tc>
          <w:tcPr>
            <w:tcW w:w="2552" w:type="dxa"/>
            <w:tcBorders>
              <w:top w:val="single" w:sz="4" w:space="0" w:color="auto"/>
              <w:left w:val="single" w:sz="4" w:space="0" w:color="auto"/>
              <w:bottom w:val="single" w:sz="4" w:space="0" w:color="auto"/>
              <w:right w:val="nil"/>
            </w:tcBorders>
            <w:shd w:val="clear" w:color="auto" w:fill="FFFFFF"/>
          </w:tcPr>
          <w:p w:rsidR="007D5CBB" w:rsidRPr="00534A1C" w:rsidRDefault="007D5CBB" w:rsidP="00D43B73">
            <w:pPr>
              <w:spacing w:after="0" w:line="240" w:lineRule="auto"/>
              <w:rPr>
                <w:rFonts w:ascii="Times New Roman" w:eastAsia="Times New Roman" w:hAnsi="Times New Roman"/>
                <w:color w:val="000000"/>
                <w:lang w:eastAsia="ru-RU"/>
              </w:rPr>
            </w:pPr>
          </w:p>
        </w:tc>
        <w:tc>
          <w:tcPr>
            <w:tcW w:w="2541" w:type="dxa"/>
            <w:tcBorders>
              <w:top w:val="single" w:sz="4" w:space="0" w:color="auto"/>
              <w:left w:val="single" w:sz="4" w:space="0" w:color="auto"/>
              <w:bottom w:val="single" w:sz="4" w:space="0" w:color="auto"/>
              <w:right w:val="nil"/>
            </w:tcBorders>
            <w:shd w:val="clear" w:color="auto" w:fill="FFFFFF"/>
          </w:tcPr>
          <w:p w:rsidR="007D5CBB" w:rsidRPr="00534A1C" w:rsidRDefault="007D5CBB" w:rsidP="00D43B73">
            <w:pPr>
              <w:spacing w:after="0" w:line="240" w:lineRule="auto"/>
              <w:rPr>
                <w:rFonts w:ascii="Times New Roman" w:eastAsia="Times New Roman" w:hAnsi="Times New Roman"/>
                <w:color w:val="000000"/>
                <w:lang w:eastAsia="ru-RU"/>
              </w:rPr>
            </w:pPr>
          </w:p>
        </w:tc>
        <w:tc>
          <w:tcPr>
            <w:tcW w:w="1276" w:type="dxa"/>
            <w:tcBorders>
              <w:top w:val="single" w:sz="4" w:space="0" w:color="auto"/>
              <w:left w:val="single" w:sz="4" w:space="0" w:color="auto"/>
              <w:bottom w:val="single" w:sz="4" w:space="0" w:color="auto"/>
              <w:right w:val="nil"/>
            </w:tcBorders>
            <w:shd w:val="clear" w:color="auto" w:fill="FFFFFF"/>
          </w:tcPr>
          <w:p w:rsidR="007D5CBB" w:rsidRPr="00534A1C" w:rsidRDefault="007D5CBB" w:rsidP="00D43B73">
            <w:pPr>
              <w:spacing w:after="0" w:line="240" w:lineRule="auto"/>
              <w:rPr>
                <w:rFonts w:ascii="Times New Roman" w:eastAsia="Times New Roman" w:hAnsi="Times New Roman"/>
                <w:color w:val="000000"/>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7D5CBB" w:rsidRPr="00534A1C" w:rsidRDefault="007D5CBB" w:rsidP="00D43B73">
            <w:pPr>
              <w:spacing w:after="0" w:line="240" w:lineRule="auto"/>
              <w:rPr>
                <w:rFonts w:ascii="Times New Roman" w:eastAsia="Times New Roman" w:hAnsi="Times New Roman"/>
                <w:color w:val="000000"/>
                <w:lang w:eastAsia="ru-RU"/>
              </w:rPr>
            </w:pPr>
          </w:p>
        </w:tc>
      </w:tr>
    </w:tbl>
    <w:p w:rsidR="007D5CBB" w:rsidRPr="00534A1C" w:rsidRDefault="007D5CBB" w:rsidP="007D5CBB">
      <w:pPr>
        <w:numPr>
          <w:ilvl w:val="0"/>
          <w:numId w:val="23"/>
        </w:numPr>
        <w:tabs>
          <w:tab w:val="left" w:pos="993"/>
        </w:tabs>
        <w:spacing w:after="0" w:line="240" w:lineRule="auto"/>
        <w:ind w:firstLine="709"/>
        <w:jc w:val="both"/>
        <w:rPr>
          <w:rFonts w:ascii="Times New Roman" w:eastAsia="Times New Roman" w:hAnsi="Times New Roman"/>
          <w:color w:val="000000"/>
          <w:lang w:eastAsia="ru-RU"/>
        </w:rPr>
      </w:pPr>
      <w:r w:rsidRPr="00534A1C">
        <w:rPr>
          <w:rFonts w:ascii="Times New Roman" w:eastAsia="Times New Roman" w:hAnsi="Times New Roman"/>
          <w:color w:val="000000"/>
          <w:lang w:eastAsia="ru-RU"/>
        </w:rPr>
        <w:t>Строим координатную плоскость, где по оси абсцисс (по оси ох) откладывают число клиентов (в %), а по оси ординат (по оси у) - удельный вес в общем объеме продаж (в %). График будет построен внутри квадрата со стороной 0-100%, т.е. используется процентная масштабная шкала.</w:t>
      </w:r>
    </w:p>
    <w:p w:rsidR="007D5CBB" w:rsidRPr="00534A1C" w:rsidRDefault="007D5CBB" w:rsidP="007D5CBB">
      <w:pPr>
        <w:numPr>
          <w:ilvl w:val="0"/>
          <w:numId w:val="23"/>
        </w:numPr>
        <w:tabs>
          <w:tab w:val="left" w:pos="993"/>
        </w:tabs>
        <w:spacing w:after="0" w:line="240" w:lineRule="auto"/>
        <w:ind w:firstLine="709"/>
        <w:jc w:val="both"/>
        <w:rPr>
          <w:rFonts w:ascii="Times New Roman" w:eastAsia="Times New Roman" w:hAnsi="Times New Roman"/>
          <w:color w:val="000000"/>
          <w:lang w:eastAsia="ru-RU"/>
        </w:rPr>
      </w:pPr>
      <w:r w:rsidRPr="00534A1C">
        <w:rPr>
          <w:rFonts w:ascii="Times New Roman" w:eastAsia="Times New Roman" w:hAnsi="Times New Roman"/>
          <w:color w:val="000000"/>
          <w:lang w:eastAsia="ru-RU"/>
        </w:rPr>
        <w:t>Наносим координаты точек</w:t>
      </w:r>
      <w:proofErr w:type="gramStart"/>
      <w:r w:rsidRPr="00534A1C">
        <w:rPr>
          <w:rFonts w:ascii="Times New Roman" w:eastAsia="Times New Roman" w:hAnsi="Times New Roman"/>
          <w:color w:val="000000"/>
          <w:lang w:eastAsia="ru-RU"/>
        </w:rPr>
        <w:t xml:space="preserve"> А</w:t>
      </w:r>
      <w:proofErr w:type="gramEnd"/>
      <w:r w:rsidRPr="00534A1C">
        <w:rPr>
          <w:rFonts w:ascii="Times New Roman" w:eastAsia="Times New Roman" w:hAnsi="Times New Roman"/>
          <w:color w:val="000000"/>
          <w:lang w:eastAsia="ru-RU"/>
        </w:rPr>
        <w:t>, В, С, т.е. А(</w:t>
      </w:r>
      <w:r w:rsidRPr="00534A1C">
        <w:rPr>
          <w:rFonts w:ascii="Times New Roman" w:eastAsia="Times New Roman" w:hAnsi="Times New Roman"/>
          <w:color w:val="000000"/>
          <w:lang w:val="en-US" w:eastAsia="ru-RU"/>
        </w:rPr>
        <w:t>N</w:t>
      </w:r>
      <w:r w:rsidRPr="00534A1C">
        <w:rPr>
          <w:rFonts w:ascii="Times New Roman" w:eastAsia="Times New Roman" w:hAnsi="Times New Roman"/>
          <w:color w:val="000000"/>
          <w:lang w:eastAsia="ru-RU"/>
        </w:rPr>
        <w:t xml:space="preserve">А, 75), </w:t>
      </w:r>
      <w:r w:rsidRPr="00534A1C">
        <w:rPr>
          <w:rFonts w:ascii="Times New Roman" w:eastAsia="Times New Roman" w:hAnsi="Times New Roman"/>
          <w:color w:val="000000"/>
          <w:lang w:val="en-US"/>
        </w:rPr>
        <w:t>B</w:t>
      </w:r>
      <w:r w:rsidRPr="00534A1C">
        <w:rPr>
          <w:rFonts w:ascii="Times New Roman" w:eastAsia="Times New Roman" w:hAnsi="Times New Roman"/>
          <w:color w:val="000000"/>
        </w:rPr>
        <w:t>(</w:t>
      </w:r>
      <w:r w:rsidRPr="00534A1C">
        <w:rPr>
          <w:rFonts w:ascii="Times New Roman" w:eastAsia="Times New Roman" w:hAnsi="Times New Roman"/>
          <w:color w:val="000000"/>
          <w:lang w:val="en-US"/>
        </w:rPr>
        <w:t>NA</w:t>
      </w:r>
      <w:r w:rsidRPr="00534A1C">
        <w:rPr>
          <w:rFonts w:ascii="Times New Roman" w:eastAsia="Times New Roman" w:hAnsi="Times New Roman"/>
          <w:color w:val="000000"/>
        </w:rPr>
        <w:t>+</w:t>
      </w:r>
      <w:r w:rsidRPr="00534A1C">
        <w:rPr>
          <w:rFonts w:ascii="Times New Roman" w:eastAsia="Times New Roman" w:hAnsi="Times New Roman"/>
          <w:color w:val="000000"/>
          <w:lang w:val="en-US"/>
        </w:rPr>
        <w:t>NB</w:t>
      </w:r>
      <w:r w:rsidRPr="00534A1C">
        <w:rPr>
          <w:rFonts w:ascii="Times New Roman" w:eastAsia="Times New Roman" w:hAnsi="Times New Roman"/>
          <w:color w:val="000000"/>
        </w:rPr>
        <w:t xml:space="preserve">, </w:t>
      </w:r>
      <w:r w:rsidRPr="00534A1C">
        <w:rPr>
          <w:rFonts w:ascii="Times New Roman" w:eastAsia="Times New Roman" w:hAnsi="Times New Roman"/>
          <w:color w:val="000000"/>
          <w:lang w:eastAsia="ru-RU"/>
        </w:rPr>
        <w:t xml:space="preserve">95) и </w:t>
      </w:r>
      <w:r w:rsidRPr="00534A1C">
        <w:rPr>
          <w:rFonts w:ascii="Times New Roman" w:eastAsia="Times New Roman" w:hAnsi="Times New Roman"/>
          <w:color w:val="000000"/>
          <w:lang w:val="en-US"/>
        </w:rPr>
        <w:t>C</w:t>
      </w:r>
      <w:r w:rsidRPr="00534A1C">
        <w:rPr>
          <w:rFonts w:ascii="Times New Roman" w:eastAsia="Times New Roman" w:hAnsi="Times New Roman"/>
          <w:color w:val="000000"/>
        </w:rPr>
        <w:t>(</w:t>
      </w:r>
      <w:r w:rsidRPr="00534A1C">
        <w:rPr>
          <w:rFonts w:ascii="Times New Roman" w:eastAsia="Times New Roman" w:hAnsi="Times New Roman"/>
          <w:color w:val="000000"/>
          <w:lang w:val="en-US"/>
        </w:rPr>
        <w:t>NA</w:t>
      </w:r>
      <w:r w:rsidRPr="00534A1C">
        <w:rPr>
          <w:rFonts w:ascii="Times New Roman" w:eastAsia="Times New Roman" w:hAnsi="Times New Roman"/>
          <w:color w:val="000000"/>
        </w:rPr>
        <w:t>+</w:t>
      </w:r>
      <w:r w:rsidRPr="00534A1C">
        <w:rPr>
          <w:rFonts w:ascii="Times New Roman" w:eastAsia="Times New Roman" w:hAnsi="Times New Roman"/>
          <w:color w:val="000000"/>
          <w:lang w:val="en-US"/>
        </w:rPr>
        <w:t>NB</w:t>
      </w:r>
      <w:r w:rsidRPr="00534A1C">
        <w:rPr>
          <w:rFonts w:ascii="Times New Roman" w:eastAsia="Times New Roman" w:hAnsi="Times New Roman"/>
          <w:color w:val="000000"/>
        </w:rPr>
        <w:t>+</w:t>
      </w:r>
      <w:r w:rsidRPr="00534A1C">
        <w:rPr>
          <w:rFonts w:ascii="Times New Roman" w:eastAsia="Times New Roman" w:hAnsi="Times New Roman"/>
          <w:color w:val="000000"/>
          <w:lang w:val="en-US"/>
        </w:rPr>
        <w:t>NC</w:t>
      </w:r>
      <w:r w:rsidRPr="00534A1C">
        <w:rPr>
          <w:rFonts w:ascii="Times New Roman" w:eastAsia="Times New Roman" w:hAnsi="Times New Roman"/>
          <w:color w:val="000000"/>
        </w:rPr>
        <w:t>, 100)</w:t>
      </w:r>
      <w:r w:rsidRPr="00534A1C">
        <w:rPr>
          <w:rFonts w:ascii="Times New Roman" w:eastAsia="Times New Roman" w:hAnsi="Times New Roman"/>
          <w:color w:val="000000"/>
          <w:lang w:eastAsia="ru-RU"/>
        </w:rPr>
        <w:t>. Точка С должна быть расположена в верхнем правом углу квадрата.</w:t>
      </w:r>
    </w:p>
    <w:p w:rsidR="007D5CBB" w:rsidRPr="00534A1C" w:rsidRDefault="007D5CBB" w:rsidP="007D5CBB">
      <w:pPr>
        <w:numPr>
          <w:ilvl w:val="0"/>
          <w:numId w:val="23"/>
        </w:numPr>
        <w:tabs>
          <w:tab w:val="left" w:pos="993"/>
        </w:tabs>
        <w:spacing w:after="0" w:line="240" w:lineRule="auto"/>
        <w:ind w:firstLine="709"/>
        <w:jc w:val="both"/>
        <w:rPr>
          <w:rFonts w:ascii="Times New Roman" w:eastAsia="Times New Roman" w:hAnsi="Times New Roman"/>
          <w:color w:val="000000"/>
          <w:lang w:eastAsia="ru-RU"/>
        </w:rPr>
      </w:pPr>
      <w:r w:rsidRPr="00534A1C">
        <w:rPr>
          <w:rFonts w:ascii="Times New Roman" w:eastAsia="Times New Roman" w:hAnsi="Times New Roman"/>
          <w:color w:val="000000"/>
          <w:lang w:eastAsia="ru-RU"/>
        </w:rPr>
        <w:t>Строим линию АВС, которая показывает реальное распределение покупателей по величине закупок. Для этого</w:t>
      </w:r>
    </w:p>
    <w:p w:rsidR="007D5CBB" w:rsidRPr="00534A1C" w:rsidRDefault="007D5CBB" w:rsidP="007D5CBB">
      <w:pPr>
        <w:tabs>
          <w:tab w:val="left" w:pos="993"/>
        </w:tabs>
        <w:spacing w:after="0" w:line="240" w:lineRule="auto"/>
        <w:ind w:firstLine="709"/>
        <w:jc w:val="both"/>
        <w:rPr>
          <w:rFonts w:ascii="Times New Roman" w:eastAsia="Times New Roman" w:hAnsi="Times New Roman"/>
          <w:color w:val="000000"/>
          <w:lang w:eastAsia="ru-RU"/>
        </w:rPr>
      </w:pPr>
      <w:r w:rsidRPr="00534A1C">
        <w:rPr>
          <w:rFonts w:ascii="Times New Roman" w:eastAsia="Times New Roman" w:hAnsi="Times New Roman"/>
          <w:color w:val="000000"/>
          <w:lang w:eastAsia="ru-RU"/>
        </w:rPr>
        <w:t>-соединяют прямыми линиями точку</w:t>
      </w:r>
      <w:proofErr w:type="gramStart"/>
      <w:r w:rsidRPr="00534A1C">
        <w:rPr>
          <w:rFonts w:ascii="Times New Roman" w:eastAsia="Times New Roman" w:hAnsi="Times New Roman"/>
          <w:color w:val="000000"/>
          <w:lang w:eastAsia="ru-RU"/>
        </w:rPr>
        <w:t xml:space="preserve"> О</w:t>
      </w:r>
      <w:proofErr w:type="gramEnd"/>
      <w:r w:rsidRPr="00534A1C">
        <w:rPr>
          <w:rFonts w:ascii="Times New Roman" w:eastAsia="Times New Roman" w:hAnsi="Times New Roman"/>
          <w:color w:val="000000"/>
          <w:lang w:eastAsia="ru-RU"/>
        </w:rPr>
        <w:t>(0,0) и точку А</w:t>
      </w:r>
    </w:p>
    <w:p w:rsidR="007D5CBB" w:rsidRPr="00534A1C" w:rsidRDefault="007D5CBB" w:rsidP="007D5CBB">
      <w:pPr>
        <w:tabs>
          <w:tab w:val="left" w:pos="993"/>
        </w:tabs>
        <w:spacing w:after="0" w:line="240" w:lineRule="auto"/>
        <w:ind w:firstLine="709"/>
        <w:jc w:val="both"/>
        <w:rPr>
          <w:rFonts w:ascii="Times New Roman" w:eastAsia="Times New Roman" w:hAnsi="Times New Roman"/>
          <w:color w:val="000000"/>
          <w:lang w:eastAsia="ru-RU"/>
        </w:rPr>
      </w:pPr>
      <w:r w:rsidRPr="00534A1C">
        <w:rPr>
          <w:rFonts w:ascii="Times New Roman" w:eastAsia="Times New Roman" w:hAnsi="Times New Roman"/>
          <w:color w:val="000000"/>
          <w:lang w:eastAsia="ru-RU"/>
        </w:rPr>
        <w:t>-соединяют прямыми линиями точку А и точку В</w:t>
      </w:r>
    </w:p>
    <w:p w:rsidR="007D5CBB" w:rsidRPr="00534A1C" w:rsidRDefault="007D5CBB" w:rsidP="007D5CBB">
      <w:pPr>
        <w:tabs>
          <w:tab w:val="left" w:pos="993"/>
        </w:tabs>
        <w:spacing w:after="0" w:line="240" w:lineRule="auto"/>
        <w:ind w:firstLine="709"/>
        <w:jc w:val="both"/>
        <w:rPr>
          <w:rFonts w:ascii="Times New Roman" w:eastAsia="Times New Roman" w:hAnsi="Times New Roman"/>
          <w:color w:val="000000"/>
          <w:lang w:eastAsia="ru-RU"/>
        </w:rPr>
      </w:pPr>
      <w:r w:rsidRPr="00534A1C">
        <w:rPr>
          <w:rFonts w:ascii="Times New Roman" w:eastAsia="Times New Roman" w:hAnsi="Times New Roman"/>
          <w:color w:val="000000"/>
          <w:lang w:eastAsia="ru-RU"/>
        </w:rPr>
        <w:t>-соединяют прямыми линиями точку В и верхний правый угол квадрата.</w:t>
      </w:r>
    </w:p>
    <w:p w:rsidR="007D5CBB" w:rsidRPr="00534A1C" w:rsidRDefault="007D5CBB" w:rsidP="007D5CBB">
      <w:pPr>
        <w:numPr>
          <w:ilvl w:val="0"/>
          <w:numId w:val="23"/>
        </w:numPr>
        <w:tabs>
          <w:tab w:val="left" w:pos="993"/>
        </w:tabs>
        <w:spacing w:after="0" w:line="240" w:lineRule="auto"/>
        <w:ind w:firstLine="709"/>
        <w:jc w:val="both"/>
        <w:rPr>
          <w:rFonts w:ascii="Times New Roman" w:eastAsia="Times New Roman" w:hAnsi="Times New Roman"/>
          <w:color w:val="000000"/>
          <w:lang w:eastAsia="ru-RU"/>
        </w:rPr>
      </w:pPr>
      <w:r w:rsidRPr="00534A1C">
        <w:rPr>
          <w:rFonts w:ascii="Times New Roman" w:eastAsia="Times New Roman" w:hAnsi="Times New Roman"/>
          <w:color w:val="000000"/>
          <w:lang w:eastAsia="ru-RU"/>
        </w:rPr>
        <w:t>Строим диагональ от точки О (0,0) до точки С. Диагональ показывает абсолютно равномерное распределение покупателей по величине закупок.</w:t>
      </w:r>
    </w:p>
    <w:p w:rsidR="007D5CBB" w:rsidRPr="00534A1C" w:rsidRDefault="007D5CBB" w:rsidP="007D5CBB">
      <w:pPr>
        <w:numPr>
          <w:ilvl w:val="0"/>
          <w:numId w:val="23"/>
        </w:numPr>
        <w:tabs>
          <w:tab w:val="left" w:pos="993"/>
        </w:tabs>
        <w:spacing w:after="0" w:line="240" w:lineRule="auto"/>
        <w:ind w:firstLine="709"/>
        <w:jc w:val="both"/>
        <w:rPr>
          <w:rFonts w:ascii="Times New Roman" w:eastAsia="Times New Roman" w:hAnsi="Times New Roman"/>
          <w:color w:val="000000"/>
          <w:lang w:eastAsia="ru-RU"/>
        </w:rPr>
      </w:pPr>
      <w:r w:rsidRPr="00534A1C">
        <w:rPr>
          <w:rFonts w:ascii="Times New Roman" w:eastAsia="Times New Roman" w:hAnsi="Times New Roman"/>
          <w:color w:val="000000"/>
          <w:lang w:eastAsia="ru-RU"/>
        </w:rPr>
        <w:t>Строим линию идеального распределения покупателей по величине закупок. Для этого соединяем точки с координатами (20;75), (70;95) и (100;100)</w:t>
      </w:r>
    </w:p>
    <w:p w:rsidR="007D5CBB" w:rsidRPr="00534A1C" w:rsidRDefault="007D5CBB" w:rsidP="007D5CBB">
      <w:pPr>
        <w:spacing w:after="0" w:line="240" w:lineRule="auto"/>
        <w:ind w:firstLine="709"/>
        <w:jc w:val="both"/>
        <w:rPr>
          <w:rFonts w:ascii="Times New Roman" w:eastAsia="Times New Roman" w:hAnsi="Times New Roman"/>
          <w:color w:val="000000"/>
          <w:lang w:eastAsia="ru-RU"/>
        </w:rPr>
      </w:pPr>
      <w:r w:rsidRPr="00534A1C">
        <w:rPr>
          <w:rFonts w:ascii="Times New Roman" w:eastAsia="Times New Roman" w:hAnsi="Times New Roman"/>
          <w:iCs/>
          <w:color w:val="000000"/>
          <w:lang w:eastAsia="ru-RU"/>
        </w:rPr>
        <w:t>Интерпретация результатов.</w:t>
      </w:r>
    </w:p>
    <w:p w:rsidR="007D5CBB" w:rsidRPr="00534A1C" w:rsidRDefault="007D5CBB" w:rsidP="007D5CBB">
      <w:pPr>
        <w:pStyle w:val="a3"/>
        <w:numPr>
          <w:ilvl w:val="0"/>
          <w:numId w:val="24"/>
        </w:numPr>
        <w:tabs>
          <w:tab w:val="left" w:pos="993"/>
        </w:tabs>
        <w:spacing w:after="0" w:line="240" w:lineRule="auto"/>
        <w:ind w:left="0" w:firstLine="709"/>
        <w:jc w:val="both"/>
        <w:rPr>
          <w:rFonts w:ascii="Times New Roman" w:eastAsia="Times New Roman" w:hAnsi="Times New Roman"/>
          <w:color w:val="000000"/>
          <w:lang w:eastAsia="ru-RU"/>
        </w:rPr>
      </w:pPr>
      <w:r w:rsidRPr="00534A1C">
        <w:rPr>
          <w:rFonts w:ascii="Times New Roman" w:eastAsia="Times New Roman" w:hAnsi="Times New Roman"/>
          <w:color w:val="000000"/>
          <w:lang w:eastAsia="ru-RU"/>
        </w:rPr>
        <w:t>Чем ближе линия реального распределения покупателей по величине закупок к идеальной, тем лучше.</w:t>
      </w:r>
    </w:p>
    <w:p w:rsidR="007D5CBB" w:rsidRPr="00534A1C" w:rsidRDefault="007D5CBB" w:rsidP="007D5CBB">
      <w:pPr>
        <w:numPr>
          <w:ilvl w:val="0"/>
          <w:numId w:val="24"/>
        </w:numPr>
        <w:tabs>
          <w:tab w:val="left" w:pos="993"/>
        </w:tabs>
        <w:spacing w:after="0" w:line="240" w:lineRule="auto"/>
        <w:ind w:left="0" w:firstLine="709"/>
        <w:jc w:val="both"/>
        <w:rPr>
          <w:rFonts w:ascii="Times New Roman" w:eastAsia="Times New Roman" w:hAnsi="Times New Roman"/>
          <w:color w:val="000000"/>
          <w:lang w:eastAsia="ru-RU"/>
        </w:rPr>
      </w:pPr>
      <w:r w:rsidRPr="00534A1C">
        <w:rPr>
          <w:rFonts w:ascii="Times New Roman" w:eastAsia="Times New Roman" w:hAnsi="Times New Roman"/>
          <w:color w:val="000000"/>
          <w:lang w:eastAsia="ru-RU"/>
        </w:rPr>
        <w:t>Чем ближе линия реального распределения к диагонали, тем более равномерно распределены покупки, а значит, тем менее активные действия были предприняты при построении продаж.</w:t>
      </w:r>
    </w:p>
    <w:p w:rsidR="007D5CBB" w:rsidRPr="00534A1C" w:rsidRDefault="007D5CBB" w:rsidP="007D5CBB">
      <w:pPr>
        <w:numPr>
          <w:ilvl w:val="0"/>
          <w:numId w:val="24"/>
        </w:numPr>
        <w:tabs>
          <w:tab w:val="left" w:pos="993"/>
        </w:tabs>
        <w:spacing w:after="0" w:line="240" w:lineRule="auto"/>
        <w:ind w:left="0" w:firstLine="709"/>
        <w:jc w:val="both"/>
        <w:rPr>
          <w:rFonts w:ascii="Times New Roman" w:eastAsia="Times New Roman" w:hAnsi="Times New Roman"/>
          <w:color w:val="000000"/>
          <w:lang w:eastAsia="ru-RU"/>
        </w:rPr>
      </w:pPr>
      <w:r w:rsidRPr="00534A1C">
        <w:rPr>
          <w:rFonts w:ascii="Times New Roman" w:eastAsia="Times New Roman" w:hAnsi="Times New Roman"/>
          <w:color w:val="000000"/>
          <w:lang w:eastAsia="ru-RU"/>
        </w:rPr>
        <w:t>Чем ближе к оси ординат, тем больше концентрация клиентов группы А и тем выше риск значительного снижения оборота при потере клиента.</w:t>
      </w:r>
    </w:p>
    <w:p w:rsidR="007D5CBB" w:rsidRPr="00534A1C" w:rsidRDefault="007D5CBB" w:rsidP="007D5CBB">
      <w:pPr>
        <w:numPr>
          <w:ilvl w:val="0"/>
          <w:numId w:val="24"/>
        </w:numPr>
        <w:tabs>
          <w:tab w:val="left" w:pos="993"/>
        </w:tabs>
        <w:spacing w:after="0" w:line="240" w:lineRule="auto"/>
        <w:ind w:left="0" w:firstLine="709"/>
        <w:jc w:val="both"/>
        <w:rPr>
          <w:rFonts w:ascii="Times New Roman" w:eastAsia="Times New Roman" w:hAnsi="Times New Roman"/>
          <w:color w:val="000000"/>
          <w:lang w:eastAsia="ru-RU"/>
        </w:rPr>
      </w:pPr>
      <w:r w:rsidRPr="00534A1C">
        <w:rPr>
          <w:rFonts w:ascii="Times New Roman" w:eastAsia="Times New Roman" w:hAnsi="Times New Roman"/>
          <w:color w:val="000000"/>
          <w:lang w:eastAsia="ru-RU"/>
        </w:rPr>
        <w:t xml:space="preserve">Строя графики, иллюстрирующие </w:t>
      </w:r>
      <w:proofErr w:type="spellStart"/>
      <w:r w:rsidRPr="00534A1C">
        <w:rPr>
          <w:rFonts w:ascii="Times New Roman" w:eastAsia="Times New Roman" w:hAnsi="Times New Roman"/>
          <w:color w:val="000000"/>
          <w:lang w:eastAsia="ru-RU"/>
        </w:rPr>
        <w:t>АВС-анализ</w:t>
      </w:r>
      <w:proofErr w:type="spellEnd"/>
      <w:r w:rsidRPr="00534A1C">
        <w:rPr>
          <w:rFonts w:ascii="Times New Roman" w:eastAsia="Times New Roman" w:hAnsi="Times New Roman"/>
          <w:color w:val="000000"/>
          <w:lang w:eastAsia="ru-RU"/>
        </w:rPr>
        <w:t xml:space="preserve"> за разные периоды времени в динамике, можно увидеть, как меняется во времени клиентская база.</w:t>
      </w:r>
    </w:p>
    <w:p w:rsidR="007D5CBB" w:rsidRPr="00534A1C" w:rsidRDefault="007D5CBB" w:rsidP="007D5CBB">
      <w:pPr>
        <w:spacing w:after="0" w:line="240" w:lineRule="auto"/>
        <w:ind w:firstLine="709"/>
        <w:jc w:val="both"/>
        <w:rPr>
          <w:rFonts w:ascii="Times New Roman" w:eastAsia="Times New Roman" w:hAnsi="Times New Roman"/>
          <w:color w:val="000000"/>
          <w:lang w:eastAsia="ru-RU"/>
        </w:rPr>
      </w:pPr>
      <w:r w:rsidRPr="00534A1C">
        <w:rPr>
          <w:rFonts w:ascii="Times New Roman" w:eastAsia="Times New Roman" w:hAnsi="Times New Roman"/>
          <w:color w:val="000000"/>
          <w:lang w:eastAsia="ru-RU"/>
        </w:rPr>
        <w:t>Отслеживание динамики численности групп А, В, С в течение ряда периодов особенно наглядно на круговых диаграммах.</w:t>
      </w:r>
    </w:p>
    <w:p w:rsidR="007D5CBB" w:rsidRPr="00534A1C" w:rsidRDefault="007D5CBB" w:rsidP="007D5CBB">
      <w:pPr>
        <w:spacing w:after="0" w:line="240" w:lineRule="auto"/>
        <w:ind w:firstLine="709"/>
        <w:jc w:val="both"/>
        <w:rPr>
          <w:rFonts w:ascii="Times New Roman" w:eastAsia="Times New Roman" w:hAnsi="Times New Roman"/>
          <w:color w:val="000000"/>
          <w:lang w:eastAsia="ru-RU"/>
        </w:rPr>
      </w:pPr>
    </w:p>
    <w:p w:rsidR="007D5CBB" w:rsidRPr="00E70FAC" w:rsidRDefault="007D5CBB" w:rsidP="007D5CBB">
      <w:pPr>
        <w:spacing w:after="0" w:line="240" w:lineRule="auto"/>
        <w:ind w:firstLine="709"/>
        <w:jc w:val="both"/>
        <w:rPr>
          <w:rFonts w:ascii="Times New Roman" w:eastAsia="Times New Roman" w:hAnsi="Times New Roman"/>
          <w:color w:val="000000"/>
          <w:lang w:eastAsia="ru-RU"/>
        </w:rPr>
      </w:pPr>
      <w:r w:rsidRPr="00534A1C">
        <w:rPr>
          <w:rFonts w:ascii="Times New Roman" w:eastAsia="Times New Roman" w:hAnsi="Times New Roman"/>
          <w:b/>
          <w:bCs/>
          <w:color w:val="000000"/>
          <w:lang w:eastAsia="ru-RU"/>
        </w:rPr>
        <w:t xml:space="preserve">Пример проведения </w:t>
      </w:r>
      <w:proofErr w:type="spellStart"/>
      <w:r w:rsidRPr="00534A1C">
        <w:rPr>
          <w:rFonts w:ascii="Times New Roman" w:eastAsia="Times New Roman" w:hAnsi="Times New Roman"/>
          <w:b/>
          <w:bCs/>
          <w:color w:val="000000"/>
          <w:lang w:eastAsia="ru-RU"/>
        </w:rPr>
        <w:t>АВС-анализа</w:t>
      </w:r>
      <w:proofErr w:type="spellEnd"/>
      <w:r w:rsidRPr="00534A1C">
        <w:rPr>
          <w:rFonts w:ascii="Times New Roman" w:eastAsia="Times New Roman" w:hAnsi="Times New Roman"/>
          <w:b/>
          <w:bCs/>
          <w:color w:val="000000"/>
          <w:lang w:eastAsia="ru-RU"/>
        </w:rPr>
        <w:t xml:space="preserve"> ассортимента продуктового супермаркета по группам</w:t>
      </w:r>
      <w:r>
        <w:rPr>
          <w:rFonts w:ascii="Times New Roman" w:eastAsia="Times New Roman" w:hAnsi="Times New Roman"/>
          <w:b/>
          <w:bCs/>
          <w:color w:val="000000"/>
          <w:lang w:eastAsia="ru-RU"/>
        </w:rPr>
        <w:t xml:space="preserve"> товаров</w:t>
      </w:r>
    </w:p>
    <w:p w:rsidR="007D5CBB" w:rsidRPr="00534A1C" w:rsidRDefault="007D5CBB" w:rsidP="007D5CBB">
      <w:pPr>
        <w:spacing w:after="0" w:line="240" w:lineRule="auto"/>
        <w:ind w:firstLine="709"/>
        <w:jc w:val="both"/>
        <w:rPr>
          <w:rFonts w:ascii="Times New Roman" w:eastAsia="Times New Roman" w:hAnsi="Times New Roman"/>
          <w:color w:val="000000"/>
          <w:lang w:eastAsia="ru-RU"/>
        </w:rPr>
      </w:pPr>
      <w:r w:rsidRPr="00534A1C">
        <w:rPr>
          <w:rFonts w:ascii="Times New Roman" w:eastAsia="Times New Roman" w:hAnsi="Times New Roman"/>
          <w:color w:val="000000"/>
          <w:lang w:eastAsia="ru-RU"/>
        </w:rPr>
        <w:t>Объектом анализа служат товарные группы продуктового супермаркета в спальном районе среднего формата (алкогольная продукция, хлебобулочные изделия, гастрономия, молочная продукция и так далее). Для простоты далее будем называть их «Группы». Параметром измерения для начала будет служить объем продаж. Нас будет интересовать вклад каждой группы в общий объем продаж за, например, 1-й квартал 2012 года.</w:t>
      </w:r>
    </w:p>
    <w:p w:rsidR="007D5CBB" w:rsidRDefault="007D5CBB" w:rsidP="007D5CBB">
      <w:pPr>
        <w:spacing w:after="0" w:line="240" w:lineRule="auto"/>
        <w:ind w:firstLine="709"/>
        <w:jc w:val="both"/>
        <w:rPr>
          <w:rFonts w:ascii="Times New Roman" w:eastAsia="Times New Roman" w:hAnsi="Times New Roman"/>
          <w:color w:val="000000"/>
          <w:lang w:eastAsia="ru-RU"/>
        </w:rPr>
      </w:pPr>
      <w:r w:rsidRPr="00534A1C">
        <w:rPr>
          <w:rFonts w:ascii="Times New Roman" w:eastAsia="Times New Roman" w:hAnsi="Times New Roman"/>
          <w:b/>
          <w:bCs/>
          <w:color w:val="000000"/>
          <w:lang w:eastAsia="ru-RU"/>
        </w:rPr>
        <w:t xml:space="preserve">Шаг 1. Анализ ассортимента по товарным группам. </w:t>
      </w:r>
      <w:r w:rsidRPr="00534A1C">
        <w:rPr>
          <w:rFonts w:ascii="Times New Roman" w:eastAsia="Times New Roman" w:hAnsi="Times New Roman"/>
          <w:color w:val="000000"/>
          <w:lang w:eastAsia="ru-RU"/>
        </w:rPr>
        <w:t>Оценивается период 3 месяца. Первым шагом является сбор данных за квартал. Как видим из таблицы, данных слишком много и невозможно сразу оценить вклад каждой группы в общий оборот магазина. К тому же не ясно, что брать за основу для анализа – позиций в товарной номенклатуре может быть несколько тысяч.</w:t>
      </w:r>
      <w:r w:rsidR="00290CBB">
        <w:rPr>
          <w:rFonts w:ascii="Times New Roman" w:eastAsia="Times New Roman" w:hAnsi="Times New Roman"/>
          <w:color w:val="000000"/>
          <w:lang w:eastAsia="ru-RU"/>
        </w:rPr>
        <w:t xml:space="preserve"> </w:t>
      </w:r>
    </w:p>
    <w:p w:rsidR="00290CBB" w:rsidRDefault="00290CBB" w:rsidP="007D5CBB">
      <w:pPr>
        <w:spacing w:after="0" w:line="240" w:lineRule="auto"/>
        <w:ind w:firstLine="709"/>
        <w:jc w:val="both"/>
        <w:rPr>
          <w:rFonts w:ascii="Times New Roman" w:eastAsia="Times New Roman" w:hAnsi="Times New Roman"/>
          <w:color w:val="000000"/>
          <w:lang w:eastAsia="ru-RU"/>
        </w:rPr>
      </w:pPr>
    </w:p>
    <w:tbl>
      <w:tblPr>
        <w:tblStyle w:val="a4"/>
        <w:tblW w:w="0" w:type="auto"/>
        <w:tblLook w:val="04A0"/>
      </w:tblPr>
      <w:tblGrid>
        <w:gridCol w:w="2547"/>
        <w:gridCol w:w="1701"/>
        <w:gridCol w:w="1701"/>
        <w:gridCol w:w="1701"/>
        <w:gridCol w:w="1695"/>
      </w:tblGrid>
      <w:tr w:rsidR="007D5CBB" w:rsidTr="00D43B73">
        <w:tc>
          <w:tcPr>
            <w:tcW w:w="2547" w:type="dxa"/>
          </w:tcPr>
          <w:p w:rsidR="007D5CBB" w:rsidRPr="00534A1C" w:rsidRDefault="007D5CBB" w:rsidP="00D43B73">
            <w:pPr>
              <w:jc w:val="center"/>
              <w:rPr>
                <w:rFonts w:ascii="Times New Roman" w:eastAsia="Times New Roman" w:hAnsi="Times New Roman"/>
                <w:color w:val="000000"/>
                <w:lang w:eastAsia="ru-RU"/>
              </w:rPr>
            </w:pPr>
            <w:r w:rsidRPr="00534A1C">
              <w:rPr>
                <w:rFonts w:ascii="Times New Roman" w:eastAsia="Times New Roman" w:hAnsi="Times New Roman"/>
                <w:bCs/>
                <w:color w:val="000000"/>
                <w:lang w:eastAsia="ru-RU"/>
              </w:rPr>
              <w:t>Товарная группа</w:t>
            </w:r>
          </w:p>
        </w:tc>
        <w:tc>
          <w:tcPr>
            <w:tcW w:w="1701" w:type="dxa"/>
          </w:tcPr>
          <w:p w:rsidR="007D5CBB" w:rsidRPr="00534A1C" w:rsidRDefault="007D5CBB" w:rsidP="00D43B73">
            <w:pPr>
              <w:jc w:val="center"/>
              <w:rPr>
                <w:rFonts w:ascii="Times New Roman" w:eastAsia="Times New Roman" w:hAnsi="Times New Roman"/>
                <w:color w:val="000000"/>
                <w:lang w:eastAsia="ru-RU"/>
              </w:rPr>
            </w:pPr>
            <w:r w:rsidRPr="00534A1C">
              <w:rPr>
                <w:rFonts w:ascii="Times New Roman" w:eastAsia="Times New Roman" w:hAnsi="Times New Roman"/>
                <w:bCs/>
                <w:color w:val="000000"/>
                <w:lang w:eastAsia="ru-RU"/>
              </w:rPr>
              <w:t>Оборот за январь по группе</w:t>
            </w:r>
          </w:p>
        </w:tc>
        <w:tc>
          <w:tcPr>
            <w:tcW w:w="1701" w:type="dxa"/>
          </w:tcPr>
          <w:p w:rsidR="007D5CBB" w:rsidRPr="00534A1C" w:rsidRDefault="007D5CBB" w:rsidP="00D43B73">
            <w:pPr>
              <w:jc w:val="center"/>
              <w:rPr>
                <w:rFonts w:ascii="Times New Roman" w:eastAsia="Times New Roman" w:hAnsi="Times New Roman"/>
                <w:color w:val="000000"/>
                <w:lang w:eastAsia="ru-RU"/>
              </w:rPr>
            </w:pPr>
            <w:r w:rsidRPr="00534A1C">
              <w:rPr>
                <w:rFonts w:ascii="Times New Roman" w:eastAsia="Times New Roman" w:hAnsi="Times New Roman"/>
                <w:bCs/>
                <w:color w:val="000000"/>
                <w:lang w:eastAsia="ru-RU"/>
              </w:rPr>
              <w:t>Оборот за февраль по группе</w:t>
            </w:r>
          </w:p>
        </w:tc>
        <w:tc>
          <w:tcPr>
            <w:tcW w:w="1701" w:type="dxa"/>
          </w:tcPr>
          <w:p w:rsidR="007D5CBB" w:rsidRPr="00534A1C" w:rsidRDefault="007D5CBB" w:rsidP="00D43B73">
            <w:pPr>
              <w:jc w:val="center"/>
              <w:rPr>
                <w:rFonts w:ascii="Times New Roman" w:eastAsia="Times New Roman" w:hAnsi="Times New Roman"/>
                <w:color w:val="000000"/>
                <w:lang w:eastAsia="ru-RU"/>
              </w:rPr>
            </w:pPr>
            <w:r w:rsidRPr="00534A1C">
              <w:rPr>
                <w:rFonts w:ascii="Times New Roman" w:eastAsia="Times New Roman" w:hAnsi="Times New Roman"/>
                <w:bCs/>
                <w:color w:val="000000"/>
                <w:lang w:eastAsia="ru-RU"/>
              </w:rPr>
              <w:t>Оборот за март по группе</w:t>
            </w:r>
          </w:p>
        </w:tc>
        <w:tc>
          <w:tcPr>
            <w:tcW w:w="1695" w:type="dxa"/>
          </w:tcPr>
          <w:p w:rsidR="007D5CBB" w:rsidRPr="00534A1C" w:rsidRDefault="007D5CBB" w:rsidP="00D43B73">
            <w:pPr>
              <w:jc w:val="center"/>
              <w:rPr>
                <w:rFonts w:ascii="Times New Roman" w:eastAsia="Times New Roman" w:hAnsi="Times New Roman"/>
                <w:color w:val="000000"/>
                <w:lang w:eastAsia="ru-RU"/>
              </w:rPr>
            </w:pPr>
            <w:r w:rsidRPr="00534A1C">
              <w:rPr>
                <w:rFonts w:ascii="Times New Roman" w:eastAsia="Times New Roman" w:hAnsi="Times New Roman"/>
                <w:bCs/>
                <w:color w:val="000000"/>
                <w:lang w:eastAsia="ru-RU"/>
              </w:rPr>
              <w:t>Оборот по группе</w:t>
            </w:r>
          </w:p>
          <w:p w:rsidR="007D5CBB" w:rsidRPr="00534A1C" w:rsidRDefault="007D5CBB" w:rsidP="00D43B73">
            <w:pPr>
              <w:jc w:val="center"/>
              <w:rPr>
                <w:rFonts w:ascii="Times New Roman" w:eastAsia="Times New Roman" w:hAnsi="Times New Roman"/>
                <w:color w:val="000000"/>
                <w:lang w:eastAsia="ru-RU"/>
              </w:rPr>
            </w:pPr>
            <w:r w:rsidRPr="00534A1C">
              <w:rPr>
                <w:rFonts w:ascii="Times New Roman" w:eastAsia="Times New Roman" w:hAnsi="Times New Roman"/>
                <w:bCs/>
                <w:color w:val="000000"/>
                <w:lang w:eastAsia="ru-RU"/>
              </w:rPr>
              <w:t>за 1-й квартал</w:t>
            </w:r>
          </w:p>
        </w:tc>
      </w:tr>
      <w:tr w:rsidR="007D5CBB" w:rsidTr="00D43B73">
        <w:tc>
          <w:tcPr>
            <w:tcW w:w="2547" w:type="dxa"/>
          </w:tcPr>
          <w:p w:rsidR="007D5CBB" w:rsidRPr="00534A1C" w:rsidRDefault="007D5CBB" w:rsidP="00D43B73">
            <w:pPr>
              <w:rPr>
                <w:rFonts w:ascii="Times New Roman" w:eastAsia="Times New Roman" w:hAnsi="Times New Roman"/>
                <w:color w:val="000000"/>
                <w:lang w:eastAsia="ru-RU"/>
              </w:rPr>
            </w:pPr>
            <w:r w:rsidRPr="00534A1C">
              <w:rPr>
                <w:rFonts w:ascii="Times New Roman" w:eastAsia="Times New Roman" w:hAnsi="Times New Roman"/>
                <w:bCs/>
                <w:color w:val="000000"/>
                <w:lang w:eastAsia="ru-RU"/>
              </w:rPr>
              <w:t>ИТОГО</w:t>
            </w:r>
          </w:p>
        </w:tc>
        <w:tc>
          <w:tcPr>
            <w:tcW w:w="1701" w:type="dxa"/>
          </w:tcPr>
          <w:p w:rsidR="007D5CBB" w:rsidRPr="00534A1C" w:rsidRDefault="007D5CBB" w:rsidP="00D43B73">
            <w:pPr>
              <w:jc w:val="center"/>
              <w:rPr>
                <w:rFonts w:ascii="Times New Roman" w:eastAsia="Times New Roman" w:hAnsi="Times New Roman"/>
                <w:color w:val="000000"/>
                <w:lang w:eastAsia="ru-RU"/>
              </w:rPr>
            </w:pPr>
          </w:p>
        </w:tc>
        <w:tc>
          <w:tcPr>
            <w:tcW w:w="1701" w:type="dxa"/>
          </w:tcPr>
          <w:p w:rsidR="007D5CBB" w:rsidRPr="00534A1C" w:rsidRDefault="007D5CBB" w:rsidP="00D43B73">
            <w:pPr>
              <w:jc w:val="center"/>
              <w:rPr>
                <w:rFonts w:ascii="Times New Roman" w:eastAsia="Times New Roman" w:hAnsi="Times New Roman"/>
                <w:color w:val="000000"/>
                <w:lang w:eastAsia="ru-RU"/>
              </w:rPr>
            </w:pPr>
          </w:p>
        </w:tc>
        <w:tc>
          <w:tcPr>
            <w:tcW w:w="1701" w:type="dxa"/>
          </w:tcPr>
          <w:p w:rsidR="007D5CBB" w:rsidRPr="00534A1C" w:rsidRDefault="007D5CBB" w:rsidP="00D43B73">
            <w:pPr>
              <w:jc w:val="center"/>
              <w:rPr>
                <w:rFonts w:ascii="Times New Roman" w:eastAsia="Times New Roman" w:hAnsi="Times New Roman"/>
                <w:color w:val="000000"/>
                <w:lang w:eastAsia="ru-RU"/>
              </w:rPr>
            </w:pPr>
          </w:p>
        </w:tc>
        <w:tc>
          <w:tcPr>
            <w:tcW w:w="1695" w:type="dxa"/>
          </w:tcPr>
          <w:p w:rsidR="007D5CBB" w:rsidRPr="00534A1C" w:rsidRDefault="007D5CBB" w:rsidP="00D43B73">
            <w:pPr>
              <w:jc w:val="center"/>
              <w:rPr>
                <w:rFonts w:ascii="Times New Roman" w:eastAsia="Times New Roman" w:hAnsi="Times New Roman"/>
                <w:color w:val="000000"/>
                <w:lang w:eastAsia="ru-RU"/>
              </w:rPr>
            </w:pPr>
            <w:r w:rsidRPr="00534A1C">
              <w:rPr>
                <w:rFonts w:ascii="Times New Roman" w:eastAsia="Times New Roman" w:hAnsi="Times New Roman"/>
                <w:bCs/>
                <w:color w:val="000000"/>
                <w:lang w:eastAsia="ru-RU"/>
              </w:rPr>
              <w:t>8319292</w:t>
            </w:r>
          </w:p>
        </w:tc>
      </w:tr>
      <w:tr w:rsidR="007D5CBB" w:rsidTr="00D43B73">
        <w:tc>
          <w:tcPr>
            <w:tcW w:w="2547" w:type="dxa"/>
          </w:tcPr>
          <w:p w:rsidR="007D5CBB" w:rsidRPr="00534A1C" w:rsidRDefault="007D5CBB" w:rsidP="00D43B73">
            <w:pPr>
              <w:rPr>
                <w:rFonts w:ascii="Times New Roman" w:eastAsia="Times New Roman" w:hAnsi="Times New Roman"/>
                <w:color w:val="000000"/>
                <w:lang w:eastAsia="ru-RU"/>
              </w:rPr>
            </w:pPr>
            <w:proofErr w:type="spellStart"/>
            <w:r w:rsidRPr="00534A1C">
              <w:rPr>
                <w:rFonts w:ascii="Times New Roman" w:eastAsia="Times New Roman" w:hAnsi="Times New Roman"/>
                <w:bCs/>
                <w:color w:val="000000"/>
                <w:lang w:eastAsia="ru-RU"/>
              </w:rPr>
              <w:t>Вино-водочные</w:t>
            </w:r>
            <w:proofErr w:type="spellEnd"/>
            <w:r w:rsidRPr="00534A1C">
              <w:rPr>
                <w:rFonts w:ascii="Times New Roman" w:eastAsia="Times New Roman" w:hAnsi="Times New Roman"/>
                <w:bCs/>
                <w:color w:val="000000"/>
                <w:lang w:eastAsia="ru-RU"/>
              </w:rPr>
              <w:t xml:space="preserve"> изделия</w:t>
            </w:r>
          </w:p>
        </w:tc>
        <w:tc>
          <w:tcPr>
            <w:tcW w:w="1701" w:type="dxa"/>
          </w:tcPr>
          <w:p w:rsidR="007D5CBB" w:rsidRPr="00534A1C" w:rsidRDefault="007D5CBB" w:rsidP="00D43B73">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294747</w:t>
            </w:r>
          </w:p>
        </w:tc>
        <w:tc>
          <w:tcPr>
            <w:tcW w:w="1701" w:type="dxa"/>
          </w:tcPr>
          <w:p w:rsidR="007D5CBB" w:rsidRPr="00534A1C" w:rsidRDefault="007D5CBB" w:rsidP="00D43B73">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368186</w:t>
            </w:r>
          </w:p>
        </w:tc>
        <w:tc>
          <w:tcPr>
            <w:tcW w:w="1701" w:type="dxa"/>
          </w:tcPr>
          <w:p w:rsidR="007D5CBB" w:rsidRPr="00534A1C" w:rsidRDefault="007D5CBB" w:rsidP="00D43B73">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358145</w:t>
            </w:r>
          </w:p>
        </w:tc>
        <w:tc>
          <w:tcPr>
            <w:tcW w:w="1695" w:type="dxa"/>
          </w:tcPr>
          <w:p w:rsidR="007D5CBB" w:rsidRPr="00534A1C" w:rsidRDefault="007D5CBB" w:rsidP="00D43B73">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1021079</w:t>
            </w:r>
          </w:p>
        </w:tc>
      </w:tr>
      <w:tr w:rsidR="007D5CBB" w:rsidTr="00D43B73">
        <w:tc>
          <w:tcPr>
            <w:tcW w:w="2547" w:type="dxa"/>
          </w:tcPr>
          <w:p w:rsidR="007D5CBB" w:rsidRPr="00534A1C" w:rsidRDefault="007D5CBB" w:rsidP="00D43B73">
            <w:pPr>
              <w:rPr>
                <w:rFonts w:ascii="Times New Roman" w:eastAsia="Times New Roman" w:hAnsi="Times New Roman"/>
                <w:color w:val="000000"/>
                <w:lang w:eastAsia="ru-RU"/>
              </w:rPr>
            </w:pPr>
            <w:r w:rsidRPr="00534A1C">
              <w:rPr>
                <w:rFonts w:ascii="Times New Roman" w:eastAsia="Times New Roman" w:hAnsi="Times New Roman"/>
                <w:bCs/>
                <w:color w:val="000000"/>
                <w:lang w:eastAsia="ru-RU"/>
              </w:rPr>
              <w:t>Слабоалкогольные напитки</w:t>
            </w:r>
          </w:p>
        </w:tc>
        <w:tc>
          <w:tcPr>
            <w:tcW w:w="1701" w:type="dxa"/>
          </w:tcPr>
          <w:p w:rsidR="007D5CBB" w:rsidRPr="00534A1C" w:rsidRDefault="007D5CBB" w:rsidP="00D43B73">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117013</w:t>
            </w:r>
          </w:p>
        </w:tc>
        <w:tc>
          <w:tcPr>
            <w:tcW w:w="1701" w:type="dxa"/>
          </w:tcPr>
          <w:p w:rsidR="007D5CBB" w:rsidRPr="00534A1C" w:rsidRDefault="007D5CBB" w:rsidP="00D43B73">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109839</w:t>
            </w:r>
          </w:p>
        </w:tc>
        <w:tc>
          <w:tcPr>
            <w:tcW w:w="1701" w:type="dxa"/>
          </w:tcPr>
          <w:p w:rsidR="007D5CBB" w:rsidRPr="00534A1C" w:rsidRDefault="007D5CBB" w:rsidP="00D43B73">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108843</w:t>
            </w:r>
          </w:p>
        </w:tc>
        <w:tc>
          <w:tcPr>
            <w:tcW w:w="1695" w:type="dxa"/>
          </w:tcPr>
          <w:p w:rsidR="007D5CBB" w:rsidRPr="00534A1C" w:rsidRDefault="007D5CBB" w:rsidP="00D43B73">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335695</w:t>
            </w:r>
          </w:p>
        </w:tc>
      </w:tr>
      <w:tr w:rsidR="007D5CBB" w:rsidTr="00D43B73">
        <w:tc>
          <w:tcPr>
            <w:tcW w:w="2547" w:type="dxa"/>
          </w:tcPr>
          <w:p w:rsidR="007D5CBB" w:rsidRPr="00534A1C" w:rsidRDefault="007D5CBB" w:rsidP="00D43B73">
            <w:pPr>
              <w:rPr>
                <w:rFonts w:ascii="Times New Roman" w:eastAsia="Times New Roman" w:hAnsi="Times New Roman"/>
                <w:color w:val="000000"/>
                <w:lang w:eastAsia="ru-RU"/>
              </w:rPr>
            </w:pPr>
            <w:r w:rsidRPr="00534A1C">
              <w:rPr>
                <w:rFonts w:ascii="Times New Roman" w:eastAsia="Times New Roman" w:hAnsi="Times New Roman"/>
                <w:bCs/>
                <w:color w:val="000000"/>
                <w:lang w:eastAsia="ru-RU"/>
              </w:rPr>
              <w:lastRenderedPageBreak/>
              <w:t>Безалкогольные напитки</w:t>
            </w:r>
          </w:p>
        </w:tc>
        <w:tc>
          <w:tcPr>
            <w:tcW w:w="1701" w:type="dxa"/>
          </w:tcPr>
          <w:p w:rsidR="007D5CBB" w:rsidRPr="00534A1C" w:rsidRDefault="007D5CBB" w:rsidP="00D43B73">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35892</w:t>
            </w:r>
          </w:p>
        </w:tc>
        <w:tc>
          <w:tcPr>
            <w:tcW w:w="1701" w:type="dxa"/>
          </w:tcPr>
          <w:p w:rsidR="007D5CBB" w:rsidRPr="00534A1C" w:rsidRDefault="007D5CBB" w:rsidP="00D43B73">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35619</w:t>
            </w:r>
          </w:p>
        </w:tc>
        <w:tc>
          <w:tcPr>
            <w:tcW w:w="1701" w:type="dxa"/>
          </w:tcPr>
          <w:p w:rsidR="007D5CBB" w:rsidRPr="00534A1C" w:rsidRDefault="007D5CBB" w:rsidP="00D43B73">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37832</w:t>
            </w:r>
          </w:p>
        </w:tc>
        <w:tc>
          <w:tcPr>
            <w:tcW w:w="1695" w:type="dxa"/>
          </w:tcPr>
          <w:p w:rsidR="007D5CBB" w:rsidRPr="00534A1C" w:rsidRDefault="007D5CBB" w:rsidP="00D43B73">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109343</w:t>
            </w:r>
          </w:p>
        </w:tc>
      </w:tr>
      <w:tr w:rsidR="007D5CBB" w:rsidTr="00D43B73">
        <w:tc>
          <w:tcPr>
            <w:tcW w:w="2547" w:type="dxa"/>
          </w:tcPr>
          <w:p w:rsidR="007D5CBB" w:rsidRPr="00534A1C" w:rsidRDefault="007D5CBB" w:rsidP="00D43B73">
            <w:pPr>
              <w:rPr>
                <w:rFonts w:ascii="Times New Roman" w:eastAsia="Times New Roman" w:hAnsi="Times New Roman"/>
                <w:color w:val="000000"/>
                <w:lang w:eastAsia="ru-RU"/>
              </w:rPr>
            </w:pPr>
            <w:r w:rsidRPr="00534A1C">
              <w:rPr>
                <w:rFonts w:ascii="Times New Roman" w:eastAsia="Times New Roman" w:hAnsi="Times New Roman"/>
                <w:bCs/>
                <w:color w:val="000000"/>
                <w:lang w:eastAsia="ru-RU"/>
              </w:rPr>
              <w:t>Молочная продукция</w:t>
            </w:r>
          </w:p>
        </w:tc>
        <w:tc>
          <w:tcPr>
            <w:tcW w:w="1701" w:type="dxa"/>
          </w:tcPr>
          <w:p w:rsidR="007D5CBB" w:rsidRPr="00534A1C" w:rsidRDefault="007D5CBB" w:rsidP="00D43B73">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210980</w:t>
            </w:r>
          </w:p>
        </w:tc>
        <w:tc>
          <w:tcPr>
            <w:tcW w:w="1701" w:type="dxa"/>
          </w:tcPr>
          <w:p w:rsidR="007D5CBB" w:rsidRPr="00534A1C" w:rsidRDefault="007D5CBB" w:rsidP="00D43B73">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209553</w:t>
            </w:r>
          </w:p>
        </w:tc>
        <w:tc>
          <w:tcPr>
            <w:tcW w:w="1701" w:type="dxa"/>
          </w:tcPr>
          <w:p w:rsidR="007D5CBB" w:rsidRPr="00534A1C" w:rsidRDefault="007D5CBB" w:rsidP="00D43B73">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207590</w:t>
            </w:r>
          </w:p>
        </w:tc>
        <w:tc>
          <w:tcPr>
            <w:tcW w:w="1695" w:type="dxa"/>
          </w:tcPr>
          <w:p w:rsidR="007D5CBB" w:rsidRPr="00534A1C" w:rsidRDefault="007D5CBB" w:rsidP="00D43B73">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628124</w:t>
            </w:r>
          </w:p>
        </w:tc>
      </w:tr>
      <w:tr w:rsidR="007D5CBB" w:rsidTr="00D43B73">
        <w:tc>
          <w:tcPr>
            <w:tcW w:w="2547" w:type="dxa"/>
          </w:tcPr>
          <w:p w:rsidR="007D5CBB" w:rsidRPr="00534A1C" w:rsidRDefault="007D5CBB" w:rsidP="00D43B73">
            <w:pPr>
              <w:rPr>
                <w:rFonts w:ascii="Times New Roman" w:eastAsia="Times New Roman" w:hAnsi="Times New Roman"/>
                <w:color w:val="000000"/>
                <w:lang w:eastAsia="ru-RU"/>
              </w:rPr>
            </w:pPr>
            <w:r w:rsidRPr="00534A1C">
              <w:rPr>
                <w:rFonts w:ascii="Times New Roman" w:eastAsia="Times New Roman" w:hAnsi="Times New Roman"/>
                <w:bCs/>
                <w:color w:val="000000"/>
                <w:lang w:eastAsia="ru-RU"/>
              </w:rPr>
              <w:t>Сыры</w:t>
            </w:r>
          </w:p>
        </w:tc>
        <w:tc>
          <w:tcPr>
            <w:tcW w:w="1701" w:type="dxa"/>
          </w:tcPr>
          <w:p w:rsidR="007D5CBB" w:rsidRPr="00534A1C" w:rsidRDefault="007D5CBB" w:rsidP="00D43B73">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93849</w:t>
            </w:r>
          </w:p>
        </w:tc>
        <w:tc>
          <w:tcPr>
            <w:tcW w:w="1701" w:type="dxa"/>
          </w:tcPr>
          <w:p w:rsidR="007D5CBB" w:rsidRPr="00534A1C" w:rsidRDefault="007D5CBB" w:rsidP="00D43B73">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98989</w:t>
            </w:r>
          </w:p>
        </w:tc>
        <w:tc>
          <w:tcPr>
            <w:tcW w:w="1701" w:type="dxa"/>
          </w:tcPr>
          <w:p w:rsidR="007D5CBB" w:rsidRPr="00534A1C" w:rsidRDefault="007D5CBB" w:rsidP="00D43B73">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114505</w:t>
            </w:r>
          </w:p>
        </w:tc>
        <w:tc>
          <w:tcPr>
            <w:tcW w:w="1695" w:type="dxa"/>
          </w:tcPr>
          <w:p w:rsidR="007D5CBB" w:rsidRPr="00534A1C" w:rsidRDefault="007D5CBB" w:rsidP="00D43B73">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307343</w:t>
            </w:r>
          </w:p>
        </w:tc>
      </w:tr>
      <w:tr w:rsidR="007D5CBB" w:rsidTr="00D43B73">
        <w:tc>
          <w:tcPr>
            <w:tcW w:w="2547" w:type="dxa"/>
          </w:tcPr>
          <w:p w:rsidR="007D5CBB" w:rsidRPr="00534A1C" w:rsidRDefault="007D5CBB" w:rsidP="00D43B73">
            <w:pPr>
              <w:rPr>
                <w:rFonts w:ascii="Times New Roman" w:eastAsia="Times New Roman" w:hAnsi="Times New Roman"/>
                <w:color w:val="000000"/>
                <w:lang w:eastAsia="ru-RU"/>
              </w:rPr>
            </w:pPr>
            <w:r w:rsidRPr="00534A1C">
              <w:rPr>
                <w:rFonts w:ascii="Times New Roman" w:eastAsia="Times New Roman" w:hAnsi="Times New Roman"/>
                <w:bCs/>
                <w:color w:val="000000"/>
                <w:lang w:eastAsia="ru-RU"/>
              </w:rPr>
              <w:t>Мясная гастрономия</w:t>
            </w:r>
          </w:p>
        </w:tc>
        <w:tc>
          <w:tcPr>
            <w:tcW w:w="1701" w:type="dxa"/>
          </w:tcPr>
          <w:p w:rsidR="007D5CBB" w:rsidRPr="00534A1C" w:rsidRDefault="007D5CBB" w:rsidP="00D43B73">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303536</w:t>
            </w:r>
          </w:p>
        </w:tc>
        <w:tc>
          <w:tcPr>
            <w:tcW w:w="1701" w:type="dxa"/>
          </w:tcPr>
          <w:p w:rsidR="007D5CBB" w:rsidRPr="00534A1C" w:rsidRDefault="007D5CBB" w:rsidP="00D43B73">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300714</w:t>
            </w:r>
          </w:p>
        </w:tc>
        <w:tc>
          <w:tcPr>
            <w:tcW w:w="1701" w:type="dxa"/>
          </w:tcPr>
          <w:p w:rsidR="007D5CBB" w:rsidRPr="00534A1C" w:rsidRDefault="007D5CBB" w:rsidP="00D43B73">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309049</w:t>
            </w:r>
          </w:p>
        </w:tc>
        <w:tc>
          <w:tcPr>
            <w:tcW w:w="1695" w:type="dxa"/>
          </w:tcPr>
          <w:p w:rsidR="007D5CBB" w:rsidRPr="00534A1C" w:rsidRDefault="007D5CBB" w:rsidP="00D43B73">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913300</w:t>
            </w:r>
          </w:p>
        </w:tc>
      </w:tr>
      <w:tr w:rsidR="007D5CBB" w:rsidTr="00D43B73">
        <w:tc>
          <w:tcPr>
            <w:tcW w:w="2547" w:type="dxa"/>
          </w:tcPr>
          <w:p w:rsidR="007D5CBB" w:rsidRPr="00534A1C" w:rsidRDefault="007D5CBB" w:rsidP="00D43B73">
            <w:pPr>
              <w:rPr>
                <w:rFonts w:ascii="Times New Roman" w:eastAsia="Times New Roman" w:hAnsi="Times New Roman"/>
                <w:color w:val="000000"/>
                <w:lang w:eastAsia="ru-RU"/>
              </w:rPr>
            </w:pPr>
            <w:r w:rsidRPr="00534A1C">
              <w:rPr>
                <w:rFonts w:ascii="Times New Roman" w:eastAsia="Times New Roman" w:hAnsi="Times New Roman"/>
                <w:bCs/>
                <w:color w:val="000000"/>
                <w:lang w:eastAsia="ru-RU"/>
              </w:rPr>
              <w:t>Мясопродукты</w:t>
            </w:r>
          </w:p>
        </w:tc>
        <w:tc>
          <w:tcPr>
            <w:tcW w:w="1701" w:type="dxa"/>
          </w:tcPr>
          <w:p w:rsidR="007D5CBB" w:rsidRPr="00534A1C" w:rsidRDefault="007D5CBB" w:rsidP="00D43B73">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222450</w:t>
            </w:r>
          </w:p>
        </w:tc>
        <w:tc>
          <w:tcPr>
            <w:tcW w:w="1701" w:type="dxa"/>
          </w:tcPr>
          <w:p w:rsidR="007D5CBB" w:rsidRPr="00534A1C" w:rsidRDefault="007D5CBB" w:rsidP="00D43B73">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229671</w:t>
            </w:r>
          </w:p>
        </w:tc>
        <w:tc>
          <w:tcPr>
            <w:tcW w:w="1701" w:type="dxa"/>
          </w:tcPr>
          <w:p w:rsidR="007D5CBB" w:rsidRPr="00534A1C" w:rsidRDefault="007D5CBB" w:rsidP="00D43B73">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232395</w:t>
            </w:r>
          </w:p>
        </w:tc>
        <w:tc>
          <w:tcPr>
            <w:tcW w:w="1695" w:type="dxa"/>
          </w:tcPr>
          <w:p w:rsidR="007D5CBB" w:rsidRPr="00534A1C" w:rsidRDefault="007D5CBB" w:rsidP="00D43B73">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684516</w:t>
            </w:r>
          </w:p>
        </w:tc>
      </w:tr>
      <w:tr w:rsidR="007D5CBB" w:rsidTr="00D43B73">
        <w:tc>
          <w:tcPr>
            <w:tcW w:w="2547" w:type="dxa"/>
          </w:tcPr>
          <w:p w:rsidR="007D5CBB" w:rsidRPr="00534A1C" w:rsidRDefault="007D5CBB" w:rsidP="00D43B73">
            <w:pPr>
              <w:rPr>
                <w:rFonts w:ascii="Times New Roman" w:eastAsia="Times New Roman" w:hAnsi="Times New Roman"/>
                <w:color w:val="000000"/>
                <w:lang w:eastAsia="ru-RU"/>
              </w:rPr>
            </w:pPr>
            <w:r w:rsidRPr="00534A1C">
              <w:rPr>
                <w:rFonts w:ascii="Times New Roman" w:eastAsia="Times New Roman" w:hAnsi="Times New Roman"/>
                <w:bCs/>
                <w:color w:val="000000"/>
                <w:lang w:eastAsia="ru-RU"/>
              </w:rPr>
              <w:t>Рыба</w:t>
            </w:r>
          </w:p>
        </w:tc>
        <w:tc>
          <w:tcPr>
            <w:tcW w:w="1701" w:type="dxa"/>
          </w:tcPr>
          <w:p w:rsidR="007D5CBB" w:rsidRPr="00534A1C" w:rsidRDefault="007D5CBB" w:rsidP="00D43B73">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107039</w:t>
            </w:r>
          </w:p>
        </w:tc>
        <w:tc>
          <w:tcPr>
            <w:tcW w:w="1701" w:type="dxa"/>
          </w:tcPr>
          <w:p w:rsidR="007D5CBB" w:rsidRPr="00534A1C" w:rsidRDefault="007D5CBB" w:rsidP="00D43B73">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111607</w:t>
            </w:r>
          </w:p>
        </w:tc>
        <w:tc>
          <w:tcPr>
            <w:tcW w:w="1701" w:type="dxa"/>
          </w:tcPr>
          <w:p w:rsidR="007D5CBB" w:rsidRPr="00534A1C" w:rsidRDefault="007D5CBB" w:rsidP="00D43B73">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116195</w:t>
            </w:r>
          </w:p>
        </w:tc>
        <w:tc>
          <w:tcPr>
            <w:tcW w:w="1695" w:type="dxa"/>
          </w:tcPr>
          <w:p w:rsidR="007D5CBB" w:rsidRPr="00534A1C" w:rsidRDefault="007D5CBB" w:rsidP="00D43B73">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334842</w:t>
            </w:r>
          </w:p>
        </w:tc>
      </w:tr>
      <w:tr w:rsidR="007D5CBB" w:rsidTr="00D43B73">
        <w:tc>
          <w:tcPr>
            <w:tcW w:w="2547" w:type="dxa"/>
          </w:tcPr>
          <w:p w:rsidR="007D5CBB" w:rsidRPr="00534A1C" w:rsidRDefault="007D5CBB" w:rsidP="00D43B73">
            <w:pPr>
              <w:rPr>
                <w:rFonts w:ascii="Times New Roman" w:eastAsia="Times New Roman" w:hAnsi="Times New Roman"/>
                <w:color w:val="000000"/>
                <w:lang w:eastAsia="ru-RU"/>
              </w:rPr>
            </w:pPr>
            <w:r w:rsidRPr="00534A1C">
              <w:rPr>
                <w:rFonts w:ascii="Times New Roman" w:eastAsia="Times New Roman" w:hAnsi="Times New Roman"/>
                <w:bCs/>
                <w:color w:val="000000"/>
                <w:lang w:eastAsia="ru-RU"/>
              </w:rPr>
              <w:t>Хлебобулочные изделия</w:t>
            </w:r>
          </w:p>
        </w:tc>
        <w:tc>
          <w:tcPr>
            <w:tcW w:w="1701" w:type="dxa"/>
          </w:tcPr>
          <w:p w:rsidR="007D5CBB" w:rsidRPr="00534A1C" w:rsidRDefault="007D5CBB" w:rsidP="00D43B73">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60174</w:t>
            </w:r>
          </w:p>
        </w:tc>
        <w:tc>
          <w:tcPr>
            <w:tcW w:w="1701" w:type="dxa"/>
          </w:tcPr>
          <w:p w:rsidR="007D5CBB" w:rsidRPr="00534A1C" w:rsidRDefault="007D5CBB" w:rsidP="00D43B73">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60627</w:t>
            </w:r>
          </w:p>
        </w:tc>
        <w:tc>
          <w:tcPr>
            <w:tcW w:w="1701" w:type="dxa"/>
          </w:tcPr>
          <w:p w:rsidR="007D5CBB" w:rsidRPr="00534A1C" w:rsidRDefault="007D5CBB" w:rsidP="00D43B73">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60668</w:t>
            </w:r>
          </w:p>
        </w:tc>
        <w:tc>
          <w:tcPr>
            <w:tcW w:w="1695" w:type="dxa"/>
          </w:tcPr>
          <w:p w:rsidR="007D5CBB" w:rsidRPr="00534A1C" w:rsidRDefault="007D5CBB" w:rsidP="00D43B73">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181469</w:t>
            </w:r>
          </w:p>
        </w:tc>
      </w:tr>
      <w:tr w:rsidR="007D5CBB" w:rsidTr="00D43B73">
        <w:tc>
          <w:tcPr>
            <w:tcW w:w="2547" w:type="dxa"/>
          </w:tcPr>
          <w:p w:rsidR="007D5CBB" w:rsidRPr="00534A1C" w:rsidRDefault="007D5CBB" w:rsidP="00D43B73">
            <w:pPr>
              <w:rPr>
                <w:rFonts w:ascii="Times New Roman" w:eastAsia="Times New Roman" w:hAnsi="Times New Roman"/>
                <w:color w:val="000000"/>
                <w:lang w:eastAsia="ru-RU"/>
              </w:rPr>
            </w:pPr>
            <w:r w:rsidRPr="00534A1C">
              <w:rPr>
                <w:rFonts w:ascii="Times New Roman" w:eastAsia="Times New Roman" w:hAnsi="Times New Roman"/>
                <w:bCs/>
                <w:color w:val="000000"/>
                <w:lang w:eastAsia="ru-RU"/>
              </w:rPr>
              <w:t>Кондитерские изделия</w:t>
            </w:r>
          </w:p>
        </w:tc>
        <w:tc>
          <w:tcPr>
            <w:tcW w:w="1701" w:type="dxa"/>
          </w:tcPr>
          <w:p w:rsidR="007D5CBB" w:rsidRPr="00534A1C" w:rsidRDefault="007D5CBB" w:rsidP="00D43B73">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98655</w:t>
            </w:r>
          </w:p>
        </w:tc>
        <w:tc>
          <w:tcPr>
            <w:tcW w:w="1701" w:type="dxa"/>
          </w:tcPr>
          <w:p w:rsidR="007D5CBB" w:rsidRPr="00534A1C" w:rsidRDefault="007D5CBB" w:rsidP="00D43B73">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106249</w:t>
            </w:r>
          </w:p>
        </w:tc>
        <w:tc>
          <w:tcPr>
            <w:tcW w:w="1701" w:type="dxa"/>
          </w:tcPr>
          <w:p w:rsidR="007D5CBB" w:rsidRPr="00534A1C" w:rsidRDefault="007D5CBB" w:rsidP="00D43B73">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134332</w:t>
            </w:r>
          </w:p>
        </w:tc>
        <w:tc>
          <w:tcPr>
            <w:tcW w:w="1695" w:type="dxa"/>
          </w:tcPr>
          <w:p w:rsidR="007D5CBB" w:rsidRPr="00534A1C" w:rsidRDefault="007D5CBB" w:rsidP="00D43B73">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339236</w:t>
            </w:r>
          </w:p>
        </w:tc>
      </w:tr>
      <w:tr w:rsidR="007D5CBB" w:rsidTr="00D43B73">
        <w:tc>
          <w:tcPr>
            <w:tcW w:w="2547" w:type="dxa"/>
          </w:tcPr>
          <w:p w:rsidR="007D5CBB" w:rsidRPr="00534A1C" w:rsidRDefault="007D5CBB" w:rsidP="00D43B73">
            <w:pPr>
              <w:rPr>
                <w:rFonts w:ascii="Times New Roman" w:eastAsia="Times New Roman" w:hAnsi="Times New Roman"/>
                <w:color w:val="000000"/>
                <w:lang w:eastAsia="ru-RU"/>
              </w:rPr>
            </w:pPr>
            <w:r w:rsidRPr="00534A1C">
              <w:rPr>
                <w:rFonts w:ascii="Times New Roman" w:eastAsia="Times New Roman" w:hAnsi="Times New Roman"/>
                <w:bCs/>
                <w:color w:val="000000"/>
                <w:lang w:eastAsia="ru-RU"/>
              </w:rPr>
              <w:t>Замороженные продукты</w:t>
            </w:r>
          </w:p>
        </w:tc>
        <w:tc>
          <w:tcPr>
            <w:tcW w:w="1701" w:type="dxa"/>
          </w:tcPr>
          <w:p w:rsidR="007D5CBB" w:rsidRPr="00534A1C" w:rsidRDefault="007D5CBB" w:rsidP="00D43B73">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181611</w:t>
            </w:r>
          </w:p>
        </w:tc>
        <w:tc>
          <w:tcPr>
            <w:tcW w:w="1701" w:type="dxa"/>
          </w:tcPr>
          <w:p w:rsidR="007D5CBB" w:rsidRPr="00534A1C" w:rsidRDefault="007D5CBB" w:rsidP="00D43B73">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191699</w:t>
            </w:r>
          </w:p>
        </w:tc>
        <w:tc>
          <w:tcPr>
            <w:tcW w:w="1701" w:type="dxa"/>
          </w:tcPr>
          <w:p w:rsidR="007D5CBB" w:rsidRPr="00534A1C" w:rsidRDefault="007D5CBB" w:rsidP="00D43B73">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178535</w:t>
            </w:r>
          </w:p>
        </w:tc>
        <w:tc>
          <w:tcPr>
            <w:tcW w:w="1695" w:type="dxa"/>
          </w:tcPr>
          <w:p w:rsidR="007D5CBB" w:rsidRPr="00534A1C" w:rsidRDefault="007D5CBB" w:rsidP="00D43B73">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551846</w:t>
            </w:r>
          </w:p>
        </w:tc>
      </w:tr>
      <w:tr w:rsidR="007D5CBB" w:rsidTr="00D43B73">
        <w:tc>
          <w:tcPr>
            <w:tcW w:w="2547" w:type="dxa"/>
          </w:tcPr>
          <w:p w:rsidR="007D5CBB" w:rsidRPr="00534A1C" w:rsidRDefault="007D5CBB" w:rsidP="00D43B73">
            <w:pPr>
              <w:rPr>
                <w:rFonts w:ascii="Times New Roman" w:eastAsia="Times New Roman" w:hAnsi="Times New Roman"/>
                <w:color w:val="000000"/>
                <w:lang w:eastAsia="ru-RU"/>
              </w:rPr>
            </w:pPr>
            <w:r w:rsidRPr="00534A1C">
              <w:rPr>
                <w:rFonts w:ascii="Times New Roman" w:eastAsia="Times New Roman" w:hAnsi="Times New Roman"/>
                <w:bCs/>
                <w:color w:val="000000"/>
                <w:lang w:eastAsia="ru-RU"/>
              </w:rPr>
              <w:t>Овощи-фрукты</w:t>
            </w:r>
          </w:p>
        </w:tc>
        <w:tc>
          <w:tcPr>
            <w:tcW w:w="1701" w:type="dxa"/>
          </w:tcPr>
          <w:p w:rsidR="007D5CBB" w:rsidRPr="00534A1C" w:rsidRDefault="007D5CBB" w:rsidP="00D43B73">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120200</w:t>
            </w:r>
          </w:p>
        </w:tc>
        <w:tc>
          <w:tcPr>
            <w:tcW w:w="1701" w:type="dxa"/>
          </w:tcPr>
          <w:p w:rsidR="007D5CBB" w:rsidRPr="00534A1C" w:rsidRDefault="007D5CBB" w:rsidP="00D43B73">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120388</w:t>
            </w:r>
          </w:p>
        </w:tc>
        <w:tc>
          <w:tcPr>
            <w:tcW w:w="1701" w:type="dxa"/>
          </w:tcPr>
          <w:p w:rsidR="007D5CBB" w:rsidRPr="00534A1C" w:rsidRDefault="007D5CBB" w:rsidP="00D43B73">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122257</w:t>
            </w:r>
          </w:p>
        </w:tc>
        <w:tc>
          <w:tcPr>
            <w:tcW w:w="1695" w:type="dxa"/>
          </w:tcPr>
          <w:p w:rsidR="007D5CBB" w:rsidRPr="00534A1C" w:rsidRDefault="007D5CBB" w:rsidP="00D43B73">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362844</w:t>
            </w:r>
          </w:p>
        </w:tc>
      </w:tr>
      <w:tr w:rsidR="007D5CBB" w:rsidTr="00D43B73">
        <w:tc>
          <w:tcPr>
            <w:tcW w:w="2547" w:type="dxa"/>
          </w:tcPr>
          <w:p w:rsidR="007D5CBB" w:rsidRPr="00534A1C" w:rsidRDefault="007D5CBB" w:rsidP="00D43B73">
            <w:pPr>
              <w:rPr>
                <w:rFonts w:ascii="Times New Roman" w:eastAsia="Times New Roman" w:hAnsi="Times New Roman"/>
                <w:color w:val="000000"/>
                <w:lang w:eastAsia="ru-RU"/>
              </w:rPr>
            </w:pPr>
            <w:r w:rsidRPr="00534A1C">
              <w:rPr>
                <w:rFonts w:ascii="Times New Roman" w:eastAsia="Times New Roman" w:hAnsi="Times New Roman"/>
                <w:bCs/>
                <w:color w:val="000000"/>
                <w:lang w:eastAsia="ru-RU"/>
              </w:rPr>
              <w:t>Бакалея</w:t>
            </w:r>
          </w:p>
        </w:tc>
        <w:tc>
          <w:tcPr>
            <w:tcW w:w="1701" w:type="dxa"/>
          </w:tcPr>
          <w:p w:rsidR="007D5CBB" w:rsidRPr="00534A1C" w:rsidRDefault="007D5CBB" w:rsidP="00D43B73">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163660</w:t>
            </w:r>
          </w:p>
        </w:tc>
        <w:tc>
          <w:tcPr>
            <w:tcW w:w="1701" w:type="dxa"/>
          </w:tcPr>
          <w:p w:rsidR="007D5CBB" w:rsidRPr="00534A1C" w:rsidRDefault="007D5CBB" w:rsidP="00D43B73">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168415</w:t>
            </w:r>
          </w:p>
        </w:tc>
        <w:tc>
          <w:tcPr>
            <w:tcW w:w="1701" w:type="dxa"/>
          </w:tcPr>
          <w:p w:rsidR="007D5CBB" w:rsidRPr="00534A1C" w:rsidRDefault="007D5CBB" w:rsidP="00D43B73">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164019</w:t>
            </w:r>
          </w:p>
        </w:tc>
        <w:tc>
          <w:tcPr>
            <w:tcW w:w="1695" w:type="dxa"/>
          </w:tcPr>
          <w:p w:rsidR="007D5CBB" w:rsidRPr="00534A1C" w:rsidRDefault="007D5CBB" w:rsidP="00D43B73">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496095</w:t>
            </w:r>
          </w:p>
        </w:tc>
      </w:tr>
      <w:tr w:rsidR="007D5CBB" w:rsidTr="00D43B73">
        <w:tc>
          <w:tcPr>
            <w:tcW w:w="2547" w:type="dxa"/>
          </w:tcPr>
          <w:p w:rsidR="007D5CBB" w:rsidRPr="00534A1C" w:rsidRDefault="007D5CBB" w:rsidP="00D43B73">
            <w:pPr>
              <w:rPr>
                <w:rFonts w:ascii="Times New Roman" w:eastAsia="Times New Roman" w:hAnsi="Times New Roman"/>
                <w:color w:val="000000"/>
                <w:lang w:eastAsia="ru-RU"/>
              </w:rPr>
            </w:pPr>
            <w:r w:rsidRPr="00534A1C">
              <w:rPr>
                <w:rFonts w:ascii="Times New Roman" w:eastAsia="Times New Roman" w:hAnsi="Times New Roman"/>
                <w:bCs/>
                <w:color w:val="000000"/>
                <w:lang w:eastAsia="ru-RU"/>
              </w:rPr>
              <w:t>Консервы</w:t>
            </w:r>
          </w:p>
        </w:tc>
        <w:tc>
          <w:tcPr>
            <w:tcW w:w="1701" w:type="dxa"/>
          </w:tcPr>
          <w:p w:rsidR="007D5CBB" w:rsidRPr="00534A1C" w:rsidRDefault="007D5CBB" w:rsidP="00D43B73">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65703</w:t>
            </w:r>
          </w:p>
        </w:tc>
        <w:tc>
          <w:tcPr>
            <w:tcW w:w="1701" w:type="dxa"/>
          </w:tcPr>
          <w:p w:rsidR="007D5CBB" w:rsidRPr="00534A1C" w:rsidRDefault="007D5CBB" w:rsidP="00D43B73">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70950</w:t>
            </w:r>
          </w:p>
        </w:tc>
        <w:tc>
          <w:tcPr>
            <w:tcW w:w="1701" w:type="dxa"/>
          </w:tcPr>
          <w:p w:rsidR="007D5CBB" w:rsidRPr="00534A1C" w:rsidRDefault="007D5CBB" w:rsidP="00D43B73">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74925</w:t>
            </w:r>
          </w:p>
        </w:tc>
        <w:tc>
          <w:tcPr>
            <w:tcW w:w="1695" w:type="dxa"/>
          </w:tcPr>
          <w:p w:rsidR="007D5CBB" w:rsidRPr="00534A1C" w:rsidRDefault="007D5CBB" w:rsidP="00D43B73">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211578</w:t>
            </w:r>
          </w:p>
        </w:tc>
      </w:tr>
      <w:tr w:rsidR="007D5CBB" w:rsidTr="00D43B73">
        <w:tc>
          <w:tcPr>
            <w:tcW w:w="2547" w:type="dxa"/>
          </w:tcPr>
          <w:p w:rsidR="007D5CBB" w:rsidRPr="00534A1C" w:rsidRDefault="007D5CBB" w:rsidP="00D43B73">
            <w:pPr>
              <w:rPr>
                <w:rFonts w:ascii="Times New Roman" w:eastAsia="Times New Roman" w:hAnsi="Times New Roman"/>
                <w:color w:val="000000"/>
                <w:lang w:eastAsia="ru-RU"/>
              </w:rPr>
            </w:pPr>
            <w:r w:rsidRPr="00534A1C">
              <w:rPr>
                <w:rFonts w:ascii="Times New Roman" w:eastAsia="Times New Roman" w:hAnsi="Times New Roman"/>
                <w:bCs/>
                <w:color w:val="000000"/>
                <w:lang w:eastAsia="ru-RU"/>
              </w:rPr>
              <w:t>Чай, кофе</w:t>
            </w:r>
          </w:p>
        </w:tc>
        <w:tc>
          <w:tcPr>
            <w:tcW w:w="1701" w:type="dxa"/>
          </w:tcPr>
          <w:p w:rsidR="007D5CBB" w:rsidRPr="00534A1C" w:rsidRDefault="007D5CBB" w:rsidP="00D43B73">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77989</w:t>
            </w:r>
          </w:p>
        </w:tc>
        <w:tc>
          <w:tcPr>
            <w:tcW w:w="1701" w:type="dxa"/>
          </w:tcPr>
          <w:p w:rsidR="007D5CBB" w:rsidRPr="00534A1C" w:rsidRDefault="007D5CBB" w:rsidP="00D43B73">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83984</w:t>
            </w:r>
          </w:p>
        </w:tc>
        <w:tc>
          <w:tcPr>
            <w:tcW w:w="1701" w:type="dxa"/>
          </w:tcPr>
          <w:p w:rsidR="007D5CBB" w:rsidRPr="00534A1C" w:rsidRDefault="007D5CBB" w:rsidP="00D43B73">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76804</w:t>
            </w:r>
          </w:p>
        </w:tc>
        <w:tc>
          <w:tcPr>
            <w:tcW w:w="1695" w:type="dxa"/>
          </w:tcPr>
          <w:p w:rsidR="007D5CBB" w:rsidRPr="00534A1C" w:rsidRDefault="007D5CBB" w:rsidP="00D43B73">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238777</w:t>
            </w:r>
          </w:p>
        </w:tc>
      </w:tr>
      <w:tr w:rsidR="007D5CBB" w:rsidTr="00D43B73">
        <w:tc>
          <w:tcPr>
            <w:tcW w:w="2547" w:type="dxa"/>
          </w:tcPr>
          <w:p w:rsidR="007D5CBB" w:rsidRPr="00534A1C" w:rsidRDefault="007D5CBB" w:rsidP="00D43B73">
            <w:pPr>
              <w:rPr>
                <w:rFonts w:ascii="Times New Roman" w:eastAsia="Times New Roman" w:hAnsi="Times New Roman"/>
                <w:color w:val="000000"/>
                <w:lang w:eastAsia="ru-RU"/>
              </w:rPr>
            </w:pPr>
            <w:r w:rsidRPr="00534A1C">
              <w:rPr>
                <w:rFonts w:ascii="Times New Roman" w:eastAsia="Times New Roman" w:hAnsi="Times New Roman"/>
                <w:bCs/>
                <w:color w:val="000000"/>
                <w:lang w:eastAsia="ru-RU"/>
              </w:rPr>
              <w:t>Соусы, специи</w:t>
            </w:r>
          </w:p>
        </w:tc>
        <w:tc>
          <w:tcPr>
            <w:tcW w:w="1701" w:type="dxa"/>
          </w:tcPr>
          <w:p w:rsidR="007D5CBB" w:rsidRPr="00534A1C" w:rsidRDefault="007D5CBB" w:rsidP="00D43B73">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39306</w:t>
            </w:r>
          </w:p>
        </w:tc>
        <w:tc>
          <w:tcPr>
            <w:tcW w:w="1701" w:type="dxa"/>
          </w:tcPr>
          <w:p w:rsidR="007D5CBB" w:rsidRPr="00534A1C" w:rsidRDefault="007D5CBB" w:rsidP="00D43B73">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39281</w:t>
            </w:r>
          </w:p>
        </w:tc>
        <w:tc>
          <w:tcPr>
            <w:tcW w:w="1701" w:type="dxa"/>
          </w:tcPr>
          <w:p w:rsidR="007D5CBB" w:rsidRPr="00534A1C" w:rsidRDefault="007D5CBB" w:rsidP="00D43B73">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42163</w:t>
            </w:r>
          </w:p>
        </w:tc>
        <w:tc>
          <w:tcPr>
            <w:tcW w:w="1695" w:type="dxa"/>
          </w:tcPr>
          <w:p w:rsidR="007D5CBB" w:rsidRPr="00534A1C" w:rsidRDefault="007D5CBB" w:rsidP="00D43B73">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120749</w:t>
            </w:r>
          </w:p>
        </w:tc>
      </w:tr>
      <w:tr w:rsidR="007D5CBB" w:rsidTr="00D43B73">
        <w:tc>
          <w:tcPr>
            <w:tcW w:w="2547" w:type="dxa"/>
          </w:tcPr>
          <w:p w:rsidR="007D5CBB" w:rsidRPr="00534A1C" w:rsidRDefault="007D5CBB" w:rsidP="00D43B73">
            <w:pPr>
              <w:rPr>
                <w:rFonts w:ascii="Times New Roman" w:eastAsia="Times New Roman" w:hAnsi="Times New Roman"/>
                <w:color w:val="000000"/>
                <w:lang w:eastAsia="ru-RU"/>
              </w:rPr>
            </w:pPr>
            <w:r w:rsidRPr="00534A1C">
              <w:rPr>
                <w:rFonts w:ascii="Times New Roman" w:eastAsia="Times New Roman" w:hAnsi="Times New Roman"/>
                <w:bCs/>
                <w:color w:val="000000"/>
                <w:lang w:eastAsia="ru-RU"/>
              </w:rPr>
              <w:t>Салаты</w:t>
            </w:r>
          </w:p>
        </w:tc>
        <w:tc>
          <w:tcPr>
            <w:tcW w:w="1701" w:type="dxa"/>
          </w:tcPr>
          <w:p w:rsidR="007D5CBB" w:rsidRPr="00534A1C" w:rsidRDefault="007D5CBB" w:rsidP="00D43B73">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48371</w:t>
            </w:r>
          </w:p>
        </w:tc>
        <w:tc>
          <w:tcPr>
            <w:tcW w:w="1701" w:type="dxa"/>
          </w:tcPr>
          <w:p w:rsidR="007D5CBB" w:rsidRPr="00534A1C" w:rsidRDefault="007D5CBB" w:rsidP="00D43B73">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73647</w:t>
            </w:r>
          </w:p>
        </w:tc>
        <w:tc>
          <w:tcPr>
            <w:tcW w:w="1701" w:type="dxa"/>
          </w:tcPr>
          <w:p w:rsidR="007D5CBB" w:rsidRPr="00534A1C" w:rsidRDefault="007D5CBB" w:rsidP="00D43B73">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77178</w:t>
            </w:r>
          </w:p>
        </w:tc>
        <w:tc>
          <w:tcPr>
            <w:tcW w:w="1695" w:type="dxa"/>
          </w:tcPr>
          <w:p w:rsidR="007D5CBB" w:rsidRPr="00534A1C" w:rsidRDefault="007D5CBB" w:rsidP="00D43B73">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199196</w:t>
            </w:r>
          </w:p>
        </w:tc>
      </w:tr>
      <w:tr w:rsidR="007D5CBB" w:rsidTr="00D43B73">
        <w:tc>
          <w:tcPr>
            <w:tcW w:w="2547" w:type="dxa"/>
          </w:tcPr>
          <w:p w:rsidR="007D5CBB" w:rsidRPr="00534A1C" w:rsidRDefault="007D5CBB" w:rsidP="00D43B73">
            <w:pPr>
              <w:rPr>
                <w:rFonts w:ascii="Times New Roman" w:eastAsia="Times New Roman" w:hAnsi="Times New Roman"/>
                <w:color w:val="000000"/>
                <w:lang w:eastAsia="ru-RU"/>
              </w:rPr>
            </w:pPr>
            <w:r w:rsidRPr="00534A1C">
              <w:rPr>
                <w:rFonts w:ascii="Times New Roman" w:eastAsia="Times New Roman" w:hAnsi="Times New Roman"/>
                <w:bCs/>
                <w:color w:val="000000"/>
                <w:lang w:eastAsia="ru-RU"/>
              </w:rPr>
              <w:t>Растительное масло</w:t>
            </w:r>
          </w:p>
        </w:tc>
        <w:tc>
          <w:tcPr>
            <w:tcW w:w="1701" w:type="dxa"/>
          </w:tcPr>
          <w:p w:rsidR="007D5CBB" w:rsidRPr="00534A1C" w:rsidRDefault="007D5CBB" w:rsidP="00D43B73">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82435</w:t>
            </w:r>
          </w:p>
        </w:tc>
        <w:tc>
          <w:tcPr>
            <w:tcW w:w="1701" w:type="dxa"/>
          </w:tcPr>
          <w:p w:rsidR="007D5CBB" w:rsidRPr="00534A1C" w:rsidRDefault="007D5CBB" w:rsidP="00D43B73">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83594</w:t>
            </w:r>
          </w:p>
        </w:tc>
        <w:tc>
          <w:tcPr>
            <w:tcW w:w="1701" w:type="dxa"/>
          </w:tcPr>
          <w:p w:rsidR="007D5CBB" w:rsidRPr="00534A1C" w:rsidRDefault="007D5CBB" w:rsidP="00D43B73">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83376</w:t>
            </w:r>
          </w:p>
        </w:tc>
        <w:tc>
          <w:tcPr>
            <w:tcW w:w="1695" w:type="dxa"/>
          </w:tcPr>
          <w:p w:rsidR="007D5CBB" w:rsidRPr="00534A1C" w:rsidRDefault="007D5CBB" w:rsidP="00D43B73">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249404</w:t>
            </w:r>
          </w:p>
        </w:tc>
      </w:tr>
      <w:tr w:rsidR="007D5CBB" w:rsidTr="00D43B73">
        <w:tc>
          <w:tcPr>
            <w:tcW w:w="2547" w:type="dxa"/>
          </w:tcPr>
          <w:p w:rsidR="007D5CBB" w:rsidRPr="00534A1C" w:rsidRDefault="007D5CBB" w:rsidP="00D43B73">
            <w:pPr>
              <w:rPr>
                <w:rFonts w:ascii="Times New Roman" w:eastAsia="Times New Roman" w:hAnsi="Times New Roman"/>
                <w:color w:val="000000"/>
                <w:lang w:eastAsia="ru-RU"/>
              </w:rPr>
            </w:pPr>
            <w:r w:rsidRPr="00534A1C">
              <w:rPr>
                <w:rFonts w:ascii="Times New Roman" w:eastAsia="Times New Roman" w:hAnsi="Times New Roman"/>
                <w:bCs/>
                <w:color w:val="000000"/>
                <w:lang w:eastAsia="ru-RU"/>
              </w:rPr>
              <w:t>Чипсы, снеки</w:t>
            </w:r>
          </w:p>
        </w:tc>
        <w:tc>
          <w:tcPr>
            <w:tcW w:w="1701" w:type="dxa"/>
          </w:tcPr>
          <w:p w:rsidR="007D5CBB" w:rsidRPr="00534A1C" w:rsidRDefault="007D5CBB" w:rsidP="00D43B73">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59999</w:t>
            </w:r>
          </w:p>
        </w:tc>
        <w:tc>
          <w:tcPr>
            <w:tcW w:w="1701" w:type="dxa"/>
          </w:tcPr>
          <w:p w:rsidR="007D5CBB" w:rsidRPr="00534A1C" w:rsidRDefault="007D5CBB" w:rsidP="00D43B73">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59214</w:t>
            </w:r>
          </w:p>
        </w:tc>
        <w:tc>
          <w:tcPr>
            <w:tcW w:w="1701" w:type="dxa"/>
          </w:tcPr>
          <w:p w:rsidR="007D5CBB" w:rsidRPr="00534A1C" w:rsidRDefault="007D5CBB" w:rsidP="00D43B73">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59385</w:t>
            </w:r>
          </w:p>
        </w:tc>
        <w:tc>
          <w:tcPr>
            <w:tcW w:w="1695" w:type="dxa"/>
          </w:tcPr>
          <w:p w:rsidR="007D5CBB" w:rsidRPr="00534A1C" w:rsidRDefault="007D5CBB" w:rsidP="00D43B73">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178597</w:t>
            </w:r>
          </w:p>
        </w:tc>
      </w:tr>
      <w:tr w:rsidR="007D5CBB" w:rsidTr="00D43B73">
        <w:tc>
          <w:tcPr>
            <w:tcW w:w="2547" w:type="dxa"/>
          </w:tcPr>
          <w:p w:rsidR="007D5CBB" w:rsidRPr="00534A1C" w:rsidRDefault="007D5CBB" w:rsidP="00D43B73">
            <w:pPr>
              <w:rPr>
                <w:rFonts w:ascii="Times New Roman" w:eastAsia="Times New Roman" w:hAnsi="Times New Roman"/>
                <w:color w:val="000000"/>
                <w:lang w:eastAsia="ru-RU"/>
              </w:rPr>
            </w:pPr>
            <w:r w:rsidRPr="00534A1C">
              <w:rPr>
                <w:rFonts w:ascii="Times New Roman" w:eastAsia="Times New Roman" w:hAnsi="Times New Roman"/>
                <w:bCs/>
                <w:color w:val="000000"/>
                <w:lang w:eastAsia="ru-RU"/>
              </w:rPr>
              <w:t>Детское питание и детские товары</w:t>
            </w:r>
          </w:p>
        </w:tc>
        <w:tc>
          <w:tcPr>
            <w:tcW w:w="1701" w:type="dxa"/>
          </w:tcPr>
          <w:p w:rsidR="007D5CBB" w:rsidRPr="00534A1C" w:rsidRDefault="007D5CBB" w:rsidP="00D43B73">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104146</w:t>
            </w:r>
          </w:p>
        </w:tc>
        <w:tc>
          <w:tcPr>
            <w:tcW w:w="1701" w:type="dxa"/>
          </w:tcPr>
          <w:p w:rsidR="007D5CBB" w:rsidRPr="00534A1C" w:rsidRDefault="007D5CBB" w:rsidP="00D43B73">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107402</w:t>
            </w:r>
          </w:p>
        </w:tc>
        <w:tc>
          <w:tcPr>
            <w:tcW w:w="1701" w:type="dxa"/>
          </w:tcPr>
          <w:p w:rsidR="007D5CBB" w:rsidRPr="00534A1C" w:rsidRDefault="007D5CBB" w:rsidP="00D43B73">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109617</w:t>
            </w:r>
          </w:p>
        </w:tc>
        <w:tc>
          <w:tcPr>
            <w:tcW w:w="1695" w:type="dxa"/>
          </w:tcPr>
          <w:p w:rsidR="007D5CBB" w:rsidRPr="00534A1C" w:rsidRDefault="007D5CBB" w:rsidP="00D43B73">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321165</w:t>
            </w:r>
          </w:p>
        </w:tc>
      </w:tr>
      <w:tr w:rsidR="007D5CBB" w:rsidTr="00D43B73">
        <w:tc>
          <w:tcPr>
            <w:tcW w:w="2547" w:type="dxa"/>
          </w:tcPr>
          <w:p w:rsidR="007D5CBB" w:rsidRPr="00534A1C" w:rsidRDefault="007D5CBB" w:rsidP="00D43B73">
            <w:pPr>
              <w:rPr>
                <w:rFonts w:ascii="Times New Roman" w:eastAsia="Times New Roman" w:hAnsi="Times New Roman"/>
                <w:color w:val="000000"/>
                <w:lang w:eastAsia="ru-RU"/>
              </w:rPr>
            </w:pPr>
            <w:r w:rsidRPr="00534A1C">
              <w:rPr>
                <w:rFonts w:ascii="Times New Roman" w:eastAsia="Times New Roman" w:hAnsi="Times New Roman"/>
                <w:bCs/>
                <w:color w:val="000000"/>
                <w:lang w:eastAsia="ru-RU"/>
              </w:rPr>
              <w:t>Табак</w:t>
            </w:r>
          </w:p>
        </w:tc>
        <w:tc>
          <w:tcPr>
            <w:tcW w:w="1701" w:type="dxa"/>
          </w:tcPr>
          <w:p w:rsidR="007D5CBB" w:rsidRPr="00534A1C" w:rsidRDefault="007D5CBB" w:rsidP="00D43B73">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34036</w:t>
            </w:r>
          </w:p>
        </w:tc>
        <w:tc>
          <w:tcPr>
            <w:tcW w:w="1701" w:type="dxa"/>
          </w:tcPr>
          <w:p w:rsidR="007D5CBB" w:rsidRPr="00534A1C" w:rsidRDefault="007D5CBB" w:rsidP="00D43B73">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34464</w:t>
            </w:r>
          </w:p>
        </w:tc>
        <w:tc>
          <w:tcPr>
            <w:tcW w:w="1701" w:type="dxa"/>
          </w:tcPr>
          <w:p w:rsidR="007D5CBB" w:rsidRPr="00534A1C" w:rsidRDefault="007D5CBB" w:rsidP="00D43B73">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34486</w:t>
            </w:r>
          </w:p>
        </w:tc>
        <w:tc>
          <w:tcPr>
            <w:tcW w:w="1695" w:type="dxa"/>
          </w:tcPr>
          <w:p w:rsidR="007D5CBB" w:rsidRPr="00534A1C" w:rsidRDefault="007D5CBB" w:rsidP="00D43B73">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102985</w:t>
            </w:r>
          </w:p>
        </w:tc>
      </w:tr>
      <w:tr w:rsidR="007D5CBB" w:rsidTr="00D43B73">
        <w:tc>
          <w:tcPr>
            <w:tcW w:w="2547" w:type="dxa"/>
          </w:tcPr>
          <w:p w:rsidR="007D5CBB" w:rsidRPr="00534A1C" w:rsidRDefault="007D5CBB" w:rsidP="00D43B73">
            <w:pPr>
              <w:rPr>
                <w:rFonts w:ascii="Times New Roman" w:eastAsia="Times New Roman" w:hAnsi="Times New Roman"/>
                <w:color w:val="000000"/>
                <w:lang w:eastAsia="ru-RU"/>
              </w:rPr>
            </w:pPr>
            <w:r w:rsidRPr="00534A1C">
              <w:rPr>
                <w:rFonts w:ascii="Times New Roman" w:eastAsia="Times New Roman" w:hAnsi="Times New Roman"/>
                <w:bCs/>
                <w:color w:val="000000"/>
                <w:lang w:eastAsia="ru-RU"/>
              </w:rPr>
              <w:t>Бытовая химия</w:t>
            </w:r>
          </w:p>
        </w:tc>
        <w:tc>
          <w:tcPr>
            <w:tcW w:w="1701" w:type="dxa"/>
          </w:tcPr>
          <w:p w:rsidR="007D5CBB" w:rsidRPr="00534A1C" w:rsidRDefault="007D5CBB" w:rsidP="00D43B73">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82625</w:t>
            </w:r>
          </w:p>
        </w:tc>
        <w:tc>
          <w:tcPr>
            <w:tcW w:w="1701" w:type="dxa"/>
          </w:tcPr>
          <w:p w:rsidR="007D5CBB" w:rsidRPr="00534A1C" w:rsidRDefault="007D5CBB" w:rsidP="00D43B73">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81735</w:t>
            </w:r>
          </w:p>
        </w:tc>
        <w:tc>
          <w:tcPr>
            <w:tcW w:w="1701" w:type="dxa"/>
          </w:tcPr>
          <w:p w:rsidR="007D5CBB" w:rsidRPr="00534A1C" w:rsidRDefault="007D5CBB" w:rsidP="00D43B73">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102227</w:t>
            </w:r>
          </w:p>
        </w:tc>
        <w:tc>
          <w:tcPr>
            <w:tcW w:w="1695" w:type="dxa"/>
          </w:tcPr>
          <w:p w:rsidR="007D5CBB" w:rsidRPr="00534A1C" w:rsidRDefault="007D5CBB" w:rsidP="00D43B73">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266587</w:t>
            </w:r>
          </w:p>
        </w:tc>
      </w:tr>
      <w:tr w:rsidR="007D5CBB" w:rsidTr="00D43B73">
        <w:tc>
          <w:tcPr>
            <w:tcW w:w="2547" w:type="dxa"/>
          </w:tcPr>
          <w:p w:rsidR="007D5CBB" w:rsidRPr="00534A1C" w:rsidRDefault="007D5CBB" w:rsidP="00D43B73">
            <w:pPr>
              <w:rPr>
                <w:rFonts w:ascii="Times New Roman" w:eastAsia="Times New Roman" w:hAnsi="Times New Roman"/>
                <w:color w:val="000000"/>
                <w:lang w:eastAsia="ru-RU"/>
              </w:rPr>
            </w:pPr>
            <w:r w:rsidRPr="00534A1C">
              <w:rPr>
                <w:rFonts w:ascii="Times New Roman" w:eastAsia="Times New Roman" w:hAnsi="Times New Roman"/>
                <w:bCs/>
                <w:color w:val="000000"/>
                <w:lang w:eastAsia="ru-RU"/>
              </w:rPr>
              <w:t>Товары для животных</w:t>
            </w:r>
          </w:p>
        </w:tc>
        <w:tc>
          <w:tcPr>
            <w:tcW w:w="1701" w:type="dxa"/>
          </w:tcPr>
          <w:p w:rsidR="007D5CBB" w:rsidRPr="00534A1C" w:rsidRDefault="007D5CBB" w:rsidP="00D43B73">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28356</w:t>
            </w:r>
          </w:p>
        </w:tc>
        <w:tc>
          <w:tcPr>
            <w:tcW w:w="1701" w:type="dxa"/>
          </w:tcPr>
          <w:p w:rsidR="007D5CBB" w:rsidRPr="00534A1C" w:rsidRDefault="007D5CBB" w:rsidP="00D43B73">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28659</w:t>
            </w:r>
          </w:p>
        </w:tc>
        <w:tc>
          <w:tcPr>
            <w:tcW w:w="1701" w:type="dxa"/>
          </w:tcPr>
          <w:p w:rsidR="007D5CBB" w:rsidRPr="00534A1C" w:rsidRDefault="007D5CBB" w:rsidP="00D43B73">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28207</w:t>
            </w:r>
          </w:p>
        </w:tc>
        <w:tc>
          <w:tcPr>
            <w:tcW w:w="1695" w:type="dxa"/>
          </w:tcPr>
          <w:p w:rsidR="007D5CBB" w:rsidRPr="00534A1C" w:rsidRDefault="007D5CBB" w:rsidP="00D43B73">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85223</w:t>
            </w:r>
          </w:p>
        </w:tc>
      </w:tr>
      <w:tr w:rsidR="007D5CBB" w:rsidTr="00D43B73">
        <w:tc>
          <w:tcPr>
            <w:tcW w:w="2547" w:type="dxa"/>
          </w:tcPr>
          <w:p w:rsidR="007D5CBB" w:rsidRPr="00534A1C" w:rsidRDefault="007D5CBB" w:rsidP="00D43B73">
            <w:pPr>
              <w:rPr>
                <w:rFonts w:ascii="Times New Roman" w:eastAsia="Times New Roman" w:hAnsi="Times New Roman"/>
                <w:color w:val="000000"/>
                <w:lang w:eastAsia="ru-RU"/>
              </w:rPr>
            </w:pPr>
            <w:r w:rsidRPr="00534A1C">
              <w:rPr>
                <w:rFonts w:ascii="Times New Roman" w:eastAsia="Times New Roman" w:hAnsi="Times New Roman"/>
                <w:bCs/>
                <w:color w:val="000000"/>
                <w:lang w:eastAsia="ru-RU"/>
              </w:rPr>
              <w:t>Сопутствующие товары</w:t>
            </w:r>
          </w:p>
        </w:tc>
        <w:tc>
          <w:tcPr>
            <w:tcW w:w="1701" w:type="dxa"/>
          </w:tcPr>
          <w:p w:rsidR="007D5CBB" w:rsidRPr="00534A1C" w:rsidRDefault="007D5CBB" w:rsidP="00D43B73">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23662</w:t>
            </w:r>
          </w:p>
        </w:tc>
        <w:tc>
          <w:tcPr>
            <w:tcW w:w="1701" w:type="dxa"/>
          </w:tcPr>
          <w:p w:rsidR="007D5CBB" w:rsidRPr="00534A1C" w:rsidRDefault="007D5CBB" w:rsidP="00D43B73">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24802</w:t>
            </w:r>
          </w:p>
        </w:tc>
        <w:tc>
          <w:tcPr>
            <w:tcW w:w="1701" w:type="dxa"/>
          </w:tcPr>
          <w:p w:rsidR="007D5CBB" w:rsidRPr="00534A1C" w:rsidRDefault="007D5CBB" w:rsidP="00D43B73">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30835</w:t>
            </w:r>
          </w:p>
        </w:tc>
        <w:tc>
          <w:tcPr>
            <w:tcW w:w="1695" w:type="dxa"/>
          </w:tcPr>
          <w:p w:rsidR="007D5CBB" w:rsidRPr="00534A1C" w:rsidRDefault="007D5CBB" w:rsidP="00D43B73">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79299</w:t>
            </w:r>
          </w:p>
        </w:tc>
      </w:tr>
    </w:tbl>
    <w:p w:rsidR="007D5CBB" w:rsidRDefault="007D5CBB" w:rsidP="007D5CBB">
      <w:pPr>
        <w:spacing w:after="0" w:line="240" w:lineRule="auto"/>
        <w:ind w:firstLine="709"/>
        <w:jc w:val="both"/>
        <w:rPr>
          <w:rFonts w:ascii="Times New Roman" w:eastAsia="Times New Roman" w:hAnsi="Times New Roman"/>
          <w:color w:val="000000"/>
          <w:lang w:eastAsia="ru-RU"/>
        </w:rPr>
      </w:pPr>
    </w:p>
    <w:p w:rsidR="007D5CBB" w:rsidRPr="00534A1C" w:rsidRDefault="007D5CBB" w:rsidP="007D5CBB">
      <w:pPr>
        <w:spacing w:after="0" w:line="240" w:lineRule="auto"/>
        <w:ind w:firstLine="709"/>
        <w:jc w:val="both"/>
        <w:rPr>
          <w:rFonts w:ascii="Times New Roman" w:eastAsia="Times New Roman" w:hAnsi="Times New Roman"/>
          <w:color w:val="000000"/>
          <w:lang w:eastAsia="ru-RU"/>
        </w:rPr>
      </w:pPr>
      <w:r w:rsidRPr="00534A1C">
        <w:rPr>
          <w:rFonts w:ascii="Times New Roman" w:eastAsia="Times New Roman" w:hAnsi="Times New Roman"/>
          <w:b/>
          <w:bCs/>
          <w:color w:val="000000"/>
          <w:lang w:eastAsia="ru-RU"/>
        </w:rPr>
        <w:t>Важно:</w:t>
      </w:r>
      <w:r w:rsidRPr="00534A1C">
        <w:rPr>
          <w:rFonts w:ascii="Times New Roman" w:eastAsia="Times New Roman" w:hAnsi="Times New Roman"/>
          <w:color w:val="000000"/>
          <w:lang w:eastAsia="ru-RU"/>
        </w:rPr>
        <w:t xml:space="preserve"> Если мы начнем сравнивать между собой товар внутри категории, например, «яйцо», с показателем товарной группы, например, «молочная продукция», то такой анализ нам ничего не даст. Яйцо является товарной позицией, а «молочная продукция» - группой, и у них будут несравнимые между собой параметры. Поэтому необходимо сравнивать только </w:t>
      </w:r>
      <w:proofErr w:type="spellStart"/>
      <w:r w:rsidRPr="00534A1C">
        <w:rPr>
          <w:rFonts w:ascii="Times New Roman" w:eastAsia="Times New Roman" w:hAnsi="Times New Roman"/>
          <w:color w:val="000000"/>
          <w:lang w:eastAsia="ru-RU"/>
        </w:rPr>
        <w:t>одноплановые</w:t>
      </w:r>
      <w:proofErr w:type="spellEnd"/>
      <w:r w:rsidRPr="00534A1C">
        <w:rPr>
          <w:rFonts w:ascii="Times New Roman" w:eastAsia="Times New Roman" w:hAnsi="Times New Roman"/>
          <w:color w:val="000000"/>
          <w:lang w:eastAsia="ru-RU"/>
        </w:rPr>
        <w:t xml:space="preserve"> между собой вещи: товарную группу – с товарной группой, или категории с категориями, или продукты внутри категории, или бренды, или иные </w:t>
      </w:r>
      <w:proofErr w:type="spellStart"/>
      <w:r w:rsidRPr="00534A1C">
        <w:rPr>
          <w:rFonts w:ascii="Times New Roman" w:eastAsia="Times New Roman" w:hAnsi="Times New Roman"/>
          <w:color w:val="000000"/>
          <w:lang w:eastAsia="ru-RU"/>
        </w:rPr>
        <w:t>одноплановые</w:t>
      </w:r>
      <w:proofErr w:type="spellEnd"/>
      <w:r w:rsidRPr="00534A1C">
        <w:rPr>
          <w:rFonts w:ascii="Times New Roman" w:eastAsia="Times New Roman" w:hAnsi="Times New Roman"/>
          <w:color w:val="000000"/>
          <w:lang w:eastAsia="ru-RU"/>
        </w:rPr>
        <w:t xml:space="preserve"> единицы учета. Мы продолжим анализ далее, взяв за основу товарные группы.</w:t>
      </w:r>
    </w:p>
    <w:p w:rsidR="007D5CBB" w:rsidRDefault="007D5CBB" w:rsidP="007D5CBB">
      <w:pPr>
        <w:spacing w:after="0" w:line="240" w:lineRule="auto"/>
        <w:ind w:firstLine="709"/>
        <w:jc w:val="both"/>
        <w:rPr>
          <w:rFonts w:ascii="Times New Roman" w:eastAsia="Times New Roman" w:hAnsi="Times New Roman"/>
          <w:b/>
          <w:bCs/>
          <w:color w:val="000000"/>
          <w:lang w:eastAsia="ru-RU"/>
        </w:rPr>
      </w:pPr>
    </w:p>
    <w:p w:rsidR="007D5CBB" w:rsidRPr="00534A1C" w:rsidRDefault="007D5CBB" w:rsidP="007D5CBB">
      <w:pPr>
        <w:spacing w:after="0" w:line="240" w:lineRule="auto"/>
        <w:ind w:firstLine="709"/>
        <w:jc w:val="both"/>
        <w:rPr>
          <w:rFonts w:ascii="Times New Roman" w:eastAsia="Times New Roman" w:hAnsi="Times New Roman"/>
          <w:color w:val="000000"/>
          <w:lang w:eastAsia="ru-RU"/>
        </w:rPr>
      </w:pPr>
      <w:r w:rsidRPr="00534A1C">
        <w:rPr>
          <w:rFonts w:ascii="Times New Roman" w:eastAsia="Times New Roman" w:hAnsi="Times New Roman"/>
          <w:b/>
          <w:bCs/>
          <w:color w:val="000000"/>
          <w:lang w:eastAsia="ru-RU"/>
        </w:rPr>
        <w:t>Шаг 2. Данные отсортированы по группам по порядку убывания их доли в обороте.</w:t>
      </w:r>
    </w:p>
    <w:p w:rsidR="007D5CBB" w:rsidRDefault="007D5CBB" w:rsidP="007D5CBB">
      <w:pPr>
        <w:spacing w:after="0" w:line="240" w:lineRule="auto"/>
        <w:ind w:firstLine="709"/>
        <w:jc w:val="both"/>
        <w:rPr>
          <w:rFonts w:ascii="Times New Roman" w:eastAsia="Times New Roman" w:hAnsi="Times New Roman"/>
          <w:color w:val="000000"/>
          <w:lang w:eastAsia="ru-RU"/>
        </w:rPr>
      </w:pPr>
      <w:r w:rsidRPr="00534A1C">
        <w:rPr>
          <w:rFonts w:ascii="Times New Roman" w:eastAsia="Times New Roman" w:hAnsi="Times New Roman"/>
          <w:color w:val="000000"/>
          <w:lang w:eastAsia="ru-RU"/>
        </w:rPr>
        <w:t>В нашем примере вводятся дополнительные параметры: доля каждого продукта в обороте. Далее проводится сортировка по убыванию доли в обороте.</w:t>
      </w:r>
    </w:p>
    <w:tbl>
      <w:tblPr>
        <w:tblStyle w:val="a4"/>
        <w:tblW w:w="0" w:type="auto"/>
        <w:tblLook w:val="04A0"/>
      </w:tblPr>
      <w:tblGrid>
        <w:gridCol w:w="3681"/>
        <w:gridCol w:w="2835"/>
        <w:gridCol w:w="2829"/>
      </w:tblGrid>
      <w:tr w:rsidR="007D5CBB" w:rsidTr="00D43B73">
        <w:tc>
          <w:tcPr>
            <w:tcW w:w="3681" w:type="dxa"/>
            <w:vAlign w:val="center"/>
          </w:tcPr>
          <w:p w:rsidR="007D5CBB" w:rsidRPr="00534A1C" w:rsidRDefault="007D5CBB" w:rsidP="00D43B73">
            <w:pPr>
              <w:jc w:val="center"/>
              <w:rPr>
                <w:rFonts w:ascii="Times New Roman" w:eastAsia="Times New Roman" w:hAnsi="Times New Roman"/>
                <w:color w:val="000000"/>
                <w:lang w:eastAsia="ru-RU"/>
              </w:rPr>
            </w:pPr>
            <w:r w:rsidRPr="00534A1C">
              <w:rPr>
                <w:rFonts w:ascii="Times New Roman" w:eastAsia="Times New Roman" w:hAnsi="Times New Roman"/>
                <w:bCs/>
                <w:color w:val="000000"/>
                <w:lang w:eastAsia="ru-RU"/>
              </w:rPr>
              <w:t>Товарная группа</w:t>
            </w:r>
          </w:p>
        </w:tc>
        <w:tc>
          <w:tcPr>
            <w:tcW w:w="2835" w:type="dxa"/>
            <w:vAlign w:val="center"/>
          </w:tcPr>
          <w:p w:rsidR="007D5CBB" w:rsidRPr="00534A1C" w:rsidRDefault="007D5CBB" w:rsidP="00D43B73">
            <w:pPr>
              <w:jc w:val="center"/>
              <w:rPr>
                <w:rFonts w:ascii="Times New Roman" w:eastAsia="Times New Roman" w:hAnsi="Times New Roman"/>
                <w:color w:val="000000"/>
                <w:lang w:eastAsia="ru-RU"/>
              </w:rPr>
            </w:pPr>
            <w:r w:rsidRPr="00534A1C">
              <w:rPr>
                <w:rFonts w:ascii="Times New Roman" w:eastAsia="Times New Roman" w:hAnsi="Times New Roman"/>
                <w:bCs/>
                <w:color w:val="000000"/>
                <w:lang w:eastAsia="ru-RU"/>
              </w:rPr>
              <w:t xml:space="preserve">Оборот по группе </w:t>
            </w:r>
            <w:r w:rsidRPr="00534A1C">
              <w:rPr>
                <w:rFonts w:ascii="Times New Roman" w:eastAsia="Times New Roman" w:hAnsi="Times New Roman"/>
                <w:bCs/>
                <w:color w:val="000000"/>
                <w:lang w:eastAsia="ru-RU"/>
              </w:rPr>
              <w:br/>
              <w:t>за 1-й квартал</w:t>
            </w:r>
          </w:p>
        </w:tc>
        <w:tc>
          <w:tcPr>
            <w:tcW w:w="2829" w:type="dxa"/>
            <w:vAlign w:val="center"/>
          </w:tcPr>
          <w:p w:rsidR="007D5CBB" w:rsidRPr="00534A1C" w:rsidRDefault="007D5CBB" w:rsidP="00D43B73">
            <w:pPr>
              <w:jc w:val="center"/>
              <w:rPr>
                <w:rFonts w:ascii="Times New Roman" w:eastAsia="Times New Roman" w:hAnsi="Times New Roman"/>
                <w:color w:val="000000"/>
                <w:lang w:eastAsia="ru-RU"/>
              </w:rPr>
            </w:pPr>
            <w:r w:rsidRPr="00534A1C">
              <w:rPr>
                <w:rFonts w:ascii="Times New Roman" w:eastAsia="Times New Roman" w:hAnsi="Times New Roman"/>
                <w:bCs/>
                <w:color w:val="000000"/>
                <w:lang w:eastAsia="ru-RU"/>
              </w:rPr>
              <w:t>Доля в обороте %</w:t>
            </w:r>
          </w:p>
        </w:tc>
      </w:tr>
      <w:tr w:rsidR="007D5CBB" w:rsidTr="00D43B73">
        <w:tc>
          <w:tcPr>
            <w:tcW w:w="3681" w:type="dxa"/>
          </w:tcPr>
          <w:p w:rsidR="007D5CBB" w:rsidRPr="00534A1C" w:rsidRDefault="007D5CBB" w:rsidP="00D43B73">
            <w:pPr>
              <w:jc w:val="center"/>
              <w:rPr>
                <w:rFonts w:ascii="Times New Roman" w:eastAsia="Times New Roman" w:hAnsi="Times New Roman"/>
                <w:color w:val="000000"/>
                <w:lang w:eastAsia="ru-RU"/>
              </w:rPr>
            </w:pPr>
            <w:r w:rsidRPr="00534A1C">
              <w:rPr>
                <w:rFonts w:ascii="Times New Roman" w:eastAsia="Times New Roman" w:hAnsi="Times New Roman"/>
                <w:bCs/>
                <w:color w:val="000000"/>
                <w:lang w:eastAsia="ru-RU"/>
              </w:rPr>
              <w:t>ИТОГО (руб.)</w:t>
            </w:r>
          </w:p>
        </w:tc>
        <w:tc>
          <w:tcPr>
            <w:tcW w:w="2835" w:type="dxa"/>
            <w:vAlign w:val="bottom"/>
          </w:tcPr>
          <w:p w:rsidR="007D5CBB" w:rsidRPr="00534A1C" w:rsidRDefault="007D5CBB" w:rsidP="00D43B73">
            <w:pPr>
              <w:jc w:val="center"/>
              <w:rPr>
                <w:rFonts w:ascii="Times New Roman" w:eastAsia="Times New Roman" w:hAnsi="Times New Roman"/>
                <w:color w:val="000000"/>
                <w:lang w:eastAsia="ru-RU"/>
              </w:rPr>
            </w:pPr>
            <w:r w:rsidRPr="00534A1C">
              <w:rPr>
                <w:rFonts w:ascii="Times New Roman" w:eastAsia="Times New Roman" w:hAnsi="Times New Roman"/>
                <w:bCs/>
                <w:color w:val="000000"/>
                <w:lang w:eastAsia="ru-RU"/>
              </w:rPr>
              <w:t>8319292</w:t>
            </w:r>
          </w:p>
        </w:tc>
        <w:tc>
          <w:tcPr>
            <w:tcW w:w="2829" w:type="dxa"/>
            <w:vAlign w:val="bottom"/>
          </w:tcPr>
          <w:p w:rsidR="007D5CBB" w:rsidRPr="00534A1C" w:rsidRDefault="007D5CBB" w:rsidP="00D43B73">
            <w:pPr>
              <w:jc w:val="center"/>
              <w:rPr>
                <w:rFonts w:ascii="Times New Roman" w:eastAsia="Times New Roman" w:hAnsi="Times New Roman"/>
                <w:color w:val="000000"/>
                <w:lang w:eastAsia="ru-RU"/>
              </w:rPr>
            </w:pPr>
            <w:r w:rsidRPr="00534A1C">
              <w:rPr>
                <w:rFonts w:ascii="Times New Roman" w:eastAsia="Times New Roman" w:hAnsi="Times New Roman"/>
                <w:bCs/>
                <w:color w:val="000000"/>
                <w:lang w:eastAsia="ru-RU"/>
              </w:rPr>
              <w:t>100,00%</w:t>
            </w:r>
          </w:p>
        </w:tc>
      </w:tr>
      <w:tr w:rsidR="007D5CBB" w:rsidTr="00D43B73">
        <w:tc>
          <w:tcPr>
            <w:tcW w:w="3681" w:type="dxa"/>
            <w:vAlign w:val="center"/>
          </w:tcPr>
          <w:p w:rsidR="007D5CBB" w:rsidRPr="00534A1C" w:rsidRDefault="007D5CBB" w:rsidP="00D43B73">
            <w:pPr>
              <w:rPr>
                <w:rFonts w:ascii="Times New Roman" w:eastAsia="Times New Roman" w:hAnsi="Times New Roman"/>
                <w:color w:val="000000"/>
                <w:lang w:eastAsia="ru-RU"/>
              </w:rPr>
            </w:pPr>
            <w:proofErr w:type="spellStart"/>
            <w:r w:rsidRPr="00534A1C">
              <w:rPr>
                <w:rFonts w:ascii="Times New Roman" w:eastAsia="Times New Roman" w:hAnsi="Times New Roman"/>
                <w:bCs/>
                <w:color w:val="000000"/>
                <w:lang w:eastAsia="ru-RU"/>
              </w:rPr>
              <w:t>Вино-водочные</w:t>
            </w:r>
            <w:proofErr w:type="spellEnd"/>
            <w:r w:rsidRPr="00534A1C">
              <w:rPr>
                <w:rFonts w:ascii="Times New Roman" w:eastAsia="Times New Roman" w:hAnsi="Times New Roman"/>
                <w:bCs/>
                <w:color w:val="000000"/>
                <w:lang w:eastAsia="ru-RU"/>
              </w:rPr>
              <w:t xml:space="preserve"> изделия</w:t>
            </w:r>
          </w:p>
        </w:tc>
        <w:tc>
          <w:tcPr>
            <w:tcW w:w="2835" w:type="dxa"/>
            <w:vAlign w:val="bottom"/>
          </w:tcPr>
          <w:p w:rsidR="007D5CBB" w:rsidRPr="00534A1C" w:rsidRDefault="007D5CBB" w:rsidP="00D43B73">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1021079</w:t>
            </w:r>
          </w:p>
        </w:tc>
        <w:tc>
          <w:tcPr>
            <w:tcW w:w="2829" w:type="dxa"/>
            <w:vAlign w:val="bottom"/>
          </w:tcPr>
          <w:p w:rsidR="007D5CBB" w:rsidRPr="00534A1C" w:rsidRDefault="007D5CBB" w:rsidP="00D43B73">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12,27%</w:t>
            </w:r>
          </w:p>
        </w:tc>
      </w:tr>
      <w:tr w:rsidR="007D5CBB" w:rsidTr="00D43B73">
        <w:tc>
          <w:tcPr>
            <w:tcW w:w="3681" w:type="dxa"/>
            <w:vAlign w:val="center"/>
          </w:tcPr>
          <w:p w:rsidR="007D5CBB" w:rsidRPr="00534A1C" w:rsidRDefault="007D5CBB" w:rsidP="00D43B73">
            <w:pPr>
              <w:rPr>
                <w:rFonts w:ascii="Times New Roman" w:eastAsia="Times New Roman" w:hAnsi="Times New Roman"/>
                <w:color w:val="000000"/>
                <w:lang w:eastAsia="ru-RU"/>
              </w:rPr>
            </w:pPr>
            <w:r w:rsidRPr="00534A1C">
              <w:rPr>
                <w:rFonts w:ascii="Times New Roman" w:eastAsia="Times New Roman" w:hAnsi="Times New Roman"/>
                <w:bCs/>
                <w:color w:val="000000"/>
                <w:lang w:eastAsia="ru-RU"/>
              </w:rPr>
              <w:t>Мясная гастрономия</w:t>
            </w:r>
          </w:p>
        </w:tc>
        <w:tc>
          <w:tcPr>
            <w:tcW w:w="2835" w:type="dxa"/>
            <w:vAlign w:val="bottom"/>
          </w:tcPr>
          <w:p w:rsidR="007D5CBB" w:rsidRPr="00534A1C" w:rsidRDefault="007D5CBB" w:rsidP="00D43B73">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913300</w:t>
            </w:r>
          </w:p>
        </w:tc>
        <w:tc>
          <w:tcPr>
            <w:tcW w:w="2829" w:type="dxa"/>
            <w:vAlign w:val="bottom"/>
          </w:tcPr>
          <w:p w:rsidR="007D5CBB" w:rsidRPr="00534A1C" w:rsidRDefault="007D5CBB" w:rsidP="00D43B73">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10,98%</w:t>
            </w:r>
          </w:p>
        </w:tc>
      </w:tr>
      <w:tr w:rsidR="007D5CBB" w:rsidTr="00D43B73">
        <w:tc>
          <w:tcPr>
            <w:tcW w:w="3681" w:type="dxa"/>
            <w:vAlign w:val="center"/>
          </w:tcPr>
          <w:p w:rsidR="007D5CBB" w:rsidRPr="00534A1C" w:rsidRDefault="007D5CBB" w:rsidP="00D43B73">
            <w:pPr>
              <w:rPr>
                <w:rFonts w:ascii="Times New Roman" w:eastAsia="Times New Roman" w:hAnsi="Times New Roman"/>
                <w:color w:val="000000"/>
                <w:lang w:eastAsia="ru-RU"/>
              </w:rPr>
            </w:pPr>
            <w:r w:rsidRPr="00534A1C">
              <w:rPr>
                <w:rFonts w:ascii="Times New Roman" w:eastAsia="Times New Roman" w:hAnsi="Times New Roman"/>
                <w:bCs/>
                <w:color w:val="000000"/>
                <w:lang w:eastAsia="ru-RU"/>
              </w:rPr>
              <w:t>Мясопродукты</w:t>
            </w:r>
          </w:p>
        </w:tc>
        <w:tc>
          <w:tcPr>
            <w:tcW w:w="2835" w:type="dxa"/>
            <w:vAlign w:val="bottom"/>
          </w:tcPr>
          <w:p w:rsidR="007D5CBB" w:rsidRPr="00534A1C" w:rsidRDefault="007D5CBB" w:rsidP="00D43B73">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684516</w:t>
            </w:r>
          </w:p>
        </w:tc>
        <w:tc>
          <w:tcPr>
            <w:tcW w:w="2829" w:type="dxa"/>
            <w:vAlign w:val="bottom"/>
          </w:tcPr>
          <w:p w:rsidR="007D5CBB" w:rsidRPr="00534A1C" w:rsidRDefault="007D5CBB" w:rsidP="00D43B73">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8,23%</w:t>
            </w:r>
          </w:p>
        </w:tc>
      </w:tr>
      <w:tr w:rsidR="007D5CBB" w:rsidTr="00D43B73">
        <w:tc>
          <w:tcPr>
            <w:tcW w:w="3681" w:type="dxa"/>
            <w:vAlign w:val="center"/>
          </w:tcPr>
          <w:p w:rsidR="007D5CBB" w:rsidRPr="00534A1C" w:rsidRDefault="007D5CBB" w:rsidP="00D43B73">
            <w:pPr>
              <w:rPr>
                <w:rFonts w:ascii="Times New Roman" w:eastAsia="Times New Roman" w:hAnsi="Times New Roman"/>
                <w:color w:val="000000"/>
                <w:lang w:eastAsia="ru-RU"/>
              </w:rPr>
            </w:pPr>
            <w:r w:rsidRPr="00534A1C">
              <w:rPr>
                <w:rFonts w:ascii="Times New Roman" w:eastAsia="Times New Roman" w:hAnsi="Times New Roman"/>
                <w:bCs/>
                <w:color w:val="000000"/>
                <w:lang w:eastAsia="ru-RU"/>
              </w:rPr>
              <w:t>Молочная продукция</w:t>
            </w:r>
          </w:p>
        </w:tc>
        <w:tc>
          <w:tcPr>
            <w:tcW w:w="2835" w:type="dxa"/>
            <w:vAlign w:val="bottom"/>
          </w:tcPr>
          <w:p w:rsidR="007D5CBB" w:rsidRPr="00534A1C" w:rsidRDefault="007D5CBB" w:rsidP="00D43B73">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628124</w:t>
            </w:r>
          </w:p>
        </w:tc>
        <w:tc>
          <w:tcPr>
            <w:tcW w:w="2829" w:type="dxa"/>
            <w:vAlign w:val="bottom"/>
          </w:tcPr>
          <w:p w:rsidR="007D5CBB" w:rsidRPr="00534A1C" w:rsidRDefault="007D5CBB" w:rsidP="00D43B73">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7,55%</w:t>
            </w:r>
          </w:p>
        </w:tc>
      </w:tr>
      <w:tr w:rsidR="007D5CBB" w:rsidTr="00D43B73">
        <w:tc>
          <w:tcPr>
            <w:tcW w:w="3681" w:type="dxa"/>
            <w:vAlign w:val="center"/>
          </w:tcPr>
          <w:p w:rsidR="007D5CBB" w:rsidRPr="00534A1C" w:rsidRDefault="007D5CBB" w:rsidP="00D43B73">
            <w:pPr>
              <w:rPr>
                <w:rFonts w:ascii="Times New Roman" w:eastAsia="Times New Roman" w:hAnsi="Times New Roman"/>
                <w:color w:val="000000"/>
                <w:lang w:eastAsia="ru-RU"/>
              </w:rPr>
            </w:pPr>
            <w:r w:rsidRPr="00534A1C">
              <w:rPr>
                <w:rFonts w:ascii="Times New Roman" w:eastAsia="Times New Roman" w:hAnsi="Times New Roman"/>
                <w:bCs/>
                <w:color w:val="000000"/>
                <w:lang w:eastAsia="ru-RU"/>
              </w:rPr>
              <w:t>Замороженные продукты</w:t>
            </w:r>
          </w:p>
        </w:tc>
        <w:tc>
          <w:tcPr>
            <w:tcW w:w="2835" w:type="dxa"/>
            <w:vAlign w:val="bottom"/>
          </w:tcPr>
          <w:p w:rsidR="007D5CBB" w:rsidRPr="00534A1C" w:rsidRDefault="007D5CBB" w:rsidP="00D43B73">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551846</w:t>
            </w:r>
          </w:p>
        </w:tc>
        <w:tc>
          <w:tcPr>
            <w:tcW w:w="2829" w:type="dxa"/>
            <w:vAlign w:val="bottom"/>
          </w:tcPr>
          <w:p w:rsidR="007D5CBB" w:rsidRPr="00534A1C" w:rsidRDefault="007D5CBB" w:rsidP="00D43B73">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6,63%</w:t>
            </w:r>
          </w:p>
        </w:tc>
      </w:tr>
      <w:tr w:rsidR="007D5CBB" w:rsidTr="00D43B73">
        <w:tc>
          <w:tcPr>
            <w:tcW w:w="3681" w:type="dxa"/>
            <w:vAlign w:val="center"/>
          </w:tcPr>
          <w:p w:rsidR="007D5CBB" w:rsidRPr="00534A1C" w:rsidRDefault="007D5CBB" w:rsidP="00D43B73">
            <w:pPr>
              <w:rPr>
                <w:rFonts w:ascii="Times New Roman" w:eastAsia="Times New Roman" w:hAnsi="Times New Roman"/>
                <w:color w:val="000000"/>
                <w:lang w:eastAsia="ru-RU"/>
              </w:rPr>
            </w:pPr>
            <w:r w:rsidRPr="00534A1C">
              <w:rPr>
                <w:rFonts w:ascii="Times New Roman" w:eastAsia="Times New Roman" w:hAnsi="Times New Roman"/>
                <w:bCs/>
                <w:color w:val="000000"/>
                <w:lang w:eastAsia="ru-RU"/>
              </w:rPr>
              <w:t>Бакалея</w:t>
            </w:r>
          </w:p>
        </w:tc>
        <w:tc>
          <w:tcPr>
            <w:tcW w:w="2835" w:type="dxa"/>
            <w:vAlign w:val="bottom"/>
          </w:tcPr>
          <w:p w:rsidR="007D5CBB" w:rsidRPr="00534A1C" w:rsidRDefault="007D5CBB" w:rsidP="00D43B73">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496095</w:t>
            </w:r>
          </w:p>
        </w:tc>
        <w:tc>
          <w:tcPr>
            <w:tcW w:w="2829" w:type="dxa"/>
            <w:vAlign w:val="bottom"/>
          </w:tcPr>
          <w:p w:rsidR="007D5CBB" w:rsidRPr="00534A1C" w:rsidRDefault="007D5CBB" w:rsidP="00D43B73">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5,96%</w:t>
            </w:r>
          </w:p>
        </w:tc>
      </w:tr>
      <w:tr w:rsidR="007D5CBB" w:rsidTr="00D43B73">
        <w:tc>
          <w:tcPr>
            <w:tcW w:w="3681" w:type="dxa"/>
            <w:vAlign w:val="center"/>
          </w:tcPr>
          <w:p w:rsidR="007D5CBB" w:rsidRPr="00534A1C" w:rsidRDefault="007D5CBB" w:rsidP="00D43B73">
            <w:pPr>
              <w:rPr>
                <w:rFonts w:ascii="Times New Roman" w:eastAsia="Times New Roman" w:hAnsi="Times New Roman"/>
                <w:color w:val="000000"/>
                <w:lang w:eastAsia="ru-RU"/>
              </w:rPr>
            </w:pPr>
            <w:r w:rsidRPr="00534A1C">
              <w:rPr>
                <w:rFonts w:ascii="Times New Roman" w:eastAsia="Times New Roman" w:hAnsi="Times New Roman"/>
                <w:bCs/>
                <w:color w:val="000000"/>
                <w:lang w:eastAsia="ru-RU"/>
              </w:rPr>
              <w:t>Овощи-фрукты</w:t>
            </w:r>
          </w:p>
        </w:tc>
        <w:tc>
          <w:tcPr>
            <w:tcW w:w="2835" w:type="dxa"/>
            <w:vAlign w:val="bottom"/>
          </w:tcPr>
          <w:p w:rsidR="007D5CBB" w:rsidRPr="00534A1C" w:rsidRDefault="007D5CBB" w:rsidP="00D43B73">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362844</w:t>
            </w:r>
          </w:p>
        </w:tc>
        <w:tc>
          <w:tcPr>
            <w:tcW w:w="2829" w:type="dxa"/>
            <w:vAlign w:val="bottom"/>
          </w:tcPr>
          <w:p w:rsidR="007D5CBB" w:rsidRPr="00534A1C" w:rsidRDefault="007D5CBB" w:rsidP="00D43B73">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4,36%</w:t>
            </w:r>
          </w:p>
        </w:tc>
      </w:tr>
      <w:tr w:rsidR="007D5CBB" w:rsidTr="00D43B73">
        <w:tc>
          <w:tcPr>
            <w:tcW w:w="3681" w:type="dxa"/>
            <w:vAlign w:val="center"/>
          </w:tcPr>
          <w:p w:rsidR="007D5CBB" w:rsidRPr="00534A1C" w:rsidRDefault="007D5CBB" w:rsidP="00D43B73">
            <w:pPr>
              <w:rPr>
                <w:rFonts w:ascii="Times New Roman" w:eastAsia="Times New Roman" w:hAnsi="Times New Roman"/>
                <w:color w:val="000000"/>
                <w:lang w:eastAsia="ru-RU"/>
              </w:rPr>
            </w:pPr>
            <w:r w:rsidRPr="00534A1C">
              <w:rPr>
                <w:rFonts w:ascii="Times New Roman" w:eastAsia="Times New Roman" w:hAnsi="Times New Roman"/>
                <w:bCs/>
                <w:color w:val="000000"/>
                <w:lang w:eastAsia="ru-RU"/>
              </w:rPr>
              <w:t>Кондитерские изделия</w:t>
            </w:r>
          </w:p>
        </w:tc>
        <w:tc>
          <w:tcPr>
            <w:tcW w:w="2835" w:type="dxa"/>
            <w:vAlign w:val="bottom"/>
          </w:tcPr>
          <w:p w:rsidR="007D5CBB" w:rsidRPr="00534A1C" w:rsidRDefault="007D5CBB" w:rsidP="00D43B73">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339236</w:t>
            </w:r>
          </w:p>
        </w:tc>
        <w:tc>
          <w:tcPr>
            <w:tcW w:w="2829" w:type="dxa"/>
            <w:vAlign w:val="bottom"/>
          </w:tcPr>
          <w:p w:rsidR="007D5CBB" w:rsidRPr="00534A1C" w:rsidRDefault="007D5CBB" w:rsidP="00D43B73">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4,08%</w:t>
            </w:r>
          </w:p>
        </w:tc>
      </w:tr>
      <w:tr w:rsidR="007D5CBB" w:rsidTr="00D43B73">
        <w:tc>
          <w:tcPr>
            <w:tcW w:w="3681" w:type="dxa"/>
            <w:vAlign w:val="center"/>
          </w:tcPr>
          <w:p w:rsidR="007D5CBB" w:rsidRPr="00534A1C" w:rsidRDefault="007D5CBB" w:rsidP="00D43B73">
            <w:pPr>
              <w:rPr>
                <w:rFonts w:ascii="Times New Roman" w:eastAsia="Times New Roman" w:hAnsi="Times New Roman"/>
                <w:color w:val="000000"/>
                <w:lang w:eastAsia="ru-RU"/>
              </w:rPr>
            </w:pPr>
            <w:r w:rsidRPr="00534A1C">
              <w:rPr>
                <w:rFonts w:ascii="Times New Roman" w:eastAsia="Times New Roman" w:hAnsi="Times New Roman"/>
                <w:bCs/>
                <w:color w:val="000000"/>
                <w:lang w:eastAsia="ru-RU"/>
              </w:rPr>
              <w:t>Слабоалкогольные напитки</w:t>
            </w:r>
          </w:p>
        </w:tc>
        <w:tc>
          <w:tcPr>
            <w:tcW w:w="2835" w:type="dxa"/>
            <w:vAlign w:val="bottom"/>
          </w:tcPr>
          <w:p w:rsidR="007D5CBB" w:rsidRPr="00534A1C" w:rsidRDefault="007D5CBB" w:rsidP="00D43B73">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335695</w:t>
            </w:r>
          </w:p>
        </w:tc>
        <w:tc>
          <w:tcPr>
            <w:tcW w:w="2829" w:type="dxa"/>
            <w:vAlign w:val="bottom"/>
          </w:tcPr>
          <w:p w:rsidR="007D5CBB" w:rsidRPr="00534A1C" w:rsidRDefault="007D5CBB" w:rsidP="00D43B73">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4,04%</w:t>
            </w:r>
          </w:p>
        </w:tc>
      </w:tr>
      <w:tr w:rsidR="007D5CBB" w:rsidTr="00D43B73">
        <w:tc>
          <w:tcPr>
            <w:tcW w:w="3681" w:type="dxa"/>
            <w:vAlign w:val="center"/>
          </w:tcPr>
          <w:p w:rsidR="007D5CBB" w:rsidRPr="00534A1C" w:rsidRDefault="007D5CBB" w:rsidP="00D43B73">
            <w:pPr>
              <w:rPr>
                <w:rFonts w:ascii="Times New Roman" w:eastAsia="Times New Roman" w:hAnsi="Times New Roman"/>
                <w:color w:val="000000"/>
                <w:lang w:eastAsia="ru-RU"/>
              </w:rPr>
            </w:pPr>
            <w:r w:rsidRPr="00534A1C">
              <w:rPr>
                <w:rFonts w:ascii="Times New Roman" w:eastAsia="Times New Roman" w:hAnsi="Times New Roman"/>
                <w:bCs/>
                <w:color w:val="000000"/>
                <w:lang w:eastAsia="ru-RU"/>
              </w:rPr>
              <w:t>Рыба</w:t>
            </w:r>
          </w:p>
        </w:tc>
        <w:tc>
          <w:tcPr>
            <w:tcW w:w="2835" w:type="dxa"/>
            <w:vAlign w:val="bottom"/>
          </w:tcPr>
          <w:p w:rsidR="007D5CBB" w:rsidRPr="00534A1C" w:rsidRDefault="007D5CBB" w:rsidP="00D43B73">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334842</w:t>
            </w:r>
          </w:p>
        </w:tc>
        <w:tc>
          <w:tcPr>
            <w:tcW w:w="2829" w:type="dxa"/>
            <w:vAlign w:val="bottom"/>
          </w:tcPr>
          <w:p w:rsidR="007D5CBB" w:rsidRPr="00534A1C" w:rsidRDefault="007D5CBB" w:rsidP="00D43B73">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4,02%</w:t>
            </w:r>
          </w:p>
        </w:tc>
      </w:tr>
      <w:tr w:rsidR="007D5CBB" w:rsidTr="00D43B73">
        <w:tc>
          <w:tcPr>
            <w:tcW w:w="3681" w:type="dxa"/>
            <w:vAlign w:val="center"/>
          </w:tcPr>
          <w:p w:rsidR="007D5CBB" w:rsidRPr="00534A1C" w:rsidRDefault="007D5CBB" w:rsidP="00D43B73">
            <w:pPr>
              <w:rPr>
                <w:rFonts w:ascii="Times New Roman" w:eastAsia="Times New Roman" w:hAnsi="Times New Roman"/>
                <w:color w:val="000000"/>
                <w:lang w:eastAsia="ru-RU"/>
              </w:rPr>
            </w:pPr>
            <w:r w:rsidRPr="00534A1C">
              <w:rPr>
                <w:rFonts w:ascii="Times New Roman" w:eastAsia="Times New Roman" w:hAnsi="Times New Roman"/>
                <w:bCs/>
                <w:color w:val="000000"/>
                <w:lang w:eastAsia="ru-RU"/>
              </w:rPr>
              <w:t>Детское питание и детские товары</w:t>
            </w:r>
          </w:p>
        </w:tc>
        <w:tc>
          <w:tcPr>
            <w:tcW w:w="2835" w:type="dxa"/>
            <w:vAlign w:val="bottom"/>
          </w:tcPr>
          <w:p w:rsidR="007D5CBB" w:rsidRPr="00534A1C" w:rsidRDefault="007D5CBB" w:rsidP="00D43B73">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321165</w:t>
            </w:r>
          </w:p>
        </w:tc>
        <w:tc>
          <w:tcPr>
            <w:tcW w:w="2829" w:type="dxa"/>
            <w:vAlign w:val="bottom"/>
          </w:tcPr>
          <w:p w:rsidR="007D5CBB" w:rsidRPr="00534A1C" w:rsidRDefault="007D5CBB" w:rsidP="00D43B73">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3,86%</w:t>
            </w:r>
          </w:p>
        </w:tc>
      </w:tr>
      <w:tr w:rsidR="007D5CBB" w:rsidTr="00D43B73">
        <w:tc>
          <w:tcPr>
            <w:tcW w:w="3681" w:type="dxa"/>
            <w:vAlign w:val="center"/>
          </w:tcPr>
          <w:p w:rsidR="007D5CBB" w:rsidRPr="00534A1C" w:rsidRDefault="007D5CBB" w:rsidP="00D43B73">
            <w:pPr>
              <w:rPr>
                <w:rFonts w:ascii="Times New Roman" w:eastAsia="Times New Roman" w:hAnsi="Times New Roman"/>
                <w:color w:val="000000"/>
                <w:lang w:eastAsia="ru-RU"/>
              </w:rPr>
            </w:pPr>
            <w:r w:rsidRPr="00534A1C">
              <w:rPr>
                <w:rFonts w:ascii="Times New Roman" w:eastAsia="Times New Roman" w:hAnsi="Times New Roman"/>
                <w:bCs/>
                <w:color w:val="000000"/>
                <w:lang w:eastAsia="ru-RU"/>
              </w:rPr>
              <w:t>Сыры</w:t>
            </w:r>
          </w:p>
        </w:tc>
        <w:tc>
          <w:tcPr>
            <w:tcW w:w="2835" w:type="dxa"/>
            <w:vAlign w:val="bottom"/>
          </w:tcPr>
          <w:p w:rsidR="007D5CBB" w:rsidRPr="00534A1C" w:rsidRDefault="007D5CBB" w:rsidP="00D43B73">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307343</w:t>
            </w:r>
          </w:p>
        </w:tc>
        <w:tc>
          <w:tcPr>
            <w:tcW w:w="2829" w:type="dxa"/>
            <w:vAlign w:val="bottom"/>
          </w:tcPr>
          <w:p w:rsidR="007D5CBB" w:rsidRPr="00534A1C" w:rsidRDefault="007D5CBB" w:rsidP="00D43B73">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3,69%</w:t>
            </w:r>
          </w:p>
        </w:tc>
      </w:tr>
      <w:tr w:rsidR="007D5CBB" w:rsidTr="00D43B73">
        <w:tc>
          <w:tcPr>
            <w:tcW w:w="3681" w:type="dxa"/>
            <w:vAlign w:val="center"/>
          </w:tcPr>
          <w:p w:rsidR="007D5CBB" w:rsidRPr="00534A1C" w:rsidRDefault="007D5CBB" w:rsidP="00D43B73">
            <w:pPr>
              <w:rPr>
                <w:rFonts w:ascii="Times New Roman" w:eastAsia="Times New Roman" w:hAnsi="Times New Roman"/>
                <w:color w:val="000000"/>
                <w:lang w:eastAsia="ru-RU"/>
              </w:rPr>
            </w:pPr>
            <w:r w:rsidRPr="00534A1C">
              <w:rPr>
                <w:rFonts w:ascii="Times New Roman" w:eastAsia="Times New Roman" w:hAnsi="Times New Roman"/>
                <w:bCs/>
                <w:color w:val="000000"/>
                <w:lang w:eastAsia="ru-RU"/>
              </w:rPr>
              <w:t>Бытовая химия</w:t>
            </w:r>
          </w:p>
        </w:tc>
        <w:tc>
          <w:tcPr>
            <w:tcW w:w="2835" w:type="dxa"/>
            <w:vAlign w:val="bottom"/>
          </w:tcPr>
          <w:p w:rsidR="007D5CBB" w:rsidRPr="00534A1C" w:rsidRDefault="007D5CBB" w:rsidP="00D43B73">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266587</w:t>
            </w:r>
          </w:p>
        </w:tc>
        <w:tc>
          <w:tcPr>
            <w:tcW w:w="2829" w:type="dxa"/>
            <w:vAlign w:val="bottom"/>
          </w:tcPr>
          <w:p w:rsidR="007D5CBB" w:rsidRPr="00534A1C" w:rsidRDefault="007D5CBB" w:rsidP="00D43B73">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3,20%</w:t>
            </w:r>
          </w:p>
        </w:tc>
      </w:tr>
      <w:tr w:rsidR="007D5CBB" w:rsidTr="00D43B73">
        <w:tc>
          <w:tcPr>
            <w:tcW w:w="3681" w:type="dxa"/>
            <w:vAlign w:val="center"/>
          </w:tcPr>
          <w:p w:rsidR="007D5CBB" w:rsidRPr="00534A1C" w:rsidRDefault="007D5CBB" w:rsidP="00D43B73">
            <w:pPr>
              <w:rPr>
                <w:rFonts w:ascii="Times New Roman" w:eastAsia="Times New Roman" w:hAnsi="Times New Roman"/>
                <w:color w:val="000000"/>
                <w:lang w:eastAsia="ru-RU"/>
              </w:rPr>
            </w:pPr>
            <w:r w:rsidRPr="00534A1C">
              <w:rPr>
                <w:rFonts w:ascii="Times New Roman" w:eastAsia="Times New Roman" w:hAnsi="Times New Roman"/>
                <w:bCs/>
                <w:color w:val="000000"/>
                <w:lang w:eastAsia="ru-RU"/>
              </w:rPr>
              <w:t>Растительное масло</w:t>
            </w:r>
          </w:p>
        </w:tc>
        <w:tc>
          <w:tcPr>
            <w:tcW w:w="2835" w:type="dxa"/>
            <w:vAlign w:val="bottom"/>
          </w:tcPr>
          <w:p w:rsidR="007D5CBB" w:rsidRPr="00534A1C" w:rsidRDefault="007D5CBB" w:rsidP="00D43B73">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249404</w:t>
            </w:r>
          </w:p>
        </w:tc>
        <w:tc>
          <w:tcPr>
            <w:tcW w:w="2829" w:type="dxa"/>
            <w:vAlign w:val="bottom"/>
          </w:tcPr>
          <w:p w:rsidR="007D5CBB" w:rsidRPr="00534A1C" w:rsidRDefault="007D5CBB" w:rsidP="00D43B73">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3,00%</w:t>
            </w:r>
          </w:p>
        </w:tc>
      </w:tr>
      <w:tr w:rsidR="007D5CBB" w:rsidTr="00D43B73">
        <w:tc>
          <w:tcPr>
            <w:tcW w:w="3681" w:type="dxa"/>
            <w:vAlign w:val="center"/>
          </w:tcPr>
          <w:p w:rsidR="007D5CBB" w:rsidRPr="00534A1C" w:rsidRDefault="007D5CBB" w:rsidP="00D43B73">
            <w:pPr>
              <w:rPr>
                <w:rFonts w:ascii="Times New Roman" w:eastAsia="Times New Roman" w:hAnsi="Times New Roman"/>
                <w:color w:val="000000"/>
                <w:lang w:eastAsia="ru-RU"/>
              </w:rPr>
            </w:pPr>
            <w:r w:rsidRPr="00534A1C">
              <w:rPr>
                <w:rFonts w:ascii="Times New Roman" w:eastAsia="Times New Roman" w:hAnsi="Times New Roman"/>
                <w:bCs/>
                <w:color w:val="000000"/>
                <w:lang w:eastAsia="ru-RU"/>
              </w:rPr>
              <w:t>Чай, кофе</w:t>
            </w:r>
          </w:p>
        </w:tc>
        <w:tc>
          <w:tcPr>
            <w:tcW w:w="2835" w:type="dxa"/>
            <w:vAlign w:val="bottom"/>
          </w:tcPr>
          <w:p w:rsidR="007D5CBB" w:rsidRPr="00534A1C" w:rsidRDefault="007D5CBB" w:rsidP="00D43B73">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238777</w:t>
            </w:r>
          </w:p>
        </w:tc>
        <w:tc>
          <w:tcPr>
            <w:tcW w:w="2829" w:type="dxa"/>
            <w:vAlign w:val="bottom"/>
          </w:tcPr>
          <w:p w:rsidR="007D5CBB" w:rsidRPr="00534A1C" w:rsidRDefault="007D5CBB" w:rsidP="00D43B73">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2,87%</w:t>
            </w:r>
          </w:p>
        </w:tc>
      </w:tr>
      <w:tr w:rsidR="007D5CBB" w:rsidTr="00D43B73">
        <w:tc>
          <w:tcPr>
            <w:tcW w:w="3681" w:type="dxa"/>
            <w:vAlign w:val="center"/>
          </w:tcPr>
          <w:p w:rsidR="007D5CBB" w:rsidRPr="00534A1C" w:rsidRDefault="007D5CBB" w:rsidP="00D43B73">
            <w:pPr>
              <w:rPr>
                <w:rFonts w:ascii="Times New Roman" w:eastAsia="Times New Roman" w:hAnsi="Times New Roman"/>
                <w:color w:val="000000"/>
                <w:lang w:eastAsia="ru-RU"/>
              </w:rPr>
            </w:pPr>
            <w:r w:rsidRPr="00534A1C">
              <w:rPr>
                <w:rFonts w:ascii="Times New Roman" w:eastAsia="Times New Roman" w:hAnsi="Times New Roman"/>
                <w:bCs/>
                <w:color w:val="000000"/>
                <w:lang w:eastAsia="ru-RU"/>
              </w:rPr>
              <w:lastRenderedPageBreak/>
              <w:t>Консервы</w:t>
            </w:r>
          </w:p>
        </w:tc>
        <w:tc>
          <w:tcPr>
            <w:tcW w:w="2835" w:type="dxa"/>
            <w:vAlign w:val="bottom"/>
          </w:tcPr>
          <w:p w:rsidR="007D5CBB" w:rsidRPr="00534A1C" w:rsidRDefault="007D5CBB" w:rsidP="00D43B73">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211578</w:t>
            </w:r>
          </w:p>
        </w:tc>
        <w:tc>
          <w:tcPr>
            <w:tcW w:w="2829" w:type="dxa"/>
            <w:vAlign w:val="bottom"/>
          </w:tcPr>
          <w:p w:rsidR="007D5CBB" w:rsidRPr="00534A1C" w:rsidRDefault="007D5CBB" w:rsidP="00D43B73">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2,54%</w:t>
            </w:r>
          </w:p>
        </w:tc>
      </w:tr>
      <w:tr w:rsidR="007D5CBB" w:rsidTr="00D43B73">
        <w:tc>
          <w:tcPr>
            <w:tcW w:w="3681" w:type="dxa"/>
            <w:vAlign w:val="center"/>
          </w:tcPr>
          <w:p w:rsidR="007D5CBB" w:rsidRPr="00534A1C" w:rsidRDefault="007D5CBB" w:rsidP="00D43B73">
            <w:pPr>
              <w:rPr>
                <w:rFonts w:ascii="Times New Roman" w:eastAsia="Times New Roman" w:hAnsi="Times New Roman"/>
                <w:color w:val="000000"/>
                <w:lang w:eastAsia="ru-RU"/>
              </w:rPr>
            </w:pPr>
            <w:r w:rsidRPr="00534A1C">
              <w:rPr>
                <w:rFonts w:ascii="Times New Roman" w:eastAsia="Times New Roman" w:hAnsi="Times New Roman"/>
                <w:bCs/>
                <w:color w:val="000000"/>
                <w:lang w:eastAsia="ru-RU"/>
              </w:rPr>
              <w:t>Салаты</w:t>
            </w:r>
          </w:p>
        </w:tc>
        <w:tc>
          <w:tcPr>
            <w:tcW w:w="2835" w:type="dxa"/>
            <w:vAlign w:val="bottom"/>
          </w:tcPr>
          <w:p w:rsidR="007D5CBB" w:rsidRPr="00534A1C" w:rsidRDefault="007D5CBB" w:rsidP="00D43B73">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199196</w:t>
            </w:r>
          </w:p>
        </w:tc>
        <w:tc>
          <w:tcPr>
            <w:tcW w:w="2829" w:type="dxa"/>
            <w:vAlign w:val="bottom"/>
          </w:tcPr>
          <w:p w:rsidR="007D5CBB" w:rsidRPr="00534A1C" w:rsidRDefault="007D5CBB" w:rsidP="00D43B73">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2,39%</w:t>
            </w:r>
          </w:p>
        </w:tc>
      </w:tr>
      <w:tr w:rsidR="007D5CBB" w:rsidTr="00D43B73">
        <w:tc>
          <w:tcPr>
            <w:tcW w:w="3681" w:type="dxa"/>
            <w:vAlign w:val="center"/>
          </w:tcPr>
          <w:p w:rsidR="007D5CBB" w:rsidRPr="00534A1C" w:rsidRDefault="007D5CBB" w:rsidP="00D43B73">
            <w:pPr>
              <w:rPr>
                <w:rFonts w:ascii="Times New Roman" w:eastAsia="Times New Roman" w:hAnsi="Times New Roman"/>
                <w:color w:val="000000"/>
                <w:lang w:eastAsia="ru-RU"/>
              </w:rPr>
            </w:pPr>
            <w:r w:rsidRPr="00534A1C">
              <w:rPr>
                <w:rFonts w:ascii="Times New Roman" w:eastAsia="Times New Roman" w:hAnsi="Times New Roman"/>
                <w:bCs/>
                <w:color w:val="000000"/>
                <w:lang w:eastAsia="ru-RU"/>
              </w:rPr>
              <w:t>Хлебобулочные изделия</w:t>
            </w:r>
          </w:p>
        </w:tc>
        <w:tc>
          <w:tcPr>
            <w:tcW w:w="2835" w:type="dxa"/>
            <w:vAlign w:val="bottom"/>
          </w:tcPr>
          <w:p w:rsidR="007D5CBB" w:rsidRPr="00534A1C" w:rsidRDefault="007D5CBB" w:rsidP="00D43B73">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181469</w:t>
            </w:r>
          </w:p>
        </w:tc>
        <w:tc>
          <w:tcPr>
            <w:tcW w:w="2829" w:type="dxa"/>
            <w:vAlign w:val="bottom"/>
          </w:tcPr>
          <w:p w:rsidR="007D5CBB" w:rsidRPr="00534A1C" w:rsidRDefault="007D5CBB" w:rsidP="00D43B73">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2,18%</w:t>
            </w:r>
          </w:p>
        </w:tc>
      </w:tr>
      <w:tr w:rsidR="007D5CBB" w:rsidTr="00D43B73">
        <w:tc>
          <w:tcPr>
            <w:tcW w:w="3681" w:type="dxa"/>
            <w:vAlign w:val="center"/>
          </w:tcPr>
          <w:p w:rsidR="007D5CBB" w:rsidRPr="00534A1C" w:rsidRDefault="007D5CBB" w:rsidP="00D43B73">
            <w:pPr>
              <w:rPr>
                <w:rFonts w:ascii="Times New Roman" w:eastAsia="Times New Roman" w:hAnsi="Times New Roman"/>
                <w:color w:val="000000"/>
                <w:lang w:eastAsia="ru-RU"/>
              </w:rPr>
            </w:pPr>
            <w:r w:rsidRPr="00534A1C">
              <w:rPr>
                <w:rFonts w:ascii="Times New Roman" w:eastAsia="Times New Roman" w:hAnsi="Times New Roman"/>
                <w:bCs/>
                <w:color w:val="000000"/>
                <w:lang w:eastAsia="ru-RU"/>
              </w:rPr>
              <w:t>Чипсы, снеки</w:t>
            </w:r>
          </w:p>
        </w:tc>
        <w:tc>
          <w:tcPr>
            <w:tcW w:w="2835" w:type="dxa"/>
            <w:vAlign w:val="bottom"/>
          </w:tcPr>
          <w:p w:rsidR="007D5CBB" w:rsidRPr="00534A1C" w:rsidRDefault="007D5CBB" w:rsidP="00D43B73">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178597</w:t>
            </w:r>
          </w:p>
        </w:tc>
        <w:tc>
          <w:tcPr>
            <w:tcW w:w="2829" w:type="dxa"/>
            <w:vAlign w:val="bottom"/>
          </w:tcPr>
          <w:p w:rsidR="007D5CBB" w:rsidRPr="00534A1C" w:rsidRDefault="007D5CBB" w:rsidP="00D43B73">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2,15%</w:t>
            </w:r>
          </w:p>
        </w:tc>
      </w:tr>
      <w:tr w:rsidR="007D5CBB" w:rsidTr="00D43B73">
        <w:tc>
          <w:tcPr>
            <w:tcW w:w="3681" w:type="dxa"/>
            <w:vAlign w:val="center"/>
          </w:tcPr>
          <w:p w:rsidR="007D5CBB" w:rsidRPr="00534A1C" w:rsidRDefault="007D5CBB" w:rsidP="00D43B73">
            <w:pPr>
              <w:rPr>
                <w:rFonts w:ascii="Times New Roman" w:eastAsia="Times New Roman" w:hAnsi="Times New Roman"/>
                <w:color w:val="000000"/>
                <w:lang w:eastAsia="ru-RU"/>
              </w:rPr>
            </w:pPr>
            <w:r w:rsidRPr="00534A1C">
              <w:rPr>
                <w:rFonts w:ascii="Times New Roman" w:eastAsia="Times New Roman" w:hAnsi="Times New Roman"/>
                <w:bCs/>
                <w:color w:val="000000"/>
                <w:lang w:eastAsia="ru-RU"/>
              </w:rPr>
              <w:t>Соусы, специи</w:t>
            </w:r>
          </w:p>
        </w:tc>
        <w:tc>
          <w:tcPr>
            <w:tcW w:w="2835" w:type="dxa"/>
            <w:vAlign w:val="bottom"/>
          </w:tcPr>
          <w:p w:rsidR="007D5CBB" w:rsidRPr="00534A1C" w:rsidRDefault="007D5CBB" w:rsidP="00D43B73">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120749</w:t>
            </w:r>
          </w:p>
        </w:tc>
        <w:tc>
          <w:tcPr>
            <w:tcW w:w="2829" w:type="dxa"/>
            <w:vAlign w:val="bottom"/>
          </w:tcPr>
          <w:p w:rsidR="007D5CBB" w:rsidRPr="00534A1C" w:rsidRDefault="007D5CBB" w:rsidP="00D43B73">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1,45%</w:t>
            </w:r>
          </w:p>
        </w:tc>
      </w:tr>
      <w:tr w:rsidR="007D5CBB" w:rsidTr="00D43B73">
        <w:tc>
          <w:tcPr>
            <w:tcW w:w="3681" w:type="dxa"/>
            <w:vAlign w:val="center"/>
          </w:tcPr>
          <w:p w:rsidR="007D5CBB" w:rsidRPr="00534A1C" w:rsidRDefault="007D5CBB" w:rsidP="00D43B73">
            <w:pPr>
              <w:rPr>
                <w:rFonts w:ascii="Times New Roman" w:eastAsia="Times New Roman" w:hAnsi="Times New Roman"/>
                <w:color w:val="000000"/>
                <w:lang w:eastAsia="ru-RU"/>
              </w:rPr>
            </w:pPr>
            <w:r w:rsidRPr="00534A1C">
              <w:rPr>
                <w:rFonts w:ascii="Times New Roman" w:eastAsia="Times New Roman" w:hAnsi="Times New Roman"/>
                <w:bCs/>
                <w:color w:val="000000"/>
                <w:lang w:eastAsia="ru-RU"/>
              </w:rPr>
              <w:t>Безалкогольные напитки</w:t>
            </w:r>
          </w:p>
        </w:tc>
        <w:tc>
          <w:tcPr>
            <w:tcW w:w="2835" w:type="dxa"/>
            <w:vAlign w:val="bottom"/>
          </w:tcPr>
          <w:p w:rsidR="007D5CBB" w:rsidRPr="00534A1C" w:rsidRDefault="007D5CBB" w:rsidP="00D43B73">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109343</w:t>
            </w:r>
          </w:p>
        </w:tc>
        <w:tc>
          <w:tcPr>
            <w:tcW w:w="2829" w:type="dxa"/>
            <w:vAlign w:val="bottom"/>
          </w:tcPr>
          <w:p w:rsidR="007D5CBB" w:rsidRPr="00534A1C" w:rsidRDefault="007D5CBB" w:rsidP="00D43B73">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1,31%</w:t>
            </w:r>
          </w:p>
        </w:tc>
      </w:tr>
      <w:tr w:rsidR="007D5CBB" w:rsidTr="00D43B73">
        <w:tc>
          <w:tcPr>
            <w:tcW w:w="3681" w:type="dxa"/>
            <w:vAlign w:val="center"/>
          </w:tcPr>
          <w:p w:rsidR="007D5CBB" w:rsidRPr="00534A1C" w:rsidRDefault="007D5CBB" w:rsidP="00D43B73">
            <w:pPr>
              <w:rPr>
                <w:rFonts w:ascii="Times New Roman" w:eastAsia="Times New Roman" w:hAnsi="Times New Roman"/>
                <w:color w:val="000000"/>
                <w:lang w:eastAsia="ru-RU"/>
              </w:rPr>
            </w:pPr>
            <w:r w:rsidRPr="00534A1C">
              <w:rPr>
                <w:rFonts w:ascii="Times New Roman" w:eastAsia="Times New Roman" w:hAnsi="Times New Roman"/>
                <w:bCs/>
                <w:color w:val="000000"/>
                <w:lang w:eastAsia="ru-RU"/>
              </w:rPr>
              <w:t>Табак</w:t>
            </w:r>
          </w:p>
        </w:tc>
        <w:tc>
          <w:tcPr>
            <w:tcW w:w="2835" w:type="dxa"/>
            <w:vAlign w:val="bottom"/>
          </w:tcPr>
          <w:p w:rsidR="007D5CBB" w:rsidRPr="00534A1C" w:rsidRDefault="007D5CBB" w:rsidP="00D43B73">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102985</w:t>
            </w:r>
          </w:p>
        </w:tc>
        <w:tc>
          <w:tcPr>
            <w:tcW w:w="2829" w:type="dxa"/>
            <w:vAlign w:val="bottom"/>
          </w:tcPr>
          <w:p w:rsidR="007D5CBB" w:rsidRPr="00534A1C" w:rsidRDefault="007D5CBB" w:rsidP="00D43B73">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1,24%</w:t>
            </w:r>
          </w:p>
        </w:tc>
      </w:tr>
      <w:tr w:rsidR="007D5CBB" w:rsidTr="00D43B73">
        <w:tc>
          <w:tcPr>
            <w:tcW w:w="3681" w:type="dxa"/>
            <w:vAlign w:val="center"/>
          </w:tcPr>
          <w:p w:rsidR="007D5CBB" w:rsidRPr="00534A1C" w:rsidRDefault="007D5CBB" w:rsidP="00D43B73">
            <w:pPr>
              <w:rPr>
                <w:rFonts w:ascii="Times New Roman" w:eastAsia="Times New Roman" w:hAnsi="Times New Roman"/>
                <w:color w:val="000000"/>
                <w:lang w:eastAsia="ru-RU"/>
              </w:rPr>
            </w:pPr>
            <w:r w:rsidRPr="00534A1C">
              <w:rPr>
                <w:rFonts w:ascii="Times New Roman" w:eastAsia="Times New Roman" w:hAnsi="Times New Roman"/>
                <w:bCs/>
                <w:color w:val="000000"/>
                <w:lang w:eastAsia="ru-RU"/>
              </w:rPr>
              <w:t>Товары для животных</w:t>
            </w:r>
          </w:p>
        </w:tc>
        <w:tc>
          <w:tcPr>
            <w:tcW w:w="2835" w:type="dxa"/>
            <w:vAlign w:val="bottom"/>
          </w:tcPr>
          <w:p w:rsidR="007D5CBB" w:rsidRPr="00534A1C" w:rsidRDefault="007D5CBB" w:rsidP="00D43B73">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85223</w:t>
            </w:r>
          </w:p>
        </w:tc>
        <w:tc>
          <w:tcPr>
            <w:tcW w:w="2829" w:type="dxa"/>
            <w:vAlign w:val="bottom"/>
          </w:tcPr>
          <w:p w:rsidR="007D5CBB" w:rsidRPr="00534A1C" w:rsidRDefault="007D5CBB" w:rsidP="00D43B73">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1,02%</w:t>
            </w:r>
          </w:p>
        </w:tc>
      </w:tr>
      <w:tr w:rsidR="007D5CBB" w:rsidTr="00D43B73">
        <w:tc>
          <w:tcPr>
            <w:tcW w:w="3681" w:type="dxa"/>
            <w:vAlign w:val="center"/>
          </w:tcPr>
          <w:p w:rsidR="007D5CBB" w:rsidRPr="00534A1C" w:rsidRDefault="007D5CBB" w:rsidP="00D43B73">
            <w:pPr>
              <w:rPr>
                <w:rFonts w:ascii="Times New Roman" w:eastAsia="Times New Roman" w:hAnsi="Times New Roman"/>
                <w:color w:val="000000"/>
                <w:lang w:eastAsia="ru-RU"/>
              </w:rPr>
            </w:pPr>
            <w:r w:rsidRPr="00534A1C">
              <w:rPr>
                <w:rFonts w:ascii="Times New Roman" w:eastAsia="Times New Roman" w:hAnsi="Times New Roman"/>
                <w:bCs/>
                <w:color w:val="000000"/>
                <w:lang w:eastAsia="ru-RU"/>
              </w:rPr>
              <w:t>Сопутствующие товары</w:t>
            </w:r>
          </w:p>
        </w:tc>
        <w:tc>
          <w:tcPr>
            <w:tcW w:w="2835" w:type="dxa"/>
            <w:vAlign w:val="bottom"/>
          </w:tcPr>
          <w:p w:rsidR="007D5CBB" w:rsidRPr="00534A1C" w:rsidRDefault="007D5CBB" w:rsidP="00D43B73">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79299</w:t>
            </w:r>
          </w:p>
        </w:tc>
        <w:tc>
          <w:tcPr>
            <w:tcW w:w="2829" w:type="dxa"/>
            <w:vAlign w:val="bottom"/>
          </w:tcPr>
          <w:p w:rsidR="007D5CBB" w:rsidRPr="00534A1C" w:rsidRDefault="007D5CBB" w:rsidP="00D43B73">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0,95%</w:t>
            </w:r>
          </w:p>
        </w:tc>
      </w:tr>
    </w:tbl>
    <w:p w:rsidR="007D5CBB" w:rsidRDefault="007D5CBB" w:rsidP="007D5CBB">
      <w:pPr>
        <w:spacing w:after="0" w:line="240" w:lineRule="auto"/>
        <w:ind w:firstLine="709"/>
        <w:jc w:val="both"/>
        <w:rPr>
          <w:rFonts w:ascii="Times New Roman" w:eastAsia="Times New Roman" w:hAnsi="Times New Roman"/>
          <w:color w:val="000000"/>
          <w:lang w:eastAsia="ru-RU"/>
        </w:rPr>
      </w:pPr>
    </w:p>
    <w:p w:rsidR="007D5CBB" w:rsidRDefault="007D5CBB" w:rsidP="007D5CBB">
      <w:pPr>
        <w:spacing w:after="0" w:line="240" w:lineRule="auto"/>
        <w:ind w:firstLine="709"/>
        <w:jc w:val="both"/>
        <w:rPr>
          <w:rFonts w:ascii="Times New Roman" w:eastAsia="Times New Roman" w:hAnsi="Times New Roman"/>
          <w:color w:val="000000"/>
          <w:lang w:eastAsia="ru-RU"/>
        </w:rPr>
      </w:pPr>
      <w:r w:rsidRPr="00534A1C">
        <w:rPr>
          <w:rFonts w:ascii="Times New Roman" w:eastAsia="Times New Roman" w:hAnsi="Times New Roman"/>
          <w:b/>
          <w:bCs/>
          <w:color w:val="000000"/>
          <w:lang w:eastAsia="ru-RU"/>
        </w:rPr>
        <w:t xml:space="preserve">Шаг 3. </w:t>
      </w:r>
      <w:r w:rsidRPr="00534A1C">
        <w:rPr>
          <w:rFonts w:ascii="Times New Roman" w:eastAsia="Times New Roman" w:hAnsi="Times New Roman"/>
          <w:color w:val="000000"/>
          <w:lang w:eastAsia="ru-RU"/>
        </w:rPr>
        <w:t>В нашем примере мы вводим еще две колонки: доля в обороте накопительным итогом и собственно группу А, В, или С. Доля в обороте позволяет нам увидеть первые 50% вклада в оборот, затем последующие 30% и, наконец, оставшиеся 20% товаров, вносящих свой вклад в оборот.</w:t>
      </w:r>
    </w:p>
    <w:p w:rsidR="007D5CBB" w:rsidRDefault="007D5CBB" w:rsidP="007D5CBB">
      <w:pPr>
        <w:spacing w:after="0" w:line="240" w:lineRule="auto"/>
        <w:ind w:firstLine="709"/>
        <w:jc w:val="both"/>
        <w:rPr>
          <w:rFonts w:ascii="Times New Roman" w:eastAsia="Times New Roman" w:hAnsi="Times New Roman"/>
          <w:color w:val="000000"/>
          <w:lang w:eastAsia="ru-RU"/>
        </w:rPr>
      </w:pPr>
    </w:p>
    <w:tbl>
      <w:tblPr>
        <w:tblStyle w:val="a4"/>
        <w:tblW w:w="9410" w:type="dxa"/>
        <w:tblLook w:val="04A0"/>
      </w:tblPr>
      <w:tblGrid>
        <w:gridCol w:w="2263"/>
        <w:gridCol w:w="1560"/>
        <w:gridCol w:w="1275"/>
        <w:gridCol w:w="1239"/>
        <w:gridCol w:w="1880"/>
        <w:gridCol w:w="1193"/>
      </w:tblGrid>
      <w:tr w:rsidR="007D5CBB" w:rsidTr="00D43B73">
        <w:tc>
          <w:tcPr>
            <w:tcW w:w="2263" w:type="dxa"/>
            <w:vAlign w:val="center"/>
          </w:tcPr>
          <w:p w:rsidR="007D5CBB" w:rsidRPr="00534A1C" w:rsidRDefault="007D5CBB" w:rsidP="00D43B73">
            <w:pPr>
              <w:jc w:val="center"/>
              <w:rPr>
                <w:rFonts w:ascii="Times New Roman" w:eastAsia="Times New Roman" w:hAnsi="Times New Roman"/>
                <w:color w:val="000000"/>
                <w:lang w:eastAsia="ru-RU"/>
              </w:rPr>
            </w:pPr>
            <w:r w:rsidRPr="00534A1C">
              <w:rPr>
                <w:rFonts w:ascii="Times New Roman" w:eastAsia="Times New Roman" w:hAnsi="Times New Roman"/>
                <w:bCs/>
                <w:color w:val="000000"/>
                <w:lang w:eastAsia="ru-RU"/>
              </w:rPr>
              <w:t>Товарная группа</w:t>
            </w:r>
          </w:p>
        </w:tc>
        <w:tc>
          <w:tcPr>
            <w:tcW w:w="1560" w:type="dxa"/>
            <w:vAlign w:val="center"/>
          </w:tcPr>
          <w:p w:rsidR="007D5CBB" w:rsidRPr="00534A1C" w:rsidRDefault="007D5CBB" w:rsidP="00D43B73">
            <w:pPr>
              <w:jc w:val="center"/>
              <w:rPr>
                <w:rFonts w:ascii="Times New Roman" w:eastAsia="Times New Roman" w:hAnsi="Times New Roman"/>
                <w:color w:val="000000"/>
                <w:lang w:eastAsia="ru-RU"/>
              </w:rPr>
            </w:pPr>
            <w:r w:rsidRPr="00534A1C">
              <w:rPr>
                <w:rFonts w:ascii="Times New Roman" w:eastAsia="Times New Roman" w:hAnsi="Times New Roman"/>
                <w:bCs/>
                <w:color w:val="000000"/>
                <w:lang w:eastAsia="ru-RU"/>
              </w:rPr>
              <w:t xml:space="preserve">Оборот по группе за 1-й квартал (руб.) </w:t>
            </w:r>
          </w:p>
        </w:tc>
        <w:tc>
          <w:tcPr>
            <w:tcW w:w="1275" w:type="dxa"/>
            <w:vAlign w:val="center"/>
          </w:tcPr>
          <w:p w:rsidR="007D5CBB" w:rsidRPr="00534A1C" w:rsidRDefault="007D5CBB" w:rsidP="00D43B73">
            <w:pPr>
              <w:jc w:val="center"/>
              <w:rPr>
                <w:rFonts w:ascii="Times New Roman" w:eastAsia="Times New Roman" w:hAnsi="Times New Roman"/>
                <w:color w:val="000000"/>
                <w:lang w:eastAsia="ru-RU"/>
              </w:rPr>
            </w:pPr>
            <w:r w:rsidRPr="00534A1C">
              <w:rPr>
                <w:rFonts w:ascii="Times New Roman" w:eastAsia="Times New Roman" w:hAnsi="Times New Roman"/>
                <w:bCs/>
                <w:color w:val="000000"/>
                <w:lang w:eastAsia="ru-RU"/>
              </w:rPr>
              <w:t>Доля в обороте</w:t>
            </w:r>
          </w:p>
        </w:tc>
        <w:tc>
          <w:tcPr>
            <w:tcW w:w="1239" w:type="dxa"/>
          </w:tcPr>
          <w:p w:rsidR="007D5CBB" w:rsidRDefault="007D5CBB" w:rsidP="00D43B73">
            <w:pPr>
              <w:jc w:val="both"/>
              <w:rPr>
                <w:rFonts w:ascii="Times New Roman" w:eastAsia="Times New Roman" w:hAnsi="Times New Roman"/>
                <w:color w:val="000000"/>
                <w:lang w:eastAsia="ru-RU"/>
              </w:rPr>
            </w:pPr>
            <w:r w:rsidRPr="00534A1C">
              <w:rPr>
                <w:rFonts w:ascii="Times New Roman" w:eastAsia="Times New Roman" w:hAnsi="Times New Roman"/>
                <w:bCs/>
                <w:color w:val="000000"/>
                <w:lang w:eastAsia="ru-RU"/>
              </w:rPr>
              <w:t>группа</w:t>
            </w:r>
          </w:p>
        </w:tc>
        <w:tc>
          <w:tcPr>
            <w:tcW w:w="1880" w:type="dxa"/>
            <w:vAlign w:val="center"/>
          </w:tcPr>
          <w:p w:rsidR="007D5CBB" w:rsidRPr="00534A1C" w:rsidRDefault="007D5CBB" w:rsidP="00D43B73">
            <w:pPr>
              <w:jc w:val="center"/>
              <w:rPr>
                <w:rFonts w:ascii="Times New Roman" w:eastAsia="Times New Roman" w:hAnsi="Times New Roman"/>
                <w:color w:val="000000"/>
                <w:lang w:eastAsia="ru-RU"/>
              </w:rPr>
            </w:pPr>
            <w:r w:rsidRPr="00534A1C">
              <w:rPr>
                <w:rFonts w:ascii="Times New Roman" w:eastAsia="Times New Roman" w:hAnsi="Times New Roman"/>
                <w:bCs/>
                <w:color w:val="000000"/>
                <w:lang w:eastAsia="ru-RU"/>
              </w:rPr>
              <w:t>Доля в обороте с накопительным итогом</w:t>
            </w:r>
          </w:p>
        </w:tc>
        <w:tc>
          <w:tcPr>
            <w:tcW w:w="1193" w:type="dxa"/>
          </w:tcPr>
          <w:p w:rsidR="007D5CBB" w:rsidRDefault="007D5CBB" w:rsidP="00D43B73">
            <w:pPr>
              <w:jc w:val="both"/>
              <w:rPr>
                <w:rFonts w:ascii="Times New Roman" w:eastAsia="Times New Roman" w:hAnsi="Times New Roman"/>
                <w:color w:val="000000"/>
                <w:lang w:eastAsia="ru-RU"/>
              </w:rPr>
            </w:pPr>
            <w:r w:rsidRPr="00534A1C">
              <w:rPr>
                <w:rFonts w:ascii="Times New Roman" w:eastAsia="Times New Roman" w:hAnsi="Times New Roman"/>
                <w:bCs/>
                <w:color w:val="000000"/>
                <w:lang w:eastAsia="ru-RU"/>
              </w:rPr>
              <w:t>группа</w:t>
            </w:r>
          </w:p>
        </w:tc>
      </w:tr>
      <w:tr w:rsidR="007D5CBB" w:rsidTr="00D43B73">
        <w:tc>
          <w:tcPr>
            <w:tcW w:w="2263" w:type="dxa"/>
          </w:tcPr>
          <w:p w:rsidR="007D5CBB" w:rsidRPr="00534A1C" w:rsidRDefault="007D5CBB" w:rsidP="00D43B73">
            <w:pPr>
              <w:jc w:val="right"/>
              <w:rPr>
                <w:rFonts w:ascii="Times New Roman" w:eastAsia="Times New Roman" w:hAnsi="Times New Roman"/>
                <w:color w:val="000000"/>
                <w:lang w:eastAsia="ru-RU"/>
              </w:rPr>
            </w:pPr>
            <w:r w:rsidRPr="00534A1C">
              <w:rPr>
                <w:rFonts w:ascii="Times New Roman" w:eastAsia="Times New Roman" w:hAnsi="Times New Roman"/>
                <w:bCs/>
                <w:color w:val="000000"/>
                <w:lang w:eastAsia="ru-RU"/>
              </w:rPr>
              <w:t>ИТОГО</w:t>
            </w:r>
          </w:p>
        </w:tc>
        <w:tc>
          <w:tcPr>
            <w:tcW w:w="1560" w:type="dxa"/>
            <w:vAlign w:val="bottom"/>
          </w:tcPr>
          <w:p w:rsidR="007D5CBB" w:rsidRPr="00534A1C" w:rsidRDefault="007D5CBB" w:rsidP="00D43B73">
            <w:pPr>
              <w:jc w:val="center"/>
              <w:rPr>
                <w:rFonts w:ascii="Times New Roman" w:eastAsia="Times New Roman" w:hAnsi="Times New Roman"/>
                <w:color w:val="000000"/>
                <w:lang w:eastAsia="ru-RU"/>
              </w:rPr>
            </w:pPr>
            <w:r w:rsidRPr="00534A1C">
              <w:rPr>
                <w:rFonts w:ascii="Times New Roman" w:eastAsia="Times New Roman" w:hAnsi="Times New Roman"/>
                <w:bCs/>
                <w:color w:val="000000"/>
                <w:lang w:eastAsia="ru-RU"/>
              </w:rPr>
              <w:t>8319292</w:t>
            </w:r>
          </w:p>
        </w:tc>
        <w:tc>
          <w:tcPr>
            <w:tcW w:w="1275" w:type="dxa"/>
            <w:vAlign w:val="bottom"/>
          </w:tcPr>
          <w:p w:rsidR="007D5CBB" w:rsidRPr="00534A1C" w:rsidRDefault="007D5CBB" w:rsidP="00D43B73">
            <w:pPr>
              <w:jc w:val="center"/>
              <w:rPr>
                <w:rFonts w:ascii="Times New Roman" w:eastAsia="Times New Roman" w:hAnsi="Times New Roman"/>
                <w:color w:val="000000"/>
                <w:lang w:eastAsia="ru-RU"/>
              </w:rPr>
            </w:pPr>
            <w:r w:rsidRPr="00534A1C">
              <w:rPr>
                <w:rFonts w:ascii="Times New Roman" w:eastAsia="Times New Roman" w:hAnsi="Times New Roman"/>
                <w:bCs/>
                <w:color w:val="000000"/>
                <w:lang w:eastAsia="ru-RU"/>
              </w:rPr>
              <w:t>100,00%</w:t>
            </w:r>
          </w:p>
        </w:tc>
        <w:tc>
          <w:tcPr>
            <w:tcW w:w="1239" w:type="dxa"/>
          </w:tcPr>
          <w:p w:rsidR="007D5CBB" w:rsidRDefault="007D5CBB" w:rsidP="00D43B73">
            <w:pPr>
              <w:jc w:val="both"/>
              <w:rPr>
                <w:rFonts w:ascii="Times New Roman" w:eastAsia="Times New Roman" w:hAnsi="Times New Roman"/>
                <w:color w:val="000000"/>
                <w:lang w:eastAsia="ru-RU"/>
              </w:rPr>
            </w:pPr>
          </w:p>
        </w:tc>
        <w:tc>
          <w:tcPr>
            <w:tcW w:w="1880" w:type="dxa"/>
            <w:vAlign w:val="bottom"/>
          </w:tcPr>
          <w:p w:rsidR="007D5CBB" w:rsidRPr="00534A1C" w:rsidRDefault="007D5CBB" w:rsidP="00D43B73">
            <w:pPr>
              <w:jc w:val="center"/>
              <w:rPr>
                <w:rFonts w:ascii="Times New Roman" w:eastAsia="Times New Roman" w:hAnsi="Times New Roman"/>
                <w:color w:val="000000"/>
                <w:lang w:eastAsia="ru-RU"/>
              </w:rPr>
            </w:pPr>
            <w:r w:rsidRPr="00534A1C">
              <w:rPr>
                <w:rFonts w:ascii="Times New Roman" w:eastAsia="Times New Roman" w:hAnsi="Times New Roman"/>
                <w:bCs/>
                <w:color w:val="000000"/>
                <w:lang w:eastAsia="ru-RU"/>
              </w:rPr>
              <w:t> </w:t>
            </w:r>
          </w:p>
        </w:tc>
        <w:tc>
          <w:tcPr>
            <w:tcW w:w="1193" w:type="dxa"/>
          </w:tcPr>
          <w:p w:rsidR="007D5CBB" w:rsidRDefault="007D5CBB" w:rsidP="00D43B73">
            <w:pPr>
              <w:jc w:val="both"/>
              <w:rPr>
                <w:rFonts w:ascii="Times New Roman" w:eastAsia="Times New Roman" w:hAnsi="Times New Roman"/>
                <w:color w:val="000000"/>
                <w:lang w:eastAsia="ru-RU"/>
              </w:rPr>
            </w:pPr>
          </w:p>
        </w:tc>
      </w:tr>
      <w:tr w:rsidR="007D5CBB" w:rsidTr="00D43B73">
        <w:tc>
          <w:tcPr>
            <w:tcW w:w="2263" w:type="dxa"/>
            <w:vAlign w:val="center"/>
          </w:tcPr>
          <w:p w:rsidR="007D5CBB" w:rsidRPr="00534A1C" w:rsidRDefault="007D5CBB" w:rsidP="00D43B73">
            <w:pPr>
              <w:rPr>
                <w:rFonts w:ascii="Times New Roman" w:eastAsia="Times New Roman" w:hAnsi="Times New Roman"/>
                <w:color w:val="000000"/>
                <w:lang w:eastAsia="ru-RU"/>
              </w:rPr>
            </w:pPr>
            <w:proofErr w:type="spellStart"/>
            <w:r w:rsidRPr="00534A1C">
              <w:rPr>
                <w:rFonts w:ascii="Times New Roman" w:eastAsia="Times New Roman" w:hAnsi="Times New Roman"/>
                <w:bCs/>
                <w:color w:val="000000"/>
                <w:lang w:eastAsia="ru-RU"/>
              </w:rPr>
              <w:t>Вино-водочные</w:t>
            </w:r>
            <w:proofErr w:type="spellEnd"/>
            <w:r w:rsidRPr="00534A1C">
              <w:rPr>
                <w:rFonts w:ascii="Times New Roman" w:eastAsia="Times New Roman" w:hAnsi="Times New Roman"/>
                <w:bCs/>
                <w:color w:val="000000"/>
                <w:lang w:eastAsia="ru-RU"/>
              </w:rPr>
              <w:t xml:space="preserve"> изделия</w:t>
            </w:r>
          </w:p>
        </w:tc>
        <w:tc>
          <w:tcPr>
            <w:tcW w:w="1560" w:type="dxa"/>
            <w:vAlign w:val="bottom"/>
          </w:tcPr>
          <w:p w:rsidR="007D5CBB" w:rsidRPr="00534A1C" w:rsidRDefault="007D5CBB" w:rsidP="00D43B73">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1021079</w:t>
            </w:r>
          </w:p>
        </w:tc>
        <w:tc>
          <w:tcPr>
            <w:tcW w:w="1275" w:type="dxa"/>
            <w:vAlign w:val="bottom"/>
          </w:tcPr>
          <w:p w:rsidR="007D5CBB" w:rsidRPr="00534A1C" w:rsidRDefault="007D5CBB" w:rsidP="00D43B73">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12,27%</w:t>
            </w:r>
          </w:p>
        </w:tc>
        <w:tc>
          <w:tcPr>
            <w:tcW w:w="1239" w:type="dxa"/>
            <w:vMerge w:val="restart"/>
            <w:vAlign w:val="center"/>
          </w:tcPr>
          <w:p w:rsidR="007D5CBB" w:rsidRPr="00534A1C" w:rsidRDefault="007D5CBB" w:rsidP="00D43B73">
            <w:pPr>
              <w:jc w:val="center"/>
              <w:rPr>
                <w:rFonts w:ascii="Times New Roman" w:eastAsia="Times New Roman" w:hAnsi="Times New Roman"/>
                <w:color w:val="000000"/>
                <w:lang w:eastAsia="ru-RU"/>
              </w:rPr>
            </w:pPr>
            <w:r w:rsidRPr="00534A1C">
              <w:rPr>
                <w:rFonts w:ascii="Times New Roman" w:eastAsia="Times New Roman" w:hAnsi="Times New Roman"/>
                <w:bCs/>
                <w:color w:val="000000"/>
                <w:lang w:eastAsia="ru-RU"/>
              </w:rPr>
              <w:t>первые 50%</w:t>
            </w:r>
          </w:p>
        </w:tc>
        <w:tc>
          <w:tcPr>
            <w:tcW w:w="1880" w:type="dxa"/>
            <w:vAlign w:val="bottom"/>
          </w:tcPr>
          <w:p w:rsidR="007D5CBB" w:rsidRPr="00534A1C" w:rsidRDefault="007D5CBB" w:rsidP="00D43B73">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12,3%</w:t>
            </w:r>
          </w:p>
        </w:tc>
        <w:tc>
          <w:tcPr>
            <w:tcW w:w="1193" w:type="dxa"/>
            <w:vMerge w:val="restart"/>
            <w:vAlign w:val="center"/>
          </w:tcPr>
          <w:p w:rsidR="007D5CBB" w:rsidRPr="00534A1C" w:rsidRDefault="007D5CBB" w:rsidP="00D43B73">
            <w:pPr>
              <w:jc w:val="center"/>
              <w:rPr>
                <w:rFonts w:ascii="Times New Roman" w:eastAsia="Times New Roman" w:hAnsi="Times New Roman"/>
                <w:color w:val="000000"/>
                <w:lang w:eastAsia="ru-RU"/>
              </w:rPr>
            </w:pPr>
            <w:r w:rsidRPr="00534A1C">
              <w:rPr>
                <w:rFonts w:ascii="Times New Roman" w:eastAsia="Times New Roman" w:hAnsi="Times New Roman"/>
                <w:bCs/>
                <w:color w:val="000000"/>
                <w:lang w:eastAsia="ru-RU"/>
              </w:rPr>
              <w:t>А</w:t>
            </w:r>
          </w:p>
        </w:tc>
      </w:tr>
      <w:tr w:rsidR="007D5CBB" w:rsidTr="00D43B73">
        <w:tc>
          <w:tcPr>
            <w:tcW w:w="2263" w:type="dxa"/>
            <w:vAlign w:val="center"/>
          </w:tcPr>
          <w:p w:rsidR="007D5CBB" w:rsidRPr="00534A1C" w:rsidRDefault="007D5CBB" w:rsidP="00D43B73">
            <w:pPr>
              <w:rPr>
                <w:rFonts w:ascii="Times New Roman" w:eastAsia="Times New Roman" w:hAnsi="Times New Roman"/>
                <w:color w:val="000000"/>
                <w:lang w:eastAsia="ru-RU"/>
              </w:rPr>
            </w:pPr>
            <w:r w:rsidRPr="00534A1C">
              <w:rPr>
                <w:rFonts w:ascii="Times New Roman" w:eastAsia="Times New Roman" w:hAnsi="Times New Roman"/>
                <w:bCs/>
                <w:color w:val="000000"/>
                <w:lang w:eastAsia="ru-RU"/>
              </w:rPr>
              <w:t>Мясная гастрономия</w:t>
            </w:r>
          </w:p>
        </w:tc>
        <w:tc>
          <w:tcPr>
            <w:tcW w:w="1560" w:type="dxa"/>
            <w:vAlign w:val="bottom"/>
          </w:tcPr>
          <w:p w:rsidR="007D5CBB" w:rsidRPr="00534A1C" w:rsidRDefault="007D5CBB" w:rsidP="00D43B73">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913300</w:t>
            </w:r>
          </w:p>
        </w:tc>
        <w:tc>
          <w:tcPr>
            <w:tcW w:w="1275" w:type="dxa"/>
            <w:vAlign w:val="bottom"/>
          </w:tcPr>
          <w:p w:rsidR="007D5CBB" w:rsidRPr="00534A1C" w:rsidRDefault="007D5CBB" w:rsidP="00D43B73">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10,98%</w:t>
            </w:r>
          </w:p>
        </w:tc>
        <w:tc>
          <w:tcPr>
            <w:tcW w:w="1239" w:type="dxa"/>
            <w:vMerge/>
            <w:vAlign w:val="center"/>
          </w:tcPr>
          <w:p w:rsidR="007D5CBB" w:rsidRDefault="007D5CBB" w:rsidP="00D43B73">
            <w:pPr>
              <w:jc w:val="both"/>
              <w:rPr>
                <w:rFonts w:ascii="Times New Roman" w:eastAsia="Times New Roman" w:hAnsi="Times New Roman"/>
                <w:color w:val="000000"/>
                <w:lang w:eastAsia="ru-RU"/>
              </w:rPr>
            </w:pPr>
          </w:p>
        </w:tc>
        <w:tc>
          <w:tcPr>
            <w:tcW w:w="1880" w:type="dxa"/>
            <w:vAlign w:val="bottom"/>
          </w:tcPr>
          <w:p w:rsidR="007D5CBB" w:rsidRPr="00534A1C" w:rsidRDefault="007D5CBB" w:rsidP="00D43B73">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23,3%</w:t>
            </w:r>
          </w:p>
        </w:tc>
        <w:tc>
          <w:tcPr>
            <w:tcW w:w="1193" w:type="dxa"/>
            <w:vMerge/>
            <w:vAlign w:val="center"/>
          </w:tcPr>
          <w:p w:rsidR="007D5CBB" w:rsidRDefault="007D5CBB" w:rsidP="00D43B73">
            <w:pPr>
              <w:jc w:val="both"/>
              <w:rPr>
                <w:rFonts w:ascii="Times New Roman" w:eastAsia="Times New Roman" w:hAnsi="Times New Roman"/>
                <w:color w:val="000000"/>
                <w:lang w:eastAsia="ru-RU"/>
              </w:rPr>
            </w:pPr>
          </w:p>
        </w:tc>
      </w:tr>
      <w:tr w:rsidR="007D5CBB" w:rsidTr="00D43B73">
        <w:tc>
          <w:tcPr>
            <w:tcW w:w="2263" w:type="dxa"/>
            <w:vAlign w:val="center"/>
          </w:tcPr>
          <w:p w:rsidR="007D5CBB" w:rsidRPr="00534A1C" w:rsidRDefault="007D5CBB" w:rsidP="00D43B73">
            <w:pPr>
              <w:rPr>
                <w:rFonts w:ascii="Times New Roman" w:eastAsia="Times New Roman" w:hAnsi="Times New Roman"/>
                <w:color w:val="000000"/>
                <w:lang w:eastAsia="ru-RU"/>
              </w:rPr>
            </w:pPr>
            <w:r w:rsidRPr="00534A1C">
              <w:rPr>
                <w:rFonts w:ascii="Times New Roman" w:eastAsia="Times New Roman" w:hAnsi="Times New Roman"/>
                <w:bCs/>
                <w:color w:val="000000"/>
                <w:lang w:eastAsia="ru-RU"/>
              </w:rPr>
              <w:t>Мясопродукты</w:t>
            </w:r>
          </w:p>
        </w:tc>
        <w:tc>
          <w:tcPr>
            <w:tcW w:w="1560" w:type="dxa"/>
            <w:vAlign w:val="bottom"/>
          </w:tcPr>
          <w:p w:rsidR="007D5CBB" w:rsidRPr="00534A1C" w:rsidRDefault="007D5CBB" w:rsidP="00D43B73">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684516</w:t>
            </w:r>
          </w:p>
        </w:tc>
        <w:tc>
          <w:tcPr>
            <w:tcW w:w="1275" w:type="dxa"/>
            <w:vAlign w:val="bottom"/>
          </w:tcPr>
          <w:p w:rsidR="007D5CBB" w:rsidRPr="00534A1C" w:rsidRDefault="007D5CBB" w:rsidP="00D43B73">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8,23%</w:t>
            </w:r>
          </w:p>
        </w:tc>
        <w:tc>
          <w:tcPr>
            <w:tcW w:w="1239" w:type="dxa"/>
            <w:vMerge/>
            <w:vAlign w:val="center"/>
          </w:tcPr>
          <w:p w:rsidR="007D5CBB" w:rsidRDefault="007D5CBB" w:rsidP="00D43B73">
            <w:pPr>
              <w:jc w:val="both"/>
              <w:rPr>
                <w:rFonts w:ascii="Times New Roman" w:eastAsia="Times New Roman" w:hAnsi="Times New Roman"/>
                <w:color w:val="000000"/>
                <w:lang w:eastAsia="ru-RU"/>
              </w:rPr>
            </w:pPr>
          </w:p>
        </w:tc>
        <w:tc>
          <w:tcPr>
            <w:tcW w:w="1880" w:type="dxa"/>
            <w:vAlign w:val="bottom"/>
          </w:tcPr>
          <w:p w:rsidR="007D5CBB" w:rsidRPr="00534A1C" w:rsidRDefault="007D5CBB" w:rsidP="00D43B73">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31,5%</w:t>
            </w:r>
          </w:p>
        </w:tc>
        <w:tc>
          <w:tcPr>
            <w:tcW w:w="1193" w:type="dxa"/>
            <w:vMerge/>
            <w:vAlign w:val="center"/>
          </w:tcPr>
          <w:p w:rsidR="007D5CBB" w:rsidRDefault="007D5CBB" w:rsidP="00D43B73">
            <w:pPr>
              <w:jc w:val="both"/>
              <w:rPr>
                <w:rFonts w:ascii="Times New Roman" w:eastAsia="Times New Roman" w:hAnsi="Times New Roman"/>
                <w:color w:val="000000"/>
                <w:lang w:eastAsia="ru-RU"/>
              </w:rPr>
            </w:pPr>
          </w:p>
        </w:tc>
      </w:tr>
      <w:tr w:rsidR="007D5CBB" w:rsidTr="00D43B73">
        <w:tc>
          <w:tcPr>
            <w:tcW w:w="2263" w:type="dxa"/>
            <w:vAlign w:val="center"/>
          </w:tcPr>
          <w:p w:rsidR="007D5CBB" w:rsidRPr="00534A1C" w:rsidRDefault="007D5CBB" w:rsidP="00D43B73">
            <w:pPr>
              <w:rPr>
                <w:rFonts w:ascii="Times New Roman" w:eastAsia="Times New Roman" w:hAnsi="Times New Roman"/>
                <w:color w:val="000000"/>
                <w:lang w:eastAsia="ru-RU"/>
              </w:rPr>
            </w:pPr>
            <w:r w:rsidRPr="00534A1C">
              <w:rPr>
                <w:rFonts w:ascii="Times New Roman" w:eastAsia="Times New Roman" w:hAnsi="Times New Roman"/>
                <w:bCs/>
                <w:color w:val="000000"/>
                <w:lang w:eastAsia="ru-RU"/>
              </w:rPr>
              <w:t>Молочная продукция</w:t>
            </w:r>
          </w:p>
        </w:tc>
        <w:tc>
          <w:tcPr>
            <w:tcW w:w="1560" w:type="dxa"/>
            <w:vAlign w:val="bottom"/>
          </w:tcPr>
          <w:p w:rsidR="007D5CBB" w:rsidRPr="00534A1C" w:rsidRDefault="007D5CBB" w:rsidP="00D43B73">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628124</w:t>
            </w:r>
          </w:p>
        </w:tc>
        <w:tc>
          <w:tcPr>
            <w:tcW w:w="1275" w:type="dxa"/>
            <w:vAlign w:val="bottom"/>
          </w:tcPr>
          <w:p w:rsidR="007D5CBB" w:rsidRPr="00534A1C" w:rsidRDefault="007D5CBB" w:rsidP="00D43B73">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7,55%</w:t>
            </w:r>
          </w:p>
        </w:tc>
        <w:tc>
          <w:tcPr>
            <w:tcW w:w="1239" w:type="dxa"/>
            <w:vMerge/>
            <w:vAlign w:val="center"/>
          </w:tcPr>
          <w:p w:rsidR="007D5CBB" w:rsidRDefault="007D5CBB" w:rsidP="00D43B73">
            <w:pPr>
              <w:jc w:val="both"/>
              <w:rPr>
                <w:rFonts w:ascii="Times New Roman" w:eastAsia="Times New Roman" w:hAnsi="Times New Roman"/>
                <w:color w:val="000000"/>
                <w:lang w:eastAsia="ru-RU"/>
              </w:rPr>
            </w:pPr>
          </w:p>
        </w:tc>
        <w:tc>
          <w:tcPr>
            <w:tcW w:w="1880" w:type="dxa"/>
            <w:vAlign w:val="bottom"/>
          </w:tcPr>
          <w:p w:rsidR="007D5CBB" w:rsidRPr="00534A1C" w:rsidRDefault="007D5CBB" w:rsidP="00D43B73">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39,0%</w:t>
            </w:r>
          </w:p>
        </w:tc>
        <w:tc>
          <w:tcPr>
            <w:tcW w:w="1193" w:type="dxa"/>
            <w:vMerge/>
            <w:vAlign w:val="center"/>
          </w:tcPr>
          <w:p w:rsidR="007D5CBB" w:rsidRDefault="007D5CBB" w:rsidP="00D43B73">
            <w:pPr>
              <w:jc w:val="both"/>
              <w:rPr>
                <w:rFonts w:ascii="Times New Roman" w:eastAsia="Times New Roman" w:hAnsi="Times New Roman"/>
                <w:color w:val="000000"/>
                <w:lang w:eastAsia="ru-RU"/>
              </w:rPr>
            </w:pPr>
          </w:p>
        </w:tc>
      </w:tr>
      <w:tr w:rsidR="007D5CBB" w:rsidTr="00D43B73">
        <w:tc>
          <w:tcPr>
            <w:tcW w:w="2263" w:type="dxa"/>
            <w:vAlign w:val="center"/>
          </w:tcPr>
          <w:p w:rsidR="007D5CBB" w:rsidRPr="00534A1C" w:rsidRDefault="007D5CBB" w:rsidP="00D43B73">
            <w:pPr>
              <w:rPr>
                <w:rFonts w:ascii="Times New Roman" w:eastAsia="Times New Roman" w:hAnsi="Times New Roman"/>
                <w:color w:val="000000"/>
                <w:lang w:eastAsia="ru-RU"/>
              </w:rPr>
            </w:pPr>
            <w:r w:rsidRPr="00534A1C">
              <w:rPr>
                <w:rFonts w:ascii="Times New Roman" w:eastAsia="Times New Roman" w:hAnsi="Times New Roman"/>
                <w:bCs/>
                <w:color w:val="000000"/>
                <w:lang w:eastAsia="ru-RU"/>
              </w:rPr>
              <w:t>Замороженные продукты</w:t>
            </w:r>
          </w:p>
        </w:tc>
        <w:tc>
          <w:tcPr>
            <w:tcW w:w="1560" w:type="dxa"/>
            <w:vAlign w:val="bottom"/>
          </w:tcPr>
          <w:p w:rsidR="007D5CBB" w:rsidRPr="00534A1C" w:rsidRDefault="007D5CBB" w:rsidP="00D43B73">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551846</w:t>
            </w:r>
          </w:p>
        </w:tc>
        <w:tc>
          <w:tcPr>
            <w:tcW w:w="1275" w:type="dxa"/>
            <w:vAlign w:val="bottom"/>
          </w:tcPr>
          <w:p w:rsidR="007D5CBB" w:rsidRPr="00534A1C" w:rsidRDefault="007D5CBB" w:rsidP="00D43B73">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6,63%</w:t>
            </w:r>
          </w:p>
        </w:tc>
        <w:tc>
          <w:tcPr>
            <w:tcW w:w="1239" w:type="dxa"/>
            <w:vMerge/>
            <w:vAlign w:val="center"/>
          </w:tcPr>
          <w:p w:rsidR="007D5CBB" w:rsidRDefault="007D5CBB" w:rsidP="00D43B73">
            <w:pPr>
              <w:jc w:val="both"/>
              <w:rPr>
                <w:rFonts w:ascii="Times New Roman" w:eastAsia="Times New Roman" w:hAnsi="Times New Roman"/>
                <w:color w:val="000000"/>
                <w:lang w:eastAsia="ru-RU"/>
              </w:rPr>
            </w:pPr>
          </w:p>
        </w:tc>
        <w:tc>
          <w:tcPr>
            <w:tcW w:w="1880" w:type="dxa"/>
            <w:vAlign w:val="bottom"/>
          </w:tcPr>
          <w:p w:rsidR="007D5CBB" w:rsidRPr="00534A1C" w:rsidRDefault="007D5CBB" w:rsidP="00D43B73">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45,7%</w:t>
            </w:r>
          </w:p>
        </w:tc>
        <w:tc>
          <w:tcPr>
            <w:tcW w:w="1193" w:type="dxa"/>
            <w:vMerge/>
            <w:vAlign w:val="center"/>
          </w:tcPr>
          <w:p w:rsidR="007D5CBB" w:rsidRDefault="007D5CBB" w:rsidP="00D43B73">
            <w:pPr>
              <w:jc w:val="both"/>
              <w:rPr>
                <w:rFonts w:ascii="Times New Roman" w:eastAsia="Times New Roman" w:hAnsi="Times New Roman"/>
                <w:color w:val="000000"/>
                <w:lang w:eastAsia="ru-RU"/>
              </w:rPr>
            </w:pPr>
          </w:p>
        </w:tc>
      </w:tr>
      <w:tr w:rsidR="007D5CBB" w:rsidTr="00D43B73">
        <w:tc>
          <w:tcPr>
            <w:tcW w:w="2263" w:type="dxa"/>
            <w:vAlign w:val="center"/>
          </w:tcPr>
          <w:p w:rsidR="007D5CBB" w:rsidRPr="00534A1C" w:rsidRDefault="007D5CBB" w:rsidP="00D43B73">
            <w:pPr>
              <w:rPr>
                <w:rFonts w:ascii="Times New Roman" w:eastAsia="Times New Roman" w:hAnsi="Times New Roman"/>
                <w:color w:val="000000"/>
                <w:lang w:eastAsia="ru-RU"/>
              </w:rPr>
            </w:pPr>
            <w:r w:rsidRPr="00534A1C">
              <w:rPr>
                <w:rFonts w:ascii="Times New Roman" w:eastAsia="Times New Roman" w:hAnsi="Times New Roman"/>
                <w:bCs/>
                <w:color w:val="000000"/>
                <w:lang w:eastAsia="ru-RU"/>
              </w:rPr>
              <w:t>Бакалея</w:t>
            </w:r>
          </w:p>
        </w:tc>
        <w:tc>
          <w:tcPr>
            <w:tcW w:w="1560" w:type="dxa"/>
            <w:vAlign w:val="bottom"/>
          </w:tcPr>
          <w:p w:rsidR="007D5CBB" w:rsidRPr="00534A1C" w:rsidRDefault="007D5CBB" w:rsidP="00D43B73">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496095</w:t>
            </w:r>
          </w:p>
        </w:tc>
        <w:tc>
          <w:tcPr>
            <w:tcW w:w="1275" w:type="dxa"/>
            <w:vAlign w:val="bottom"/>
          </w:tcPr>
          <w:p w:rsidR="007D5CBB" w:rsidRPr="00534A1C" w:rsidRDefault="007D5CBB" w:rsidP="00D43B73">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5,96%</w:t>
            </w:r>
          </w:p>
        </w:tc>
        <w:tc>
          <w:tcPr>
            <w:tcW w:w="1239" w:type="dxa"/>
            <w:vMerge w:val="restart"/>
            <w:vAlign w:val="center"/>
          </w:tcPr>
          <w:p w:rsidR="007D5CBB" w:rsidRPr="00534A1C" w:rsidRDefault="007D5CBB" w:rsidP="00D43B73">
            <w:pPr>
              <w:jc w:val="center"/>
              <w:rPr>
                <w:rFonts w:ascii="Times New Roman" w:eastAsia="Times New Roman" w:hAnsi="Times New Roman"/>
                <w:color w:val="000000"/>
                <w:lang w:eastAsia="ru-RU"/>
              </w:rPr>
            </w:pPr>
            <w:r w:rsidRPr="00534A1C">
              <w:rPr>
                <w:rFonts w:ascii="Times New Roman" w:eastAsia="Times New Roman" w:hAnsi="Times New Roman"/>
                <w:bCs/>
                <w:color w:val="000000"/>
                <w:lang w:eastAsia="ru-RU"/>
              </w:rPr>
              <w:t>еще 30%</w:t>
            </w:r>
          </w:p>
        </w:tc>
        <w:tc>
          <w:tcPr>
            <w:tcW w:w="1880" w:type="dxa"/>
            <w:vAlign w:val="bottom"/>
          </w:tcPr>
          <w:p w:rsidR="007D5CBB" w:rsidRPr="00534A1C" w:rsidRDefault="007D5CBB" w:rsidP="00D43B73">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51,6%</w:t>
            </w:r>
          </w:p>
        </w:tc>
        <w:tc>
          <w:tcPr>
            <w:tcW w:w="1193" w:type="dxa"/>
            <w:vMerge w:val="restart"/>
            <w:vAlign w:val="center"/>
          </w:tcPr>
          <w:p w:rsidR="007D5CBB" w:rsidRPr="00534A1C" w:rsidRDefault="007D5CBB" w:rsidP="00D43B73">
            <w:pPr>
              <w:jc w:val="center"/>
              <w:rPr>
                <w:rFonts w:ascii="Times New Roman" w:eastAsia="Times New Roman" w:hAnsi="Times New Roman"/>
                <w:color w:val="000000"/>
                <w:lang w:eastAsia="ru-RU"/>
              </w:rPr>
            </w:pPr>
            <w:r w:rsidRPr="00534A1C">
              <w:rPr>
                <w:rFonts w:ascii="Times New Roman" w:eastAsia="Times New Roman" w:hAnsi="Times New Roman"/>
                <w:bCs/>
                <w:color w:val="000000"/>
                <w:lang w:eastAsia="ru-RU"/>
              </w:rPr>
              <w:t>В</w:t>
            </w:r>
          </w:p>
        </w:tc>
      </w:tr>
      <w:tr w:rsidR="007D5CBB" w:rsidTr="00D43B73">
        <w:tc>
          <w:tcPr>
            <w:tcW w:w="2263" w:type="dxa"/>
            <w:vAlign w:val="center"/>
          </w:tcPr>
          <w:p w:rsidR="007D5CBB" w:rsidRPr="00534A1C" w:rsidRDefault="007D5CBB" w:rsidP="00D43B73">
            <w:pPr>
              <w:rPr>
                <w:rFonts w:ascii="Times New Roman" w:eastAsia="Times New Roman" w:hAnsi="Times New Roman"/>
                <w:color w:val="000000"/>
                <w:lang w:eastAsia="ru-RU"/>
              </w:rPr>
            </w:pPr>
            <w:r w:rsidRPr="00534A1C">
              <w:rPr>
                <w:rFonts w:ascii="Times New Roman" w:eastAsia="Times New Roman" w:hAnsi="Times New Roman"/>
                <w:bCs/>
                <w:color w:val="000000"/>
                <w:lang w:eastAsia="ru-RU"/>
              </w:rPr>
              <w:t>Овощи-фрукты</w:t>
            </w:r>
          </w:p>
        </w:tc>
        <w:tc>
          <w:tcPr>
            <w:tcW w:w="1560" w:type="dxa"/>
            <w:vAlign w:val="bottom"/>
          </w:tcPr>
          <w:p w:rsidR="007D5CBB" w:rsidRPr="00534A1C" w:rsidRDefault="007D5CBB" w:rsidP="00D43B73">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362844</w:t>
            </w:r>
          </w:p>
        </w:tc>
        <w:tc>
          <w:tcPr>
            <w:tcW w:w="1275" w:type="dxa"/>
            <w:vAlign w:val="bottom"/>
          </w:tcPr>
          <w:p w:rsidR="007D5CBB" w:rsidRPr="00534A1C" w:rsidRDefault="007D5CBB" w:rsidP="00D43B73">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4,36%</w:t>
            </w:r>
          </w:p>
        </w:tc>
        <w:tc>
          <w:tcPr>
            <w:tcW w:w="1239" w:type="dxa"/>
            <w:vMerge/>
            <w:vAlign w:val="center"/>
          </w:tcPr>
          <w:p w:rsidR="007D5CBB" w:rsidRDefault="007D5CBB" w:rsidP="00D43B73">
            <w:pPr>
              <w:jc w:val="both"/>
              <w:rPr>
                <w:rFonts w:ascii="Times New Roman" w:eastAsia="Times New Roman" w:hAnsi="Times New Roman"/>
                <w:color w:val="000000"/>
                <w:lang w:eastAsia="ru-RU"/>
              </w:rPr>
            </w:pPr>
          </w:p>
        </w:tc>
        <w:tc>
          <w:tcPr>
            <w:tcW w:w="1880" w:type="dxa"/>
            <w:vAlign w:val="bottom"/>
          </w:tcPr>
          <w:p w:rsidR="007D5CBB" w:rsidRPr="00534A1C" w:rsidRDefault="007D5CBB" w:rsidP="00D43B73">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56,0%</w:t>
            </w:r>
          </w:p>
        </w:tc>
        <w:tc>
          <w:tcPr>
            <w:tcW w:w="1193" w:type="dxa"/>
            <w:vMerge/>
            <w:vAlign w:val="center"/>
          </w:tcPr>
          <w:p w:rsidR="007D5CBB" w:rsidRDefault="007D5CBB" w:rsidP="00D43B73">
            <w:pPr>
              <w:jc w:val="both"/>
              <w:rPr>
                <w:rFonts w:ascii="Times New Roman" w:eastAsia="Times New Roman" w:hAnsi="Times New Roman"/>
                <w:color w:val="000000"/>
                <w:lang w:eastAsia="ru-RU"/>
              </w:rPr>
            </w:pPr>
          </w:p>
        </w:tc>
      </w:tr>
      <w:tr w:rsidR="007D5CBB" w:rsidTr="00D43B73">
        <w:tc>
          <w:tcPr>
            <w:tcW w:w="2263" w:type="dxa"/>
            <w:vAlign w:val="center"/>
          </w:tcPr>
          <w:p w:rsidR="007D5CBB" w:rsidRPr="00534A1C" w:rsidRDefault="007D5CBB" w:rsidP="00D43B73">
            <w:pPr>
              <w:rPr>
                <w:rFonts w:ascii="Times New Roman" w:eastAsia="Times New Roman" w:hAnsi="Times New Roman"/>
                <w:color w:val="000000"/>
                <w:lang w:eastAsia="ru-RU"/>
              </w:rPr>
            </w:pPr>
            <w:r w:rsidRPr="00534A1C">
              <w:rPr>
                <w:rFonts w:ascii="Times New Roman" w:eastAsia="Times New Roman" w:hAnsi="Times New Roman"/>
                <w:bCs/>
                <w:color w:val="000000"/>
                <w:lang w:eastAsia="ru-RU"/>
              </w:rPr>
              <w:t>Кондитерские изделия</w:t>
            </w:r>
          </w:p>
        </w:tc>
        <w:tc>
          <w:tcPr>
            <w:tcW w:w="1560" w:type="dxa"/>
            <w:vAlign w:val="bottom"/>
          </w:tcPr>
          <w:p w:rsidR="007D5CBB" w:rsidRPr="00534A1C" w:rsidRDefault="007D5CBB" w:rsidP="00D43B73">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339236</w:t>
            </w:r>
          </w:p>
        </w:tc>
        <w:tc>
          <w:tcPr>
            <w:tcW w:w="1275" w:type="dxa"/>
            <w:vAlign w:val="bottom"/>
          </w:tcPr>
          <w:p w:rsidR="007D5CBB" w:rsidRPr="00534A1C" w:rsidRDefault="007D5CBB" w:rsidP="00D43B73">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4,08%</w:t>
            </w:r>
          </w:p>
        </w:tc>
        <w:tc>
          <w:tcPr>
            <w:tcW w:w="1239" w:type="dxa"/>
            <w:vMerge/>
            <w:vAlign w:val="center"/>
          </w:tcPr>
          <w:p w:rsidR="007D5CBB" w:rsidRDefault="007D5CBB" w:rsidP="00D43B73">
            <w:pPr>
              <w:jc w:val="both"/>
              <w:rPr>
                <w:rFonts w:ascii="Times New Roman" w:eastAsia="Times New Roman" w:hAnsi="Times New Roman"/>
                <w:color w:val="000000"/>
                <w:lang w:eastAsia="ru-RU"/>
              </w:rPr>
            </w:pPr>
          </w:p>
        </w:tc>
        <w:tc>
          <w:tcPr>
            <w:tcW w:w="1880" w:type="dxa"/>
            <w:vAlign w:val="bottom"/>
          </w:tcPr>
          <w:p w:rsidR="007D5CBB" w:rsidRPr="00534A1C" w:rsidRDefault="007D5CBB" w:rsidP="00D43B73">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60,1%</w:t>
            </w:r>
          </w:p>
        </w:tc>
        <w:tc>
          <w:tcPr>
            <w:tcW w:w="1193" w:type="dxa"/>
            <w:vMerge/>
            <w:vAlign w:val="center"/>
          </w:tcPr>
          <w:p w:rsidR="007D5CBB" w:rsidRDefault="007D5CBB" w:rsidP="00D43B73">
            <w:pPr>
              <w:jc w:val="both"/>
              <w:rPr>
                <w:rFonts w:ascii="Times New Roman" w:eastAsia="Times New Roman" w:hAnsi="Times New Roman"/>
                <w:color w:val="000000"/>
                <w:lang w:eastAsia="ru-RU"/>
              </w:rPr>
            </w:pPr>
          </w:p>
        </w:tc>
      </w:tr>
      <w:tr w:rsidR="007D5CBB" w:rsidTr="00D43B73">
        <w:tc>
          <w:tcPr>
            <w:tcW w:w="2263" w:type="dxa"/>
            <w:vAlign w:val="center"/>
          </w:tcPr>
          <w:p w:rsidR="007D5CBB" w:rsidRPr="00534A1C" w:rsidRDefault="007D5CBB" w:rsidP="00D43B73">
            <w:pPr>
              <w:rPr>
                <w:rFonts w:ascii="Times New Roman" w:eastAsia="Times New Roman" w:hAnsi="Times New Roman"/>
                <w:color w:val="000000"/>
                <w:lang w:eastAsia="ru-RU"/>
              </w:rPr>
            </w:pPr>
            <w:r w:rsidRPr="00534A1C">
              <w:rPr>
                <w:rFonts w:ascii="Times New Roman" w:eastAsia="Times New Roman" w:hAnsi="Times New Roman"/>
                <w:bCs/>
                <w:color w:val="000000"/>
                <w:lang w:eastAsia="ru-RU"/>
              </w:rPr>
              <w:t>Слабоалкогольные напитки</w:t>
            </w:r>
          </w:p>
        </w:tc>
        <w:tc>
          <w:tcPr>
            <w:tcW w:w="1560" w:type="dxa"/>
            <w:vAlign w:val="bottom"/>
          </w:tcPr>
          <w:p w:rsidR="007D5CBB" w:rsidRPr="00534A1C" w:rsidRDefault="007D5CBB" w:rsidP="00D43B73">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335695</w:t>
            </w:r>
          </w:p>
        </w:tc>
        <w:tc>
          <w:tcPr>
            <w:tcW w:w="1275" w:type="dxa"/>
            <w:vAlign w:val="bottom"/>
          </w:tcPr>
          <w:p w:rsidR="007D5CBB" w:rsidRPr="00534A1C" w:rsidRDefault="007D5CBB" w:rsidP="00D43B73">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4,04%</w:t>
            </w:r>
          </w:p>
        </w:tc>
        <w:tc>
          <w:tcPr>
            <w:tcW w:w="1239" w:type="dxa"/>
            <w:vMerge/>
            <w:vAlign w:val="center"/>
          </w:tcPr>
          <w:p w:rsidR="007D5CBB" w:rsidRDefault="007D5CBB" w:rsidP="00D43B73">
            <w:pPr>
              <w:jc w:val="both"/>
              <w:rPr>
                <w:rFonts w:ascii="Times New Roman" w:eastAsia="Times New Roman" w:hAnsi="Times New Roman"/>
                <w:color w:val="000000"/>
                <w:lang w:eastAsia="ru-RU"/>
              </w:rPr>
            </w:pPr>
          </w:p>
        </w:tc>
        <w:tc>
          <w:tcPr>
            <w:tcW w:w="1880" w:type="dxa"/>
            <w:vAlign w:val="bottom"/>
          </w:tcPr>
          <w:p w:rsidR="007D5CBB" w:rsidRPr="00534A1C" w:rsidRDefault="007D5CBB" w:rsidP="00D43B73">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64,1%</w:t>
            </w:r>
          </w:p>
        </w:tc>
        <w:tc>
          <w:tcPr>
            <w:tcW w:w="1193" w:type="dxa"/>
            <w:vMerge/>
            <w:vAlign w:val="center"/>
          </w:tcPr>
          <w:p w:rsidR="007D5CBB" w:rsidRDefault="007D5CBB" w:rsidP="00D43B73">
            <w:pPr>
              <w:jc w:val="both"/>
              <w:rPr>
                <w:rFonts w:ascii="Times New Roman" w:eastAsia="Times New Roman" w:hAnsi="Times New Roman"/>
                <w:color w:val="000000"/>
                <w:lang w:eastAsia="ru-RU"/>
              </w:rPr>
            </w:pPr>
          </w:p>
        </w:tc>
      </w:tr>
      <w:tr w:rsidR="007D5CBB" w:rsidTr="00D43B73">
        <w:tc>
          <w:tcPr>
            <w:tcW w:w="2263" w:type="dxa"/>
            <w:vAlign w:val="center"/>
          </w:tcPr>
          <w:p w:rsidR="007D5CBB" w:rsidRPr="00534A1C" w:rsidRDefault="007D5CBB" w:rsidP="00D43B73">
            <w:pPr>
              <w:rPr>
                <w:rFonts w:ascii="Times New Roman" w:eastAsia="Times New Roman" w:hAnsi="Times New Roman"/>
                <w:color w:val="000000"/>
                <w:lang w:eastAsia="ru-RU"/>
              </w:rPr>
            </w:pPr>
            <w:r w:rsidRPr="00534A1C">
              <w:rPr>
                <w:rFonts w:ascii="Times New Roman" w:eastAsia="Times New Roman" w:hAnsi="Times New Roman"/>
                <w:bCs/>
                <w:color w:val="000000"/>
                <w:lang w:eastAsia="ru-RU"/>
              </w:rPr>
              <w:t>Рыба</w:t>
            </w:r>
          </w:p>
        </w:tc>
        <w:tc>
          <w:tcPr>
            <w:tcW w:w="1560" w:type="dxa"/>
            <w:vAlign w:val="bottom"/>
          </w:tcPr>
          <w:p w:rsidR="007D5CBB" w:rsidRPr="00534A1C" w:rsidRDefault="007D5CBB" w:rsidP="00D43B73">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334842</w:t>
            </w:r>
          </w:p>
        </w:tc>
        <w:tc>
          <w:tcPr>
            <w:tcW w:w="1275" w:type="dxa"/>
            <w:vAlign w:val="bottom"/>
          </w:tcPr>
          <w:p w:rsidR="007D5CBB" w:rsidRPr="00534A1C" w:rsidRDefault="007D5CBB" w:rsidP="00D43B73">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4,02%</w:t>
            </w:r>
          </w:p>
        </w:tc>
        <w:tc>
          <w:tcPr>
            <w:tcW w:w="1239" w:type="dxa"/>
            <w:vMerge/>
            <w:vAlign w:val="center"/>
          </w:tcPr>
          <w:p w:rsidR="007D5CBB" w:rsidRDefault="007D5CBB" w:rsidP="00D43B73">
            <w:pPr>
              <w:jc w:val="both"/>
              <w:rPr>
                <w:rFonts w:ascii="Times New Roman" w:eastAsia="Times New Roman" w:hAnsi="Times New Roman"/>
                <w:color w:val="000000"/>
                <w:lang w:eastAsia="ru-RU"/>
              </w:rPr>
            </w:pPr>
          </w:p>
        </w:tc>
        <w:tc>
          <w:tcPr>
            <w:tcW w:w="1880" w:type="dxa"/>
            <w:vAlign w:val="bottom"/>
          </w:tcPr>
          <w:p w:rsidR="007D5CBB" w:rsidRPr="00534A1C" w:rsidRDefault="007D5CBB" w:rsidP="00D43B73">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68,1%</w:t>
            </w:r>
          </w:p>
        </w:tc>
        <w:tc>
          <w:tcPr>
            <w:tcW w:w="1193" w:type="dxa"/>
            <w:vMerge/>
            <w:vAlign w:val="center"/>
          </w:tcPr>
          <w:p w:rsidR="007D5CBB" w:rsidRDefault="007D5CBB" w:rsidP="00D43B73">
            <w:pPr>
              <w:jc w:val="both"/>
              <w:rPr>
                <w:rFonts w:ascii="Times New Roman" w:eastAsia="Times New Roman" w:hAnsi="Times New Roman"/>
                <w:color w:val="000000"/>
                <w:lang w:eastAsia="ru-RU"/>
              </w:rPr>
            </w:pPr>
          </w:p>
        </w:tc>
      </w:tr>
      <w:tr w:rsidR="007D5CBB" w:rsidTr="00D43B73">
        <w:tc>
          <w:tcPr>
            <w:tcW w:w="2263" w:type="dxa"/>
            <w:vAlign w:val="center"/>
          </w:tcPr>
          <w:p w:rsidR="007D5CBB" w:rsidRPr="00534A1C" w:rsidRDefault="007D5CBB" w:rsidP="00D43B73">
            <w:pPr>
              <w:rPr>
                <w:rFonts w:ascii="Times New Roman" w:eastAsia="Times New Roman" w:hAnsi="Times New Roman"/>
                <w:color w:val="000000"/>
                <w:lang w:eastAsia="ru-RU"/>
              </w:rPr>
            </w:pPr>
            <w:r w:rsidRPr="00534A1C">
              <w:rPr>
                <w:rFonts w:ascii="Times New Roman" w:eastAsia="Times New Roman" w:hAnsi="Times New Roman"/>
                <w:bCs/>
                <w:color w:val="000000"/>
                <w:lang w:eastAsia="ru-RU"/>
              </w:rPr>
              <w:t>Детское питание и детские товары</w:t>
            </w:r>
          </w:p>
        </w:tc>
        <w:tc>
          <w:tcPr>
            <w:tcW w:w="1560" w:type="dxa"/>
            <w:vAlign w:val="bottom"/>
          </w:tcPr>
          <w:p w:rsidR="007D5CBB" w:rsidRPr="00534A1C" w:rsidRDefault="007D5CBB" w:rsidP="00D43B73">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321165</w:t>
            </w:r>
          </w:p>
        </w:tc>
        <w:tc>
          <w:tcPr>
            <w:tcW w:w="1275" w:type="dxa"/>
            <w:vAlign w:val="bottom"/>
          </w:tcPr>
          <w:p w:rsidR="007D5CBB" w:rsidRPr="00534A1C" w:rsidRDefault="007D5CBB" w:rsidP="00D43B73">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3,86%</w:t>
            </w:r>
          </w:p>
        </w:tc>
        <w:tc>
          <w:tcPr>
            <w:tcW w:w="1239" w:type="dxa"/>
            <w:vMerge/>
            <w:vAlign w:val="center"/>
          </w:tcPr>
          <w:p w:rsidR="007D5CBB" w:rsidRDefault="007D5CBB" w:rsidP="00D43B73">
            <w:pPr>
              <w:jc w:val="both"/>
              <w:rPr>
                <w:rFonts w:ascii="Times New Roman" w:eastAsia="Times New Roman" w:hAnsi="Times New Roman"/>
                <w:color w:val="000000"/>
                <w:lang w:eastAsia="ru-RU"/>
              </w:rPr>
            </w:pPr>
          </w:p>
        </w:tc>
        <w:tc>
          <w:tcPr>
            <w:tcW w:w="1880" w:type="dxa"/>
            <w:vAlign w:val="bottom"/>
          </w:tcPr>
          <w:p w:rsidR="007D5CBB" w:rsidRPr="00534A1C" w:rsidRDefault="007D5CBB" w:rsidP="00D43B73">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72,0%</w:t>
            </w:r>
          </w:p>
        </w:tc>
        <w:tc>
          <w:tcPr>
            <w:tcW w:w="1193" w:type="dxa"/>
            <w:vMerge/>
            <w:vAlign w:val="center"/>
          </w:tcPr>
          <w:p w:rsidR="007D5CBB" w:rsidRDefault="007D5CBB" w:rsidP="00D43B73">
            <w:pPr>
              <w:jc w:val="both"/>
              <w:rPr>
                <w:rFonts w:ascii="Times New Roman" w:eastAsia="Times New Roman" w:hAnsi="Times New Roman"/>
                <w:color w:val="000000"/>
                <w:lang w:eastAsia="ru-RU"/>
              </w:rPr>
            </w:pPr>
          </w:p>
        </w:tc>
      </w:tr>
      <w:tr w:rsidR="007D5CBB" w:rsidTr="00D43B73">
        <w:tc>
          <w:tcPr>
            <w:tcW w:w="2263" w:type="dxa"/>
            <w:vAlign w:val="center"/>
          </w:tcPr>
          <w:p w:rsidR="007D5CBB" w:rsidRPr="00534A1C" w:rsidRDefault="007D5CBB" w:rsidP="00D43B73">
            <w:pPr>
              <w:rPr>
                <w:rFonts w:ascii="Times New Roman" w:eastAsia="Times New Roman" w:hAnsi="Times New Roman"/>
                <w:color w:val="000000"/>
                <w:lang w:eastAsia="ru-RU"/>
              </w:rPr>
            </w:pPr>
            <w:r w:rsidRPr="00534A1C">
              <w:rPr>
                <w:rFonts w:ascii="Times New Roman" w:eastAsia="Times New Roman" w:hAnsi="Times New Roman"/>
                <w:bCs/>
                <w:color w:val="000000"/>
                <w:lang w:eastAsia="ru-RU"/>
              </w:rPr>
              <w:t>Сыры</w:t>
            </w:r>
          </w:p>
        </w:tc>
        <w:tc>
          <w:tcPr>
            <w:tcW w:w="1560" w:type="dxa"/>
            <w:vAlign w:val="bottom"/>
          </w:tcPr>
          <w:p w:rsidR="007D5CBB" w:rsidRPr="00534A1C" w:rsidRDefault="007D5CBB" w:rsidP="00D43B73">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307343</w:t>
            </w:r>
          </w:p>
        </w:tc>
        <w:tc>
          <w:tcPr>
            <w:tcW w:w="1275" w:type="dxa"/>
            <w:vAlign w:val="bottom"/>
          </w:tcPr>
          <w:p w:rsidR="007D5CBB" w:rsidRPr="00534A1C" w:rsidRDefault="007D5CBB" w:rsidP="00D43B73">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3,69%</w:t>
            </w:r>
          </w:p>
        </w:tc>
        <w:tc>
          <w:tcPr>
            <w:tcW w:w="1239" w:type="dxa"/>
            <w:vMerge/>
            <w:vAlign w:val="center"/>
          </w:tcPr>
          <w:p w:rsidR="007D5CBB" w:rsidRDefault="007D5CBB" w:rsidP="00D43B73">
            <w:pPr>
              <w:jc w:val="both"/>
              <w:rPr>
                <w:rFonts w:ascii="Times New Roman" w:eastAsia="Times New Roman" w:hAnsi="Times New Roman"/>
                <w:color w:val="000000"/>
                <w:lang w:eastAsia="ru-RU"/>
              </w:rPr>
            </w:pPr>
          </w:p>
        </w:tc>
        <w:tc>
          <w:tcPr>
            <w:tcW w:w="1880" w:type="dxa"/>
            <w:vAlign w:val="bottom"/>
          </w:tcPr>
          <w:p w:rsidR="007D5CBB" w:rsidRPr="00534A1C" w:rsidRDefault="007D5CBB" w:rsidP="00D43B73">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75,7%</w:t>
            </w:r>
          </w:p>
        </w:tc>
        <w:tc>
          <w:tcPr>
            <w:tcW w:w="1193" w:type="dxa"/>
            <w:vMerge/>
            <w:vAlign w:val="center"/>
          </w:tcPr>
          <w:p w:rsidR="007D5CBB" w:rsidRDefault="007D5CBB" w:rsidP="00D43B73">
            <w:pPr>
              <w:jc w:val="both"/>
              <w:rPr>
                <w:rFonts w:ascii="Times New Roman" w:eastAsia="Times New Roman" w:hAnsi="Times New Roman"/>
                <w:color w:val="000000"/>
                <w:lang w:eastAsia="ru-RU"/>
              </w:rPr>
            </w:pPr>
          </w:p>
        </w:tc>
      </w:tr>
      <w:tr w:rsidR="007D5CBB" w:rsidTr="00D43B73">
        <w:tc>
          <w:tcPr>
            <w:tcW w:w="2263" w:type="dxa"/>
            <w:vAlign w:val="center"/>
          </w:tcPr>
          <w:p w:rsidR="007D5CBB" w:rsidRPr="00534A1C" w:rsidRDefault="007D5CBB" w:rsidP="00D43B73">
            <w:pPr>
              <w:rPr>
                <w:rFonts w:ascii="Times New Roman" w:eastAsia="Times New Roman" w:hAnsi="Times New Roman"/>
                <w:color w:val="000000"/>
                <w:lang w:eastAsia="ru-RU"/>
              </w:rPr>
            </w:pPr>
            <w:r w:rsidRPr="00534A1C">
              <w:rPr>
                <w:rFonts w:ascii="Times New Roman" w:eastAsia="Times New Roman" w:hAnsi="Times New Roman"/>
                <w:bCs/>
                <w:color w:val="000000"/>
                <w:lang w:eastAsia="ru-RU"/>
              </w:rPr>
              <w:t>Бытовая химия</w:t>
            </w:r>
          </w:p>
        </w:tc>
        <w:tc>
          <w:tcPr>
            <w:tcW w:w="1560" w:type="dxa"/>
            <w:vAlign w:val="bottom"/>
          </w:tcPr>
          <w:p w:rsidR="007D5CBB" w:rsidRPr="00534A1C" w:rsidRDefault="007D5CBB" w:rsidP="00D43B73">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266587</w:t>
            </w:r>
          </w:p>
        </w:tc>
        <w:tc>
          <w:tcPr>
            <w:tcW w:w="1275" w:type="dxa"/>
            <w:vAlign w:val="bottom"/>
          </w:tcPr>
          <w:p w:rsidR="007D5CBB" w:rsidRPr="00534A1C" w:rsidRDefault="007D5CBB" w:rsidP="00D43B73">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3,20%</w:t>
            </w:r>
          </w:p>
        </w:tc>
        <w:tc>
          <w:tcPr>
            <w:tcW w:w="1239" w:type="dxa"/>
            <w:vMerge/>
            <w:vAlign w:val="center"/>
          </w:tcPr>
          <w:p w:rsidR="007D5CBB" w:rsidRDefault="007D5CBB" w:rsidP="00D43B73">
            <w:pPr>
              <w:jc w:val="both"/>
              <w:rPr>
                <w:rFonts w:ascii="Times New Roman" w:eastAsia="Times New Roman" w:hAnsi="Times New Roman"/>
                <w:color w:val="000000"/>
                <w:lang w:eastAsia="ru-RU"/>
              </w:rPr>
            </w:pPr>
          </w:p>
        </w:tc>
        <w:tc>
          <w:tcPr>
            <w:tcW w:w="1880" w:type="dxa"/>
            <w:vAlign w:val="bottom"/>
          </w:tcPr>
          <w:p w:rsidR="007D5CBB" w:rsidRPr="00534A1C" w:rsidRDefault="007D5CBB" w:rsidP="00D43B73">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78,9%</w:t>
            </w:r>
          </w:p>
        </w:tc>
        <w:tc>
          <w:tcPr>
            <w:tcW w:w="1193" w:type="dxa"/>
            <w:vMerge/>
            <w:vAlign w:val="center"/>
          </w:tcPr>
          <w:p w:rsidR="007D5CBB" w:rsidRDefault="007D5CBB" w:rsidP="00D43B73">
            <w:pPr>
              <w:jc w:val="both"/>
              <w:rPr>
                <w:rFonts w:ascii="Times New Roman" w:eastAsia="Times New Roman" w:hAnsi="Times New Roman"/>
                <w:color w:val="000000"/>
                <w:lang w:eastAsia="ru-RU"/>
              </w:rPr>
            </w:pPr>
          </w:p>
        </w:tc>
      </w:tr>
      <w:tr w:rsidR="007D5CBB" w:rsidTr="00D43B73">
        <w:tc>
          <w:tcPr>
            <w:tcW w:w="2263" w:type="dxa"/>
            <w:vAlign w:val="center"/>
          </w:tcPr>
          <w:p w:rsidR="007D5CBB" w:rsidRPr="00534A1C" w:rsidRDefault="007D5CBB" w:rsidP="00D43B73">
            <w:pPr>
              <w:rPr>
                <w:rFonts w:ascii="Times New Roman" w:eastAsia="Times New Roman" w:hAnsi="Times New Roman"/>
                <w:color w:val="000000"/>
                <w:lang w:eastAsia="ru-RU"/>
              </w:rPr>
            </w:pPr>
            <w:r w:rsidRPr="00534A1C">
              <w:rPr>
                <w:rFonts w:ascii="Times New Roman" w:eastAsia="Times New Roman" w:hAnsi="Times New Roman"/>
                <w:bCs/>
                <w:color w:val="000000"/>
                <w:lang w:eastAsia="ru-RU"/>
              </w:rPr>
              <w:t>Растительное масло</w:t>
            </w:r>
          </w:p>
        </w:tc>
        <w:tc>
          <w:tcPr>
            <w:tcW w:w="1560" w:type="dxa"/>
            <w:vAlign w:val="bottom"/>
          </w:tcPr>
          <w:p w:rsidR="007D5CBB" w:rsidRPr="00534A1C" w:rsidRDefault="007D5CBB" w:rsidP="00D43B73">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249404</w:t>
            </w:r>
          </w:p>
        </w:tc>
        <w:tc>
          <w:tcPr>
            <w:tcW w:w="1275" w:type="dxa"/>
            <w:vAlign w:val="bottom"/>
          </w:tcPr>
          <w:p w:rsidR="007D5CBB" w:rsidRPr="00534A1C" w:rsidRDefault="007D5CBB" w:rsidP="00D43B73">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3,00%</w:t>
            </w:r>
          </w:p>
        </w:tc>
        <w:tc>
          <w:tcPr>
            <w:tcW w:w="1239" w:type="dxa"/>
            <w:vMerge w:val="restart"/>
            <w:vAlign w:val="center"/>
          </w:tcPr>
          <w:p w:rsidR="007D5CBB" w:rsidRPr="00534A1C" w:rsidRDefault="007D5CBB" w:rsidP="00D43B73">
            <w:pPr>
              <w:jc w:val="center"/>
              <w:rPr>
                <w:rFonts w:ascii="Times New Roman" w:eastAsia="Times New Roman" w:hAnsi="Times New Roman"/>
                <w:color w:val="000000"/>
                <w:lang w:eastAsia="ru-RU"/>
              </w:rPr>
            </w:pPr>
            <w:r w:rsidRPr="00534A1C">
              <w:rPr>
                <w:rFonts w:ascii="Times New Roman" w:eastAsia="Times New Roman" w:hAnsi="Times New Roman"/>
                <w:bCs/>
                <w:color w:val="000000"/>
                <w:lang w:eastAsia="ru-RU"/>
              </w:rPr>
              <w:t>остальные 20%</w:t>
            </w:r>
          </w:p>
        </w:tc>
        <w:tc>
          <w:tcPr>
            <w:tcW w:w="1880" w:type="dxa"/>
            <w:vAlign w:val="bottom"/>
          </w:tcPr>
          <w:p w:rsidR="007D5CBB" w:rsidRPr="00534A1C" w:rsidRDefault="007D5CBB" w:rsidP="00D43B73">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81,9%</w:t>
            </w:r>
          </w:p>
        </w:tc>
        <w:tc>
          <w:tcPr>
            <w:tcW w:w="1193" w:type="dxa"/>
            <w:vMerge w:val="restart"/>
            <w:vAlign w:val="center"/>
          </w:tcPr>
          <w:p w:rsidR="007D5CBB" w:rsidRPr="00534A1C" w:rsidRDefault="007D5CBB" w:rsidP="00D43B73">
            <w:pPr>
              <w:jc w:val="center"/>
              <w:rPr>
                <w:rFonts w:ascii="Times New Roman" w:eastAsia="Times New Roman" w:hAnsi="Times New Roman"/>
                <w:color w:val="000000"/>
                <w:lang w:eastAsia="ru-RU"/>
              </w:rPr>
            </w:pPr>
            <w:r w:rsidRPr="00534A1C">
              <w:rPr>
                <w:rFonts w:ascii="Times New Roman" w:eastAsia="Times New Roman" w:hAnsi="Times New Roman"/>
                <w:bCs/>
                <w:color w:val="000000"/>
                <w:lang w:eastAsia="ru-RU"/>
              </w:rPr>
              <w:t>С</w:t>
            </w:r>
          </w:p>
        </w:tc>
      </w:tr>
      <w:tr w:rsidR="007D5CBB" w:rsidTr="00D43B73">
        <w:tc>
          <w:tcPr>
            <w:tcW w:w="2263" w:type="dxa"/>
            <w:vAlign w:val="center"/>
          </w:tcPr>
          <w:p w:rsidR="007D5CBB" w:rsidRPr="00534A1C" w:rsidRDefault="007D5CBB" w:rsidP="00D43B73">
            <w:pPr>
              <w:rPr>
                <w:rFonts w:ascii="Times New Roman" w:eastAsia="Times New Roman" w:hAnsi="Times New Roman"/>
                <w:color w:val="000000"/>
                <w:lang w:eastAsia="ru-RU"/>
              </w:rPr>
            </w:pPr>
            <w:r w:rsidRPr="00534A1C">
              <w:rPr>
                <w:rFonts w:ascii="Times New Roman" w:eastAsia="Times New Roman" w:hAnsi="Times New Roman"/>
                <w:bCs/>
                <w:color w:val="000000"/>
                <w:lang w:eastAsia="ru-RU"/>
              </w:rPr>
              <w:t>Чай, кофе</w:t>
            </w:r>
          </w:p>
        </w:tc>
        <w:tc>
          <w:tcPr>
            <w:tcW w:w="1560" w:type="dxa"/>
            <w:vAlign w:val="bottom"/>
          </w:tcPr>
          <w:p w:rsidR="007D5CBB" w:rsidRPr="00534A1C" w:rsidRDefault="007D5CBB" w:rsidP="00D43B73">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238777</w:t>
            </w:r>
          </w:p>
        </w:tc>
        <w:tc>
          <w:tcPr>
            <w:tcW w:w="1275" w:type="dxa"/>
            <w:vAlign w:val="bottom"/>
          </w:tcPr>
          <w:p w:rsidR="007D5CBB" w:rsidRPr="00534A1C" w:rsidRDefault="007D5CBB" w:rsidP="00D43B73">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2,87%</w:t>
            </w:r>
          </w:p>
        </w:tc>
        <w:tc>
          <w:tcPr>
            <w:tcW w:w="1239" w:type="dxa"/>
            <w:vMerge/>
          </w:tcPr>
          <w:p w:rsidR="007D5CBB" w:rsidRDefault="007D5CBB" w:rsidP="00D43B73">
            <w:pPr>
              <w:jc w:val="both"/>
              <w:rPr>
                <w:rFonts w:ascii="Times New Roman" w:eastAsia="Times New Roman" w:hAnsi="Times New Roman"/>
                <w:color w:val="000000"/>
                <w:lang w:eastAsia="ru-RU"/>
              </w:rPr>
            </w:pPr>
          </w:p>
        </w:tc>
        <w:tc>
          <w:tcPr>
            <w:tcW w:w="1880" w:type="dxa"/>
            <w:vAlign w:val="bottom"/>
          </w:tcPr>
          <w:p w:rsidR="007D5CBB" w:rsidRPr="00534A1C" w:rsidRDefault="007D5CBB" w:rsidP="00D43B73">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84,8%</w:t>
            </w:r>
          </w:p>
        </w:tc>
        <w:tc>
          <w:tcPr>
            <w:tcW w:w="1193" w:type="dxa"/>
            <w:vMerge/>
          </w:tcPr>
          <w:p w:rsidR="007D5CBB" w:rsidRDefault="007D5CBB" w:rsidP="00D43B73">
            <w:pPr>
              <w:jc w:val="both"/>
              <w:rPr>
                <w:rFonts w:ascii="Times New Roman" w:eastAsia="Times New Roman" w:hAnsi="Times New Roman"/>
                <w:color w:val="000000"/>
                <w:lang w:eastAsia="ru-RU"/>
              </w:rPr>
            </w:pPr>
          </w:p>
        </w:tc>
      </w:tr>
      <w:tr w:rsidR="007D5CBB" w:rsidTr="00D43B73">
        <w:tc>
          <w:tcPr>
            <w:tcW w:w="2263" w:type="dxa"/>
            <w:vAlign w:val="center"/>
          </w:tcPr>
          <w:p w:rsidR="007D5CBB" w:rsidRPr="00534A1C" w:rsidRDefault="007D5CBB" w:rsidP="00D43B73">
            <w:pPr>
              <w:rPr>
                <w:rFonts w:ascii="Times New Roman" w:eastAsia="Times New Roman" w:hAnsi="Times New Roman"/>
                <w:color w:val="000000"/>
                <w:lang w:eastAsia="ru-RU"/>
              </w:rPr>
            </w:pPr>
            <w:r w:rsidRPr="00534A1C">
              <w:rPr>
                <w:rFonts w:ascii="Times New Roman" w:eastAsia="Times New Roman" w:hAnsi="Times New Roman"/>
                <w:bCs/>
                <w:color w:val="000000"/>
                <w:lang w:eastAsia="ru-RU"/>
              </w:rPr>
              <w:t>Консервы</w:t>
            </w:r>
          </w:p>
        </w:tc>
        <w:tc>
          <w:tcPr>
            <w:tcW w:w="1560" w:type="dxa"/>
            <w:vAlign w:val="bottom"/>
          </w:tcPr>
          <w:p w:rsidR="007D5CBB" w:rsidRPr="00534A1C" w:rsidRDefault="007D5CBB" w:rsidP="00D43B73">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211578</w:t>
            </w:r>
          </w:p>
        </w:tc>
        <w:tc>
          <w:tcPr>
            <w:tcW w:w="1275" w:type="dxa"/>
            <w:vAlign w:val="bottom"/>
          </w:tcPr>
          <w:p w:rsidR="007D5CBB" w:rsidRPr="00534A1C" w:rsidRDefault="007D5CBB" w:rsidP="00D43B73">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2,54%</w:t>
            </w:r>
          </w:p>
        </w:tc>
        <w:tc>
          <w:tcPr>
            <w:tcW w:w="1239" w:type="dxa"/>
            <w:vMerge/>
          </w:tcPr>
          <w:p w:rsidR="007D5CBB" w:rsidRDefault="007D5CBB" w:rsidP="00D43B73">
            <w:pPr>
              <w:jc w:val="both"/>
              <w:rPr>
                <w:rFonts w:ascii="Times New Roman" w:eastAsia="Times New Roman" w:hAnsi="Times New Roman"/>
                <w:color w:val="000000"/>
                <w:lang w:eastAsia="ru-RU"/>
              </w:rPr>
            </w:pPr>
          </w:p>
        </w:tc>
        <w:tc>
          <w:tcPr>
            <w:tcW w:w="1880" w:type="dxa"/>
            <w:vAlign w:val="bottom"/>
          </w:tcPr>
          <w:p w:rsidR="007D5CBB" w:rsidRPr="00534A1C" w:rsidRDefault="007D5CBB" w:rsidP="00D43B73">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87,3%</w:t>
            </w:r>
          </w:p>
        </w:tc>
        <w:tc>
          <w:tcPr>
            <w:tcW w:w="1193" w:type="dxa"/>
            <w:vMerge/>
          </w:tcPr>
          <w:p w:rsidR="007D5CBB" w:rsidRDefault="007D5CBB" w:rsidP="00D43B73">
            <w:pPr>
              <w:jc w:val="both"/>
              <w:rPr>
                <w:rFonts w:ascii="Times New Roman" w:eastAsia="Times New Roman" w:hAnsi="Times New Roman"/>
                <w:color w:val="000000"/>
                <w:lang w:eastAsia="ru-RU"/>
              </w:rPr>
            </w:pPr>
          </w:p>
        </w:tc>
      </w:tr>
      <w:tr w:rsidR="007D5CBB" w:rsidTr="00D43B73">
        <w:tc>
          <w:tcPr>
            <w:tcW w:w="2263" w:type="dxa"/>
            <w:vAlign w:val="center"/>
          </w:tcPr>
          <w:p w:rsidR="007D5CBB" w:rsidRPr="00534A1C" w:rsidRDefault="007D5CBB" w:rsidP="00D43B73">
            <w:pPr>
              <w:rPr>
                <w:rFonts w:ascii="Times New Roman" w:eastAsia="Times New Roman" w:hAnsi="Times New Roman"/>
                <w:color w:val="000000"/>
                <w:lang w:eastAsia="ru-RU"/>
              </w:rPr>
            </w:pPr>
            <w:r w:rsidRPr="00534A1C">
              <w:rPr>
                <w:rFonts w:ascii="Times New Roman" w:eastAsia="Times New Roman" w:hAnsi="Times New Roman"/>
                <w:bCs/>
                <w:color w:val="000000"/>
                <w:lang w:eastAsia="ru-RU"/>
              </w:rPr>
              <w:t>Салаты</w:t>
            </w:r>
          </w:p>
        </w:tc>
        <w:tc>
          <w:tcPr>
            <w:tcW w:w="1560" w:type="dxa"/>
            <w:vAlign w:val="bottom"/>
          </w:tcPr>
          <w:p w:rsidR="007D5CBB" w:rsidRPr="00534A1C" w:rsidRDefault="007D5CBB" w:rsidP="00D43B73">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199196</w:t>
            </w:r>
          </w:p>
        </w:tc>
        <w:tc>
          <w:tcPr>
            <w:tcW w:w="1275" w:type="dxa"/>
            <w:vAlign w:val="bottom"/>
          </w:tcPr>
          <w:p w:rsidR="007D5CBB" w:rsidRPr="00534A1C" w:rsidRDefault="007D5CBB" w:rsidP="00D43B73">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2,39%</w:t>
            </w:r>
          </w:p>
        </w:tc>
        <w:tc>
          <w:tcPr>
            <w:tcW w:w="1239" w:type="dxa"/>
            <w:vMerge/>
          </w:tcPr>
          <w:p w:rsidR="007D5CBB" w:rsidRDefault="007D5CBB" w:rsidP="00D43B73">
            <w:pPr>
              <w:jc w:val="both"/>
              <w:rPr>
                <w:rFonts w:ascii="Times New Roman" w:eastAsia="Times New Roman" w:hAnsi="Times New Roman"/>
                <w:color w:val="000000"/>
                <w:lang w:eastAsia="ru-RU"/>
              </w:rPr>
            </w:pPr>
          </w:p>
        </w:tc>
        <w:tc>
          <w:tcPr>
            <w:tcW w:w="1880" w:type="dxa"/>
            <w:vAlign w:val="bottom"/>
          </w:tcPr>
          <w:p w:rsidR="007D5CBB" w:rsidRPr="00534A1C" w:rsidRDefault="007D5CBB" w:rsidP="00D43B73">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89,7%</w:t>
            </w:r>
          </w:p>
        </w:tc>
        <w:tc>
          <w:tcPr>
            <w:tcW w:w="1193" w:type="dxa"/>
            <w:vMerge/>
          </w:tcPr>
          <w:p w:rsidR="007D5CBB" w:rsidRDefault="007D5CBB" w:rsidP="00D43B73">
            <w:pPr>
              <w:jc w:val="both"/>
              <w:rPr>
                <w:rFonts w:ascii="Times New Roman" w:eastAsia="Times New Roman" w:hAnsi="Times New Roman"/>
                <w:color w:val="000000"/>
                <w:lang w:eastAsia="ru-RU"/>
              </w:rPr>
            </w:pPr>
          </w:p>
        </w:tc>
      </w:tr>
      <w:tr w:rsidR="007D5CBB" w:rsidTr="00D43B73">
        <w:tc>
          <w:tcPr>
            <w:tcW w:w="2263" w:type="dxa"/>
            <w:vAlign w:val="center"/>
          </w:tcPr>
          <w:p w:rsidR="007D5CBB" w:rsidRPr="00534A1C" w:rsidRDefault="007D5CBB" w:rsidP="00D43B73">
            <w:pPr>
              <w:rPr>
                <w:rFonts w:ascii="Times New Roman" w:eastAsia="Times New Roman" w:hAnsi="Times New Roman"/>
                <w:color w:val="000000"/>
                <w:lang w:eastAsia="ru-RU"/>
              </w:rPr>
            </w:pPr>
            <w:r w:rsidRPr="00534A1C">
              <w:rPr>
                <w:rFonts w:ascii="Times New Roman" w:eastAsia="Times New Roman" w:hAnsi="Times New Roman"/>
                <w:bCs/>
                <w:color w:val="000000"/>
                <w:lang w:eastAsia="ru-RU"/>
              </w:rPr>
              <w:t>Хлебобулочные изделия</w:t>
            </w:r>
          </w:p>
        </w:tc>
        <w:tc>
          <w:tcPr>
            <w:tcW w:w="1560" w:type="dxa"/>
            <w:vAlign w:val="bottom"/>
          </w:tcPr>
          <w:p w:rsidR="007D5CBB" w:rsidRPr="00534A1C" w:rsidRDefault="007D5CBB" w:rsidP="00D43B73">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181469</w:t>
            </w:r>
          </w:p>
        </w:tc>
        <w:tc>
          <w:tcPr>
            <w:tcW w:w="1275" w:type="dxa"/>
            <w:vAlign w:val="bottom"/>
          </w:tcPr>
          <w:p w:rsidR="007D5CBB" w:rsidRPr="00534A1C" w:rsidRDefault="007D5CBB" w:rsidP="00D43B73">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2,18%</w:t>
            </w:r>
          </w:p>
        </w:tc>
        <w:tc>
          <w:tcPr>
            <w:tcW w:w="1239" w:type="dxa"/>
            <w:vMerge/>
          </w:tcPr>
          <w:p w:rsidR="007D5CBB" w:rsidRDefault="007D5CBB" w:rsidP="00D43B73">
            <w:pPr>
              <w:jc w:val="both"/>
              <w:rPr>
                <w:rFonts w:ascii="Times New Roman" w:eastAsia="Times New Roman" w:hAnsi="Times New Roman"/>
                <w:color w:val="000000"/>
                <w:lang w:eastAsia="ru-RU"/>
              </w:rPr>
            </w:pPr>
          </w:p>
        </w:tc>
        <w:tc>
          <w:tcPr>
            <w:tcW w:w="1880" w:type="dxa"/>
            <w:vAlign w:val="bottom"/>
          </w:tcPr>
          <w:p w:rsidR="007D5CBB" w:rsidRPr="00534A1C" w:rsidRDefault="007D5CBB" w:rsidP="00D43B73">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91,9%</w:t>
            </w:r>
          </w:p>
        </w:tc>
        <w:tc>
          <w:tcPr>
            <w:tcW w:w="1193" w:type="dxa"/>
            <w:vMerge/>
          </w:tcPr>
          <w:p w:rsidR="007D5CBB" w:rsidRDefault="007D5CBB" w:rsidP="00D43B73">
            <w:pPr>
              <w:jc w:val="both"/>
              <w:rPr>
                <w:rFonts w:ascii="Times New Roman" w:eastAsia="Times New Roman" w:hAnsi="Times New Roman"/>
                <w:color w:val="000000"/>
                <w:lang w:eastAsia="ru-RU"/>
              </w:rPr>
            </w:pPr>
          </w:p>
        </w:tc>
      </w:tr>
      <w:tr w:rsidR="007D5CBB" w:rsidTr="00D43B73">
        <w:tc>
          <w:tcPr>
            <w:tcW w:w="2263" w:type="dxa"/>
            <w:vAlign w:val="center"/>
          </w:tcPr>
          <w:p w:rsidR="007D5CBB" w:rsidRPr="00534A1C" w:rsidRDefault="007D5CBB" w:rsidP="00D43B73">
            <w:pPr>
              <w:rPr>
                <w:rFonts w:ascii="Times New Roman" w:eastAsia="Times New Roman" w:hAnsi="Times New Roman"/>
                <w:color w:val="000000"/>
                <w:lang w:eastAsia="ru-RU"/>
              </w:rPr>
            </w:pPr>
            <w:r w:rsidRPr="00534A1C">
              <w:rPr>
                <w:rFonts w:ascii="Times New Roman" w:eastAsia="Times New Roman" w:hAnsi="Times New Roman"/>
                <w:bCs/>
                <w:color w:val="000000"/>
                <w:lang w:eastAsia="ru-RU"/>
              </w:rPr>
              <w:t>Чипсы, снеки</w:t>
            </w:r>
          </w:p>
        </w:tc>
        <w:tc>
          <w:tcPr>
            <w:tcW w:w="1560" w:type="dxa"/>
            <w:vAlign w:val="bottom"/>
          </w:tcPr>
          <w:p w:rsidR="007D5CBB" w:rsidRPr="00534A1C" w:rsidRDefault="007D5CBB" w:rsidP="00D43B73">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178597</w:t>
            </w:r>
          </w:p>
        </w:tc>
        <w:tc>
          <w:tcPr>
            <w:tcW w:w="1275" w:type="dxa"/>
            <w:vAlign w:val="bottom"/>
          </w:tcPr>
          <w:p w:rsidR="007D5CBB" w:rsidRPr="00534A1C" w:rsidRDefault="007D5CBB" w:rsidP="00D43B73">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2,15%</w:t>
            </w:r>
          </w:p>
        </w:tc>
        <w:tc>
          <w:tcPr>
            <w:tcW w:w="1239" w:type="dxa"/>
            <w:vMerge/>
          </w:tcPr>
          <w:p w:rsidR="007D5CBB" w:rsidRDefault="007D5CBB" w:rsidP="00D43B73">
            <w:pPr>
              <w:jc w:val="both"/>
              <w:rPr>
                <w:rFonts w:ascii="Times New Roman" w:eastAsia="Times New Roman" w:hAnsi="Times New Roman"/>
                <w:color w:val="000000"/>
                <w:lang w:eastAsia="ru-RU"/>
              </w:rPr>
            </w:pPr>
          </w:p>
        </w:tc>
        <w:tc>
          <w:tcPr>
            <w:tcW w:w="1880" w:type="dxa"/>
            <w:vAlign w:val="bottom"/>
          </w:tcPr>
          <w:p w:rsidR="007D5CBB" w:rsidRPr="00534A1C" w:rsidRDefault="007D5CBB" w:rsidP="00D43B73">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94,0%</w:t>
            </w:r>
          </w:p>
        </w:tc>
        <w:tc>
          <w:tcPr>
            <w:tcW w:w="1193" w:type="dxa"/>
            <w:vMerge/>
          </w:tcPr>
          <w:p w:rsidR="007D5CBB" w:rsidRDefault="007D5CBB" w:rsidP="00D43B73">
            <w:pPr>
              <w:jc w:val="both"/>
              <w:rPr>
                <w:rFonts w:ascii="Times New Roman" w:eastAsia="Times New Roman" w:hAnsi="Times New Roman"/>
                <w:color w:val="000000"/>
                <w:lang w:eastAsia="ru-RU"/>
              </w:rPr>
            </w:pPr>
          </w:p>
        </w:tc>
      </w:tr>
      <w:tr w:rsidR="007D5CBB" w:rsidTr="00D43B73">
        <w:tc>
          <w:tcPr>
            <w:tcW w:w="2263" w:type="dxa"/>
            <w:vAlign w:val="center"/>
          </w:tcPr>
          <w:p w:rsidR="007D5CBB" w:rsidRPr="00534A1C" w:rsidRDefault="007D5CBB" w:rsidP="00D43B73">
            <w:pPr>
              <w:rPr>
                <w:rFonts w:ascii="Times New Roman" w:eastAsia="Times New Roman" w:hAnsi="Times New Roman"/>
                <w:color w:val="000000"/>
                <w:lang w:eastAsia="ru-RU"/>
              </w:rPr>
            </w:pPr>
            <w:r w:rsidRPr="00534A1C">
              <w:rPr>
                <w:rFonts w:ascii="Times New Roman" w:eastAsia="Times New Roman" w:hAnsi="Times New Roman"/>
                <w:bCs/>
                <w:color w:val="000000"/>
                <w:lang w:eastAsia="ru-RU"/>
              </w:rPr>
              <w:t>Соусы, специи</w:t>
            </w:r>
          </w:p>
        </w:tc>
        <w:tc>
          <w:tcPr>
            <w:tcW w:w="1560" w:type="dxa"/>
            <w:vAlign w:val="bottom"/>
          </w:tcPr>
          <w:p w:rsidR="007D5CBB" w:rsidRPr="00534A1C" w:rsidRDefault="007D5CBB" w:rsidP="00D43B73">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120749</w:t>
            </w:r>
          </w:p>
        </w:tc>
        <w:tc>
          <w:tcPr>
            <w:tcW w:w="1275" w:type="dxa"/>
            <w:vAlign w:val="bottom"/>
          </w:tcPr>
          <w:p w:rsidR="007D5CBB" w:rsidRPr="00534A1C" w:rsidRDefault="007D5CBB" w:rsidP="00D43B73">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1,45%</w:t>
            </w:r>
          </w:p>
        </w:tc>
        <w:tc>
          <w:tcPr>
            <w:tcW w:w="1239" w:type="dxa"/>
            <w:vMerge/>
          </w:tcPr>
          <w:p w:rsidR="007D5CBB" w:rsidRDefault="007D5CBB" w:rsidP="00D43B73">
            <w:pPr>
              <w:jc w:val="both"/>
              <w:rPr>
                <w:rFonts w:ascii="Times New Roman" w:eastAsia="Times New Roman" w:hAnsi="Times New Roman"/>
                <w:color w:val="000000"/>
                <w:lang w:eastAsia="ru-RU"/>
              </w:rPr>
            </w:pPr>
          </w:p>
        </w:tc>
        <w:tc>
          <w:tcPr>
            <w:tcW w:w="1880" w:type="dxa"/>
            <w:vAlign w:val="bottom"/>
          </w:tcPr>
          <w:p w:rsidR="007D5CBB" w:rsidRPr="00534A1C" w:rsidRDefault="007D5CBB" w:rsidP="00D43B73">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95,5%</w:t>
            </w:r>
          </w:p>
        </w:tc>
        <w:tc>
          <w:tcPr>
            <w:tcW w:w="1193" w:type="dxa"/>
            <w:vMerge/>
          </w:tcPr>
          <w:p w:rsidR="007D5CBB" w:rsidRDefault="007D5CBB" w:rsidP="00D43B73">
            <w:pPr>
              <w:jc w:val="both"/>
              <w:rPr>
                <w:rFonts w:ascii="Times New Roman" w:eastAsia="Times New Roman" w:hAnsi="Times New Roman"/>
                <w:color w:val="000000"/>
                <w:lang w:eastAsia="ru-RU"/>
              </w:rPr>
            </w:pPr>
          </w:p>
        </w:tc>
      </w:tr>
      <w:tr w:rsidR="007D5CBB" w:rsidTr="00D43B73">
        <w:tc>
          <w:tcPr>
            <w:tcW w:w="2263" w:type="dxa"/>
            <w:vAlign w:val="center"/>
          </w:tcPr>
          <w:p w:rsidR="007D5CBB" w:rsidRPr="00534A1C" w:rsidRDefault="007D5CBB" w:rsidP="00D43B73">
            <w:pPr>
              <w:rPr>
                <w:rFonts w:ascii="Times New Roman" w:eastAsia="Times New Roman" w:hAnsi="Times New Roman"/>
                <w:color w:val="000000"/>
                <w:lang w:eastAsia="ru-RU"/>
              </w:rPr>
            </w:pPr>
            <w:r w:rsidRPr="00534A1C">
              <w:rPr>
                <w:rFonts w:ascii="Times New Roman" w:eastAsia="Times New Roman" w:hAnsi="Times New Roman"/>
                <w:bCs/>
                <w:color w:val="000000"/>
                <w:lang w:eastAsia="ru-RU"/>
              </w:rPr>
              <w:t>Безалкогольные напитки</w:t>
            </w:r>
          </w:p>
        </w:tc>
        <w:tc>
          <w:tcPr>
            <w:tcW w:w="1560" w:type="dxa"/>
            <w:vAlign w:val="bottom"/>
          </w:tcPr>
          <w:p w:rsidR="007D5CBB" w:rsidRPr="00534A1C" w:rsidRDefault="007D5CBB" w:rsidP="00D43B73">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109343</w:t>
            </w:r>
          </w:p>
        </w:tc>
        <w:tc>
          <w:tcPr>
            <w:tcW w:w="1275" w:type="dxa"/>
            <w:vAlign w:val="bottom"/>
          </w:tcPr>
          <w:p w:rsidR="007D5CBB" w:rsidRPr="00534A1C" w:rsidRDefault="007D5CBB" w:rsidP="00D43B73">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1,31%</w:t>
            </w:r>
          </w:p>
        </w:tc>
        <w:tc>
          <w:tcPr>
            <w:tcW w:w="1239" w:type="dxa"/>
            <w:vMerge/>
          </w:tcPr>
          <w:p w:rsidR="007D5CBB" w:rsidRDefault="007D5CBB" w:rsidP="00D43B73">
            <w:pPr>
              <w:jc w:val="both"/>
              <w:rPr>
                <w:rFonts w:ascii="Times New Roman" w:eastAsia="Times New Roman" w:hAnsi="Times New Roman"/>
                <w:color w:val="000000"/>
                <w:lang w:eastAsia="ru-RU"/>
              </w:rPr>
            </w:pPr>
          </w:p>
        </w:tc>
        <w:tc>
          <w:tcPr>
            <w:tcW w:w="1880" w:type="dxa"/>
            <w:vAlign w:val="bottom"/>
          </w:tcPr>
          <w:p w:rsidR="007D5CBB" w:rsidRPr="00534A1C" w:rsidRDefault="007D5CBB" w:rsidP="00D43B73">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96,8%</w:t>
            </w:r>
          </w:p>
        </w:tc>
        <w:tc>
          <w:tcPr>
            <w:tcW w:w="1193" w:type="dxa"/>
            <w:vMerge/>
          </w:tcPr>
          <w:p w:rsidR="007D5CBB" w:rsidRDefault="007D5CBB" w:rsidP="00D43B73">
            <w:pPr>
              <w:jc w:val="both"/>
              <w:rPr>
                <w:rFonts w:ascii="Times New Roman" w:eastAsia="Times New Roman" w:hAnsi="Times New Roman"/>
                <w:color w:val="000000"/>
                <w:lang w:eastAsia="ru-RU"/>
              </w:rPr>
            </w:pPr>
          </w:p>
        </w:tc>
      </w:tr>
      <w:tr w:rsidR="007D5CBB" w:rsidTr="00D43B73">
        <w:tc>
          <w:tcPr>
            <w:tcW w:w="2263" w:type="dxa"/>
            <w:vAlign w:val="center"/>
          </w:tcPr>
          <w:p w:rsidR="007D5CBB" w:rsidRPr="00534A1C" w:rsidRDefault="007D5CBB" w:rsidP="00D43B73">
            <w:pPr>
              <w:rPr>
                <w:rFonts w:ascii="Times New Roman" w:eastAsia="Times New Roman" w:hAnsi="Times New Roman"/>
                <w:color w:val="000000"/>
                <w:lang w:eastAsia="ru-RU"/>
              </w:rPr>
            </w:pPr>
            <w:r w:rsidRPr="00534A1C">
              <w:rPr>
                <w:rFonts w:ascii="Times New Roman" w:eastAsia="Times New Roman" w:hAnsi="Times New Roman"/>
                <w:bCs/>
                <w:color w:val="000000"/>
                <w:lang w:eastAsia="ru-RU"/>
              </w:rPr>
              <w:t>Табак</w:t>
            </w:r>
          </w:p>
        </w:tc>
        <w:tc>
          <w:tcPr>
            <w:tcW w:w="1560" w:type="dxa"/>
            <w:vAlign w:val="bottom"/>
          </w:tcPr>
          <w:p w:rsidR="007D5CBB" w:rsidRPr="00534A1C" w:rsidRDefault="007D5CBB" w:rsidP="00D43B73">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102985</w:t>
            </w:r>
          </w:p>
        </w:tc>
        <w:tc>
          <w:tcPr>
            <w:tcW w:w="1275" w:type="dxa"/>
            <w:vAlign w:val="bottom"/>
          </w:tcPr>
          <w:p w:rsidR="007D5CBB" w:rsidRPr="00534A1C" w:rsidRDefault="007D5CBB" w:rsidP="00D43B73">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1,24%</w:t>
            </w:r>
          </w:p>
        </w:tc>
        <w:tc>
          <w:tcPr>
            <w:tcW w:w="1239" w:type="dxa"/>
            <w:vMerge/>
          </w:tcPr>
          <w:p w:rsidR="007D5CBB" w:rsidRDefault="007D5CBB" w:rsidP="00D43B73">
            <w:pPr>
              <w:jc w:val="both"/>
              <w:rPr>
                <w:rFonts w:ascii="Times New Roman" w:eastAsia="Times New Roman" w:hAnsi="Times New Roman"/>
                <w:color w:val="000000"/>
                <w:lang w:eastAsia="ru-RU"/>
              </w:rPr>
            </w:pPr>
          </w:p>
        </w:tc>
        <w:tc>
          <w:tcPr>
            <w:tcW w:w="1880" w:type="dxa"/>
            <w:vAlign w:val="bottom"/>
          </w:tcPr>
          <w:p w:rsidR="007D5CBB" w:rsidRPr="00534A1C" w:rsidRDefault="007D5CBB" w:rsidP="00D43B73">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98,0%</w:t>
            </w:r>
          </w:p>
        </w:tc>
        <w:tc>
          <w:tcPr>
            <w:tcW w:w="1193" w:type="dxa"/>
            <w:vMerge/>
          </w:tcPr>
          <w:p w:rsidR="007D5CBB" w:rsidRDefault="007D5CBB" w:rsidP="00D43B73">
            <w:pPr>
              <w:jc w:val="both"/>
              <w:rPr>
                <w:rFonts w:ascii="Times New Roman" w:eastAsia="Times New Roman" w:hAnsi="Times New Roman"/>
                <w:color w:val="000000"/>
                <w:lang w:eastAsia="ru-RU"/>
              </w:rPr>
            </w:pPr>
          </w:p>
        </w:tc>
      </w:tr>
      <w:tr w:rsidR="007D5CBB" w:rsidTr="00D43B73">
        <w:tc>
          <w:tcPr>
            <w:tcW w:w="2263" w:type="dxa"/>
            <w:vAlign w:val="center"/>
          </w:tcPr>
          <w:p w:rsidR="007D5CBB" w:rsidRPr="00534A1C" w:rsidRDefault="007D5CBB" w:rsidP="00D43B73">
            <w:pPr>
              <w:rPr>
                <w:rFonts w:ascii="Times New Roman" w:eastAsia="Times New Roman" w:hAnsi="Times New Roman"/>
                <w:color w:val="000000"/>
                <w:lang w:eastAsia="ru-RU"/>
              </w:rPr>
            </w:pPr>
            <w:r w:rsidRPr="00534A1C">
              <w:rPr>
                <w:rFonts w:ascii="Times New Roman" w:eastAsia="Times New Roman" w:hAnsi="Times New Roman"/>
                <w:bCs/>
                <w:color w:val="000000"/>
                <w:lang w:eastAsia="ru-RU"/>
              </w:rPr>
              <w:t>Товары для животных</w:t>
            </w:r>
          </w:p>
        </w:tc>
        <w:tc>
          <w:tcPr>
            <w:tcW w:w="1560" w:type="dxa"/>
            <w:vAlign w:val="bottom"/>
          </w:tcPr>
          <w:p w:rsidR="007D5CBB" w:rsidRPr="00534A1C" w:rsidRDefault="007D5CBB" w:rsidP="00D43B73">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85223</w:t>
            </w:r>
          </w:p>
        </w:tc>
        <w:tc>
          <w:tcPr>
            <w:tcW w:w="1275" w:type="dxa"/>
            <w:vAlign w:val="bottom"/>
          </w:tcPr>
          <w:p w:rsidR="007D5CBB" w:rsidRPr="00534A1C" w:rsidRDefault="007D5CBB" w:rsidP="00D43B73">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1,02%</w:t>
            </w:r>
          </w:p>
        </w:tc>
        <w:tc>
          <w:tcPr>
            <w:tcW w:w="1239" w:type="dxa"/>
            <w:vMerge/>
          </w:tcPr>
          <w:p w:rsidR="007D5CBB" w:rsidRDefault="007D5CBB" w:rsidP="00D43B73">
            <w:pPr>
              <w:jc w:val="both"/>
              <w:rPr>
                <w:rFonts w:ascii="Times New Roman" w:eastAsia="Times New Roman" w:hAnsi="Times New Roman"/>
                <w:color w:val="000000"/>
                <w:lang w:eastAsia="ru-RU"/>
              </w:rPr>
            </w:pPr>
          </w:p>
        </w:tc>
        <w:tc>
          <w:tcPr>
            <w:tcW w:w="1880" w:type="dxa"/>
            <w:vAlign w:val="bottom"/>
          </w:tcPr>
          <w:p w:rsidR="007D5CBB" w:rsidRPr="00534A1C" w:rsidRDefault="007D5CBB" w:rsidP="00D43B73">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99,0%</w:t>
            </w:r>
          </w:p>
        </w:tc>
        <w:tc>
          <w:tcPr>
            <w:tcW w:w="1193" w:type="dxa"/>
            <w:vMerge/>
          </w:tcPr>
          <w:p w:rsidR="007D5CBB" w:rsidRDefault="007D5CBB" w:rsidP="00D43B73">
            <w:pPr>
              <w:jc w:val="both"/>
              <w:rPr>
                <w:rFonts w:ascii="Times New Roman" w:eastAsia="Times New Roman" w:hAnsi="Times New Roman"/>
                <w:color w:val="000000"/>
                <w:lang w:eastAsia="ru-RU"/>
              </w:rPr>
            </w:pPr>
          </w:p>
        </w:tc>
      </w:tr>
      <w:tr w:rsidR="007D5CBB" w:rsidTr="00D43B73">
        <w:tc>
          <w:tcPr>
            <w:tcW w:w="2263" w:type="dxa"/>
            <w:vAlign w:val="center"/>
          </w:tcPr>
          <w:p w:rsidR="007D5CBB" w:rsidRPr="00534A1C" w:rsidRDefault="007D5CBB" w:rsidP="00D43B73">
            <w:pPr>
              <w:rPr>
                <w:rFonts w:ascii="Times New Roman" w:eastAsia="Times New Roman" w:hAnsi="Times New Roman"/>
                <w:color w:val="000000"/>
                <w:lang w:eastAsia="ru-RU"/>
              </w:rPr>
            </w:pPr>
            <w:r w:rsidRPr="00534A1C">
              <w:rPr>
                <w:rFonts w:ascii="Times New Roman" w:eastAsia="Times New Roman" w:hAnsi="Times New Roman"/>
                <w:bCs/>
                <w:color w:val="000000"/>
                <w:lang w:eastAsia="ru-RU"/>
              </w:rPr>
              <w:t>Сопутствующие товары</w:t>
            </w:r>
          </w:p>
        </w:tc>
        <w:tc>
          <w:tcPr>
            <w:tcW w:w="1560" w:type="dxa"/>
            <w:vAlign w:val="bottom"/>
          </w:tcPr>
          <w:p w:rsidR="007D5CBB" w:rsidRPr="00534A1C" w:rsidRDefault="007D5CBB" w:rsidP="00D43B73">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79299</w:t>
            </w:r>
          </w:p>
        </w:tc>
        <w:tc>
          <w:tcPr>
            <w:tcW w:w="1275" w:type="dxa"/>
            <w:vAlign w:val="bottom"/>
          </w:tcPr>
          <w:p w:rsidR="007D5CBB" w:rsidRPr="00534A1C" w:rsidRDefault="007D5CBB" w:rsidP="00D43B73">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0,95%</w:t>
            </w:r>
          </w:p>
        </w:tc>
        <w:tc>
          <w:tcPr>
            <w:tcW w:w="1239" w:type="dxa"/>
            <w:vMerge/>
          </w:tcPr>
          <w:p w:rsidR="007D5CBB" w:rsidRDefault="007D5CBB" w:rsidP="00D43B73">
            <w:pPr>
              <w:jc w:val="both"/>
              <w:rPr>
                <w:rFonts w:ascii="Times New Roman" w:eastAsia="Times New Roman" w:hAnsi="Times New Roman"/>
                <w:color w:val="000000"/>
                <w:lang w:eastAsia="ru-RU"/>
              </w:rPr>
            </w:pPr>
          </w:p>
        </w:tc>
        <w:tc>
          <w:tcPr>
            <w:tcW w:w="1880" w:type="dxa"/>
            <w:vAlign w:val="bottom"/>
          </w:tcPr>
          <w:p w:rsidR="007D5CBB" w:rsidRPr="00534A1C" w:rsidRDefault="007D5CBB" w:rsidP="00D43B73">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100,0%</w:t>
            </w:r>
          </w:p>
        </w:tc>
        <w:tc>
          <w:tcPr>
            <w:tcW w:w="1193" w:type="dxa"/>
            <w:vMerge/>
          </w:tcPr>
          <w:p w:rsidR="007D5CBB" w:rsidRDefault="007D5CBB" w:rsidP="00D43B73">
            <w:pPr>
              <w:jc w:val="both"/>
              <w:rPr>
                <w:rFonts w:ascii="Times New Roman" w:eastAsia="Times New Roman" w:hAnsi="Times New Roman"/>
                <w:color w:val="000000"/>
                <w:lang w:eastAsia="ru-RU"/>
              </w:rPr>
            </w:pPr>
          </w:p>
        </w:tc>
      </w:tr>
    </w:tbl>
    <w:p w:rsidR="007D5CBB" w:rsidRDefault="007D5CBB" w:rsidP="007D5CBB">
      <w:pPr>
        <w:spacing w:after="0" w:line="240" w:lineRule="auto"/>
        <w:ind w:firstLine="709"/>
        <w:jc w:val="both"/>
        <w:rPr>
          <w:rFonts w:ascii="Times New Roman" w:eastAsia="Times New Roman" w:hAnsi="Times New Roman"/>
          <w:color w:val="000000"/>
          <w:lang w:eastAsia="ru-RU"/>
        </w:rPr>
      </w:pPr>
    </w:p>
    <w:p w:rsidR="007D5CBB" w:rsidRPr="00534A1C" w:rsidRDefault="007D5CBB" w:rsidP="007D5CBB">
      <w:pPr>
        <w:spacing w:after="0" w:line="240" w:lineRule="auto"/>
        <w:ind w:firstLine="709"/>
        <w:jc w:val="both"/>
        <w:rPr>
          <w:rFonts w:ascii="Times New Roman" w:eastAsia="Times New Roman" w:hAnsi="Times New Roman"/>
          <w:color w:val="000000"/>
          <w:lang w:eastAsia="ru-RU"/>
        </w:rPr>
      </w:pPr>
      <w:r w:rsidRPr="00534A1C">
        <w:rPr>
          <w:rFonts w:ascii="Times New Roman" w:eastAsia="Times New Roman" w:hAnsi="Times New Roman"/>
          <w:b/>
          <w:bCs/>
          <w:color w:val="000000"/>
          <w:lang w:eastAsia="ru-RU"/>
        </w:rPr>
        <w:t xml:space="preserve">Вывод: </w:t>
      </w:r>
      <w:r w:rsidRPr="00534A1C">
        <w:rPr>
          <w:rFonts w:ascii="Times New Roman" w:eastAsia="Times New Roman" w:hAnsi="Times New Roman"/>
          <w:color w:val="000000"/>
          <w:lang w:eastAsia="ru-RU"/>
        </w:rPr>
        <w:t xml:space="preserve">Проанализировав таким образом вклад каждой группы в оборот магазина, можно сделать выводы, что какие-то группы нуждаются в развитии, как, например, хлебобулочные изделия и чай-кофе. Возможно, эти группы недостаточно представлены в магазине, или по ним </w:t>
      </w:r>
      <w:r w:rsidRPr="00534A1C">
        <w:rPr>
          <w:rFonts w:ascii="Times New Roman" w:eastAsia="Times New Roman" w:hAnsi="Times New Roman"/>
          <w:color w:val="000000"/>
          <w:lang w:eastAsia="ru-RU"/>
        </w:rPr>
        <w:lastRenderedPageBreak/>
        <w:t>неадекватное ценообразование. Так же возможно, что именно эти группы попадают под жесткую конкуренцию внутри района – напротив супермаркета находится специализированный магазин «Чай и кофе» или «Булочная», и именно поэтому данные группы в нашем магазине продаются хуже, чем предполагается. В таком случае можно предпринять ряд мероприятий по расширению ассортимента и снижению цен на эти товары, чтобы предложить покупателям более выгодную покупку.</w:t>
      </w:r>
    </w:p>
    <w:p w:rsidR="007D5CBB" w:rsidRPr="00534A1C" w:rsidRDefault="007D5CBB" w:rsidP="007D5CBB">
      <w:pPr>
        <w:spacing w:after="0" w:line="240" w:lineRule="auto"/>
        <w:rPr>
          <w:rFonts w:ascii="Times New Roman" w:eastAsia="Times New Roman" w:hAnsi="Times New Roman"/>
          <w:color w:val="000000"/>
          <w:lang w:eastAsia="ru-RU"/>
        </w:rPr>
      </w:pPr>
    </w:p>
    <w:p w:rsidR="007D5CBB" w:rsidRPr="00E70FAC" w:rsidRDefault="007D5CBB" w:rsidP="007D5CBB">
      <w:pPr>
        <w:pStyle w:val="2"/>
        <w:spacing w:after="0" w:line="240" w:lineRule="auto"/>
        <w:ind w:left="0" w:firstLine="709"/>
        <w:jc w:val="center"/>
        <w:rPr>
          <w:b/>
          <w:color w:val="000000"/>
          <w:sz w:val="22"/>
          <w:szCs w:val="22"/>
        </w:rPr>
      </w:pPr>
      <w:r>
        <w:rPr>
          <w:b/>
          <w:color w:val="000000"/>
          <w:sz w:val="22"/>
          <w:szCs w:val="22"/>
        </w:rPr>
        <w:t>Практическая часть</w:t>
      </w:r>
    </w:p>
    <w:p w:rsidR="007D5CBB" w:rsidRPr="00534A1C" w:rsidRDefault="007D5CBB" w:rsidP="007D5CBB">
      <w:pPr>
        <w:widowControl w:val="0"/>
        <w:spacing w:after="0" w:line="240" w:lineRule="auto"/>
        <w:ind w:firstLine="709"/>
        <w:jc w:val="both"/>
        <w:rPr>
          <w:rFonts w:ascii="Times New Roman" w:hAnsi="Times New Roman"/>
          <w:b/>
          <w:color w:val="000000"/>
        </w:rPr>
      </w:pPr>
      <w:r w:rsidRPr="00534A1C">
        <w:rPr>
          <w:rFonts w:ascii="Times New Roman" w:hAnsi="Times New Roman"/>
          <w:b/>
          <w:color w:val="000000"/>
        </w:rPr>
        <w:t xml:space="preserve">Задание </w:t>
      </w:r>
    </w:p>
    <w:p w:rsidR="007D5CBB" w:rsidRPr="00534A1C" w:rsidRDefault="007D5CBB" w:rsidP="007D5CBB">
      <w:pPr>
        <w:spacing w:after="0" w:line="240" w:lineRule="auto"/>
        <w:ind w:firstLine="709"/>
        <w:jc w:val="both"/>
        <w:rPr>
          <w:rFonts w:ascii="Times New Roman" w:eastAsia="Times New Roman" w:hAnsi="Times New Roman"/>
          <w:color w:val="000000"/>
          <w:lang w:eastAsia="ru-RU"/>
        </w:rPr>
      </w:pPr>
      <w:r w:rsidRPr="00534A1C">
        <w:rPr>
          <w:rFonts w:ascii="Times New Roman" w:eastAsia="Times New Roman" w:hAnsi="Times New Roman"/>
          <w:color w:val="000000"/>
          <w:lang w:eastAsia="ru-RU"/>
        </w:rPr>
        <w:t xml:space="preserve">1. Провести </w:t>
      </w:r>
      <w:proofErr w:type="spellStart"/>
      <w:r w:rsidRPr="00534A1C">
        <w:rPr>
          <w:rFonts w:ascii="Times New Roman" w:eastAsia="Times New Roman" w:hAnsi="Times New Roman"/>
          <w:bCs/>
          <w:color w:val="000000"/>
          <w:lang w:eastAsia="ru-RU"/>
        </w:rPr>
        <w:t>АВС-анализ</w:t>
      </w:r>
      <w:proofErr w:type="spellEnd"/>
      <w:r w:rsidRPr="00534A1C">
        <w:rPr>
          <w:rFonts w:ascii="Times New Roman" w:eastAsia="Times New Roman" w:hAnsi="Times New Roman"/>
          <w:bCs/>
          <w:color w:val="000000"/>
          <w:lang w:eastAsia="ru-RU"/>
        </w:rPr>
        <w:t xml:space="preserve"> части ассортимента отдела бытовой техники по категориям, исходные данные приведены в таблице </w:t>
      </w:r>
    </w:p>
    <w:p w:rsidR="007D5CBB" w:rsidRPr="00534A1C" w:rsidRDefault="007D5CBB" w:rsidP="007D5CBB">
      <w:pPr>
        <w:spacing w:after="0" w:line="240" w:lineRule="auto"/>
        <w:ind w:firstLine="709"/>
        <w:jc w:val="both"/>
        <w:rPr>
          <w:rFonts w:ascii="Times New Roman" w:hAnsi="Times New Roman"/>
          <w:color w:val="000000"/>
        </w:rPr>
      </w:pPr>
      <w:r w:rsidRPr="00534A1C">
        <w:rPr>
          <w:rFonts w:ascii="Times New Roman" w:eastAsia="Times New Roman" w:hAnsi="Times New Roman"/>
          <w:color w:val="000000"/>
          <w:lang w:eastAsia="ru-RU"/>
        </w:rPr>
        <w:t xml:space="preserve">2. </w:t>
      </w:r>
      <w:r w:rsidRPr="00534A1C">
        <w:rPr>
          <w:rFonts w:ascii="Times New Roman" w:hAnsi="Times New Roman"/>
          <w:color w:val="000000"/>
        </w:rPr>
        <w:t xml:space="preserve">Графическая иллюстрация </w:t>
      </w:r>
      <w:proofErr w:type="spellStart"/>
      <w:r w:rsidRPr="00534A1C">
        <w:rPr>
          <w:rFonts w:ascii="Times New Roman" w:hAnsi="Times New Roman"/>
          <w:color w:val="000000"/>
        </w:rPr>
        <w:t>АВС-анализа</w:t>
      </w:r>
      <w:proofErr w:type="spellEnd"/>
      <w:r w:rsidRPr="00534A1C">
        <w:rPr>
          <w:rFonts w:ascii="Times New Roman" w:hAnsi="Times New Roman"/>
          <w:color w:val="000000"/>
        </w:rPr>
        <w:t>.</w:t>
      </w:r>
    </w:p>
    <w:p w:rsidR="007D5CBB" w:rsidRPr="00534A1C" w:rsidRDefault="007D5CBB" w:rsidP="007D5CBB">
      <w:pPr>
        <w:spacing w:after="0" w:line="240" w:lineRule="auto"/>
        <w:ind w:firstLine="709"/>
        <w:jc w:val="both"/>
        <w:rPr>
          <w:rFonts w:ascii="Times New Roman" w:eastAsia="Times New Roman" w:hAnsi="Times New Roman"/>
          <w:color w:val="000000"/>
          <w:lang w:eastAsia="ru-RU"/>
        </w:rPr>
      </w:pPr>
      <w:r w:rsidRPr="00534A1C">
        <w:rPr>
          <w:rFonts w:ascii="Times New Roman" w:hAnsi="Times New Roman"/>
          <w:color w:val="000000"/>
        </w:rPr>
        <w:t>3. По результатам расчетов сделать выводы.</w:t>
      </w:r>
    </w:p>
    <w:p w:rsidR="007D5CBB" w:rsidRDefault="007D5CBB" w:rsidP="007D5CBB">
      <w:pPr>
        <w:spacing w:after="0" w:line="240" w:lineRule="auto"/>
        <w:ind w:firstLine="709"/>
        <w:jc w:val="both"/>
        <w:rPr>
          <w:rFonts w:ascii="Times New Roman" w:eastAsia="Times New Roman" w:hAnsi="Times New Roman"/>
          <w:color w:val="000000"/>
          <w:lang w:eastAsia="ru-RU"/>
        </w:rPr>
      </w:pPr>
      <w:r w:rsidRPr="00534A1C">
        <w:rPr>
          <w:rFonts w:ascii="Times New Roman" w:eastAsia="Times New Roman" w:hAnsi="Times New Roman"/>
          <w:color w:val="000000"/>
          <w:lang w:eastAsia="ru-RU"/>
        </w:rPr>
        <w:t>Данные представлены по категориям пока безо всякой сортировки. Однако в данном случае сравниваются уже не группы, а товарные категории внутри одной группы «Бытовая техника и техника для кухни».</w:t>
      </w:r>
    </w:p>
    <w:tbl>
      <w:tblPr>
        <w:tblStyle w:val="a4"/>
        <w:tblW w:w="0" w:type="auto"/>
        <w:tblLook w:val="04A0"/>
      </w:tblPr>
      <w:tblGrid>
        <w:gridCol w:w="2405"/>
        <w:gridCol w:w="1701"/>
        <w:gridCol w:w="1701"/>
        <w:gridCol w:w="1707"/>
        <w:gridCol w:w="1831"/>
      </w:tblGrid>
      <w:tr w:rsidR="007D5CBB" w:rsidTr="00D43B73">
        <w:tc>
          <w:tcPr>
            <w:tcW w:w="2405" w:type="dxa"/>
            <w:vAlign w:val="center"/>
          </w:tcPr>
          <w:p w:rsidR="007D5CBB" w:rsidRPr="00534A1C" w:rsidRDefault="007D5CBB" w:rsidP="00D43B73">
            <w:pPr>
              <w:jc w:val="center"/>
              <w:rPr>
                <w:rFonts w:ascii="Times New Roman" w:eastAsia="Times New Roman" w:hAnsi="Times New Roman"/>
                <w:color w:val="000000"/>
                <w:lang w:eastAsia="ru-RU"/>
              </w:rPr>
            </w:pPr>
            <w:r w:rsidRPr="00534A1C">
              <w:rPr>
                <w:rFonts w:ascii="Times New Roman" w:eastAsia="Times New Roman" w:hAnsi="Times New Roman"/>
                <w:bCs/>
                <w:color w:val="000000"/>
                <w:lang w:eastAsia="ru-RU"/>
              </w:rPr>
              <w:t>Товарная категория</w:t>
            </w:r>
          </w:p>
        </w:tc>
        <w:tc>
          <w:tcPr>
            <w:tcW w:w="1701" w:type="dxa"/>
            <w:vAlign w:val="center"/>
          </w:tcPr>
          <w:p w:rsidR="007D5CBB" w:rsidRPr="00534A1C" w:rsidRDefault="007D5CBB" w:rsidP="00D43B73">
            <w:pPr>
              <w:jc w:val="center"/>
              <w:rPr>
                <w:rFonts w:ascii="Times New Roman" w:eastAsia="Times New Roman" w:hAnsi="Times New Roman"/>
                <w:color w:val="000000"/>
                <w:lang w:eastAsia="ru-RU"/>
              </w:rPr>
            </w:pPr>
            <w:r w:rsidRPr="00534A1C">
              <w:rPr>
                <w:rFonts w:ascii="Times New Roman" w:eastAsia="Times New Roman" w:hAnsi="Times New Roman"/>
                <w:bCs/>
                <w:color w:val="000000"/>
                <w:lang w:eastAsia="ru-RU"/>
              </w:rPr>
              <w:t>Реализация, июнь (руб.)</w:t>
            </w:r>
          </w:p>
        </w:tc>
        <w:tc>
          <w:tcPr>
            <w:tcW w:w="1701" w:type="dxa"/>
            <w:vAlign w:val="center"/>
          </w:tcPr>
          <w:p w:rsidR="007D5CBB" w:rsidRPr="00534A1C" w:rsidRDefault="007D5CBB" w:rsidP="00D43B73">
            <w:pPr>
              <w:jc w:val="center"/>
              <w:rPr>
                <w:rFonts w:ascii="Times New Roman" w:eastAsia="Times New Roman" w:hAnsi="Times New Roman"/>
                <w:color w:val="000000"/>
                <w:lang w:eastAsia="ru-RU"/>
              </w:rPr>
            </w:pPr>
            <w:r w:rsidRPr="00534A1C">
              <w:rPr>
                <w:rFonts w:ascii="Times New Roman" w:eastAsia="Times New Roman" w:hAnsi="Times New Roman"/>
                <w:bCs/>
                <w:color w:val="000000"/>
                <w:lang w:eastAsia="ru-RU"/>
              </w:rPr>
              <w:t>Реализация, июль (руб.)</w:t>
            </w:r>
          </w:p>
        </w:tc>
        <w:tc>
          <w:tcPr>
            <w:tcW w:w="1707" w:type="dxa"/>
            <w:vAlign w:val="center"/>
          </w:tcPr>
          <w:p w:rsidR="007D5CBB" w:rsidRPr="00534A1C" w:rsidRDefault="007D5CBB" w:rsidP="00D43B73">
            <w:pPr>
              <w:jc w:val="center"/>
              <w:rPr>
                <w:rFonts w:ascii="Times New Roman" w:eastAsia="Times New Roman" w:hAnsi="Times New Roman"/>
                <w:color w:val="000000"/>
                <w:lang w:eastAsia="ru-RU"/>
              </w:rPr>
            </w:pPr>
            <w:r w:rsidRPr="00534A1C">
              <w:rPr>
                <w:rFonts w:ascii="Times New Roman" w:eastAsia="Times New Roman" w:hAnsi="Times New Roman"/>
                <w:bCs/>
                <w:color w:val="000000"/>
                <w:lang w:eastAsia="ru-RU"/>
              </w:rPr>
              <w:t>Реализация, август (руб.)</w:t>
            </w:r>
          </w:p>
        </w:tc>
        <w:tc>
          <w:tcPr>
            <w:tcW w:w="1831" w:type="dxa"/>
            <w:vAlign w:val="center"/>
          </w:tcPr>
          <w:p w:rsidR="007D5CBB" w:rsidRPr="00534A1C" w:rsidRDefault="007D5CBB" w:rsidP="00D43B73">
            <w:pPr>
              <w:jc w:val="center"/>
              <w:rPr>
                <w:rFonts w:ascii="Times New Roman" w:eastAsia="Times New Roman" w:hAnsi="Times New Roman"/>
                <w:color w:val="000000"/>
                <w:lang w:eastAsia="ru-RU"/>
              </w:rPr>
            </w:pPr>
            <w:r w:rsidRPr="00534A1C">
              <w:rPr>
                <w:rFonts w:ascii="Times New Roman" w:eastAsia="Times New Roman" w:hAnsi="Times New Roman"/>
                <w:bCs/>
                <w:color w:val="000000"/>
                <w:lang w:eastAsia="ru-RU"/>
              </w:rPr>
              <w:t>Общий товарооборот за 3-й квартал, руб.</w:t>
            </w:r>
          </w:p>
        </w:tc>
      </w:tr>
      <w:tr w:rsidR="007D5CBB" w:rsidTr="00D43B73">
        <w:tc>
          <w:tcPr>
            <w:tcW w:w="2405" w:type="dxa"/>
            <w:vAlign w:val="bottom"/>
          </w:tcPr>
          <w:p w:rsidR="007D5CBB" w:rsidRPr="00534A1C" w:rsidRDefault="007D5CBB" w:rsidP="00D43B73">
            <w:pPr>
              <w:jc w:val="right"/>
              <w:rPr>
                <w:rFonts w:ascii="Times New Roman" w:eastAsia="Times New Roman" w:hAnsi="Times New Roman"/>
                <w:color w:val="000000"/>
                <w:lang w:eastAsia="ru-RU"/>
              </w:rPr>
            </w:pPr>
            <w:r w:rsidRPr="00534A1C">
              <w:rPr>
                <w:rFonts w:ascii="Times New Roman" w:eastAsia="Times New Roman" w:hAnsi="Times New Roman"/>
                <w:bCs/>
                <w:color w:val="000000"/>
                <w:lang w:eastAsia="ru-RU"/>
              </w:rPr>
              <w:t>ИТОГО</w:t>
            </w:r>
          </w:p>
        </w:tc>
        <w:tc>
          <w:tcPr>
            <w:tcW w:w="1701" w:type="dxa"/>
            <w:vAlign w:val="bottom"/>
          </w:tcPr>
          <w:p w:rsidR="007D5CBB" w:rsidRPr="00534A1C" w:rsidRDefault="007D5CBB" w:rsidP="00D43B73">
            <w:pPr>
              <w:jc w:val="center"/>
              <w:rPr>
                <w:rFonts w:ascii="Times New Roman" w:eastAsia="Times New Roman" w:hAnsi="Times New Roman"/>
                <w:color w:val="000000"/>
                <w:lang w:eastAsia="ru-RU"/>
              </w:rPr>
            </w:pPr>
            <w:r w:rsidRPr="00534A1C">
              <w:rPr>
                <w:rFonts w:ascii="Times New Roman" w:eastAsia="Times New Roman" w:hAnsi="Times New Roman"/>
                <w:bCs/>
                <w:color w:val="000000"/>
                <w:lang w:eastAsia="ru-RU"/>
              </w:rPr>
              <w:t> </w:t>
            </w:r>
          </w:p>
        </w:tc>
        <w:tc>
          <w:tcPr>
            <w:tcW w:w="1701" w:type="dxa"/>
            <w:vAlign w:val="bottom"/>
          </w:tcPr>
          <w:p w:rsidR="007D5CBB" w:rsidRPr="00534A1C" w:rsidRDefault="007D5CBB" w:rsidP="00D43B73">
            <w:pPr>
              <w:jc w:val="center"/>
              <w:rPr>
                <w:rFonts w:ascii="Times New Roman" w:eastAsia="Times New Roman" w:hAnsi="Times New Roman"/>
                <w:color w:val="000000"/>
                <w:lang w:eastAsia="ru-RU"/>
              </w:rPr>
            </w:pPr>
            <w:r w:rsidRPr="00534A1C">
              <w:rPr>
                <w:rFonts w:ascii="Times New Roman" w:eastAsia="Times New Roman" w:hAnsi="Times New Roman"/>
                <w:bCs/>
                <w:color w:val="000000"/>
                <w:lang w:eastAsia="ru-RU"/>
              </w:rPr>
              <w:t> </w:t>
            </w:r>
          </w:p>
        </w:tc>
        <w:tc>
          <w:tcPr>
            <w:tcW w:w="1707" w:type="dxa"/>
            <w:vAlign w:val="bottom"/>
          </w:tcPr>
          <w:p w:rsidR="007D5CBB" w:rsidRPr="00534A1C" w:rsidRDefault="007D5CBB" w:rsidP="00D43B73">
            <w:pPr>
              <w:jc w:val="center"/>
              <w:rPr>
                <w:rFonts w:ascii="Times New Roman" w:eastAsia="Times New Roman" w:hAnsi="Times New Roman"/>
                <w:color w:val="000000"/>
                <w:lang w:eastAsia="ru-RU"/>
              </w:rPr>
            </w:pPr>
            <w:r w:rsidRPr="00534A1C">
              <w:rPr>
                <w:rFonts w:ascii="Times New Roman" w:eastAsia="Times New Roman" w:hAnsi="Times New Roman"/>
                <w:bCs/>
                <w:color w:val="000000"/>
                <w:lang w:eastAsia="ru-RU"/>
              </w:rPr>
              <w:t> </w:t>
            </w:r>
          </w:p>
        </w:tc>
        <w:tc>
          <w:tcPr>
            <w:tcW w:w="1831" w:type="dxa"/>
            <w:vAlign w:val="bottom"/>
          </w:tcPr>
          <w:p w:rsidR="007D5CBB" w:rsidRPr="00534A1C" w:rsidRDefault="007D5CBB" w:rsidP="00D43B73">
            <w:pPr>
              <w:jc w:val="center"/>
              <w:rPr>
                <w:rFonts w:ascii="Times New Roman" w:eastAsia="Times New Roman" w:hAnsi="Times New Roman"/>
                <w:color w:val="000000"/>
                <w:lang w:eastAsia="ru-RU"/>
              </w:rPr>
            </w:pPr>
          </w:p>
        </w:tc>
      </w:tr>
      <w:tr w:rsidR="007D5CBB" w:rsidTr="00D43B73">
        <w:tc>
          <w:tcPr>
            <w:tcW w:w="2405" w:type="dxa"/>
          </w:tcPr>
          <w:p w:rsidR="007D5CBB" w:rsidRPr="00534A1C" w:rsidRDefault="007D5CBB" w:rsidP="00D43B73">
            <w:pPr>
              <w:rPr>
                <w:rFonts w:ascii="Times New Roman" w:eastAsia="Times New Roman" w:hAnsi="Times New Roman"/>
                <w:color w:val="000000"/>
                <w:lang w:eastAsia="ru-RU"/>
              </w:rPr>
            </w:pPr>
            <w:r w:rsidRPr="00534A1C">
              <w:rPr>
                <w:rFonts w:ascii="Times New Roman" w:eastAsia="Times New Roman" w:hAnsi="Times New Roman"/>
                <w:color w:val="000000"/>
                <w:lang w:eastAsia="ru-RU"/>
              </w:rPr>
              <w:t>Весы напольные и кухонные</w:t>
            </w:r>
          </w:p>
        </w:tc>
        <w:tc>
          <w:tcPr>
            <w:tcW w:w="1701" w:type="dxa"/>
            <w:vAlign w:val="bottom"/>
          </w:tcPr>
          <w:p w:rsidR="007D5CBB" w:rsidRPr="00534A1C" w:rsidRDefault="007D5CBB" w:rsidP="00D43B73">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7030</w:t>
            </w:r>
          </w:p>
        </w:tc>
        <w:tc>
          <w:tcPr>
            <w:tcW w:w="1701" w:type="dxa"/>
            <w:vAlign w:val="bottom"/>
          </w:tcPr>
          <w:p w:rsidR="007D5CBB" w:rsidRPr="00534A1C" w:rsidRDefault="007D5CBB" w:rsidP="00D43B73">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6893</w:t>
            </w:r>
          </w:p>
        </w:tc>
        <w:tc>
          <w:tcPr>
            <w:tcW w:w="1707" w:type="dxa"/>
            <w:vAlign w:val="bottom"/>
          </w:tcPr>
          <w:p w:rsidR="007D5CBB" w:rsidRPr="00534A1C" w:rsidRDefault="007D5CBB" w:rsidP="00D43B73">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6900</w:t>
            </w:r>
          </w:p>
        </w:tc>
        <w:tc>
          <w:tcPr>
            <w:tcW w:w="1831" w:type="dxa"/>
            <w:vAlign w:val="bottom"/>
          </w:tcPr>
          <w:p w:rsidR="007D5CBB" w:rsidRPr="00534A1C" w:rsidRDefault="007D5CBB" w:rsidP="00D43B73">
            <w:pPr>
              <w:jc w:val="center"/>
              <w:rPr>
                <w:rFonts w:ascii="Times New Roman" w:eastAsia="Times New Roman" w:hAnsi="Times New Roman"/>
                <w:color w:val="000000"/>
                <w:lang w:eastAsia="ru-RU"/>
              </w:rPr>
            </w:pPr>
          </w:p>
        </w:tc>
      </w:tr>
      <w:tr w:rsidR="007D5CBB" w:rsidTr="00D43B73">
        <w:tc>
          <w:tcPr>
            <w:tcW w:w="2405" w:type="dxa"/>
          </w:tcPr>
          <w:p w:rsidR="007D5CBB" w:rsidRPr="00534A1C" w:rsidRDefault="007D5CBB" w:rsidP="00D43B73">
            <w:pPr>
              <w:rPr>
                <w:rFonts w:ascii="Times New Roman" w:eastAsia="Times New Roman" w:hAnsi="Times New Roman"/>
                <w:color w:val="000000"/>
                <w:lang w:eastAsia="ru-RU"/>
              </w:rPr>
            </w:pPr>
            <w:r w:rsidRPr="00534A1C">
              <w:rPr>
                <w:rFonts w:ascii="Times New Roman" w:eastAsia="Times New Roman" w:hAnsi="Times New Roman"/>
                <w:color w:val="000000"/>
                <w:lang w:eastAsia="ru-RU"/>
              </w:rPr>
              <w:t>Газовые плиты</w:t>
            </w:r>
          </w:p>
        </w:tc>
        <w:tc>
          <w:tcPr>
            <w:tcW w:w="1701" w:type="dxa"/>
            <w:vAlign w:val="bottom"/>
          </w:tcPr>
          <w:p w:rsidR="007D5CBB" w:rsidRPr="00534A1C" w:rsidRDefault="007D5CBB" w:rsidP="00D43B73">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61307</w:t>
            </w:r>
          </w:p>
        </w:tc>
        <w:tc>
          <w:tcPr>
            <w:tcW w:w="1701" w:type="dxa"/>
            <w:vAlign w:val="bottom"/>
          </w:tcPr>
          <w:p w:rsidR="007D5CBB" w:rsidRPr="00534A1C" w:rsidRDefault="007D5CBB" w:rsidP="00D43B73">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61914</w:t>
            </w:r>
          </w:p>
        </w:tc>
        <w:tc>
          <w:tcPr>
            <w:tcW w:w="1707" w:type="dxa"/>
            <w:vAlign w:val="bottom"/>
          </w:tcPr>
          <w:p w:rsidR="007D5CBB" w:rsidRPr="00534A1C" w:rsidRDefault="007D5CBB" w:rsidP="00D43B73">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63128</w:t>
            </w:r>
          </w:p>
        </w:tc>
        <w:tc>
          <w:tcPr>
            <w:tcW w:w="1831" w:type="dxa"/>
            <w:vAlign w:val="bottom"/>
          </w:tcPr>
          <w:p w:rsidR="007D5CBB" w:rsidRPr="00534A1C" w:rsidRDefault="007D5CBB" w:rsidP="00D43B73">
            <w:pPr>
              <w:jc w:val="center"/>
              <w:rPr>
                <w:rFonts w:ascii="Times New Roman" w:eastAsia="Times New Roman" w:hAnsi="Times New Roman"/>
                <w:color w:val="000000"/>
                <w:lang w:eastAsia="ru-RU"/>
              </w:rPr>
            </w:pPr>
          </w:p>
        </w:tc>
      </w:tr>
      <w:tr w:rsidR="007D5CBB" w:rsidTr="00D43B73">
        <w:tc>
          <w:tcPr>
            <w:tcW w:w="2405" w:type="dxa"/>
          </w:tcPr>
          <w:p w:rsidR="007D5CBB" w:rsidRPr="00534A1C" w:rsidRDefault="007D5CBB" w:rsidP="00D43B73">
            <w:pPr>
              <w:rPr>
                <w:rFonts w:ascii="Times New Roman" w:eastAsia="Times New Roman" w:hAnsi="Times New Roman"/>
                <w:color w:val="000000"/>
                <w:lang w:eastAsia="ru-RU"/>
              </w:rPr>
            </w:pPr>
            <w:r>
              <w:rPr>
                <w:rFonts w:ascii="Times New Roman" w:eastAsia="Times New Roman" w:hAnsi="Times New Roman"/>
                <w:color w:val="000000"/>
                <w:lang w:eastAsia="ru-RU"/>
              </w:rPr>
              <w:t>Машинки д</w:t>
            </w:r>
            <w:r w:rsidRPr="00534A1C">
              <w:rPr>
                <w:rFonts w:ascii="Times New Roman" w:eastAsia="Times New Roman" w:hAnsi="Times New Roman"/>
                <w:color w:val="000000"/>
                <w:lang w:eastAsia="ru-RU"/>
              </w:rPr>
              <w:t>ля стрижки волос</w:t>
            </w:r>
          </w:p>
        </w:tc>
        <w:tc>
          <w:tcPr>
            <w:tcW w:w="1701" w:type="dxa"/>
            <w:vAlign w:val="bottom"/>
          </w:tcPr>
          <w:p w:rsidR="007D5CBB" w:rsidRPr="00534A1C" w:rsidRDefault="007D5CBB" w:rsidP="00D43B73">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21643</w:t>
            </w:r>
          </w:p>
        </w:tc>
        <w:tc>
          <w:tcPr>
            <w:tcW w:w="1701" w:type="dxa"/>
            <w:vAlign w:val="bottom"/>
          </w:tcPr>
          <w:p w:rsidR="007D5CBB" w:rsidRPr="00534A1C" w:rsidRDefault="007D5CBB" w:rsidP="00D43B73">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17917</w:t>
            </w:r>
          </w:p>
        </w:tc>
        <w:tc>
          <w:tcPr>
            <w:tcW w:w="1707" w:type="dxa"/>
            <w:vAlign w:val="bottom"/>
          </w:tcPr>
          <w:p w:rsidR="007D5CBB" w:rsidRPr="00534A1C" w:rsidRDefault="007D5CBB" w:rsidP="00D43B73">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18095</w:t>
            </w:r>
          </w:p>
        </w:tc>
        <w:tc>
          <w:tcPr>
            <w:tcW w:w="1831" w:type="dxa"/>
            <w:vAlign w:val="bottom"/>
          </w:tcPr>
          <w:p w:rsidR="007D5CBB" w:rsidRPr="00534A1C" w:rsidRDefault="007D5CBB" w:rsidP="00D43B73">
            <w:pPr>
              <w:jc w:val="center"/>
              <w:rPr>
                <w:rFonts w:ascii="Times New Roman" w:eastAsia="Times New Roman" w:hAnsi="Times New Roman"/>
                <w:color w:val="000000"/>
                <w:lang w:eastAsia="ru-RU"/>
              </w:rPr>
            </w:pPr>
          </w:p>
        </w:tc>
      </w:tr>
      <w:tr w:rsidR="007D5CBB" w:rsidTr="00D43B73">
        <w:tc>
          <w:tcPr>
            <w:tcW w:w="2405" w:type="dxa"/>
          </w:tcPr>
          <w:p w:rsidR="007D5CBB" w:rsidRPr="00534A1C" w:rsidRDefault="007D5CBB" w:rsidP="00D43B73">
            <w:pPr>
              <w:rPr>
                <w:rFonts w:ascii="Times New Roman" w:eastAsia="Times New Roman" w:hAnsi="Times New Roman"/>
                <w:color w:val="000000"/>
                <w:lang w:eastAsia="ru-RU"/>
              </w:rPr>
            </w:pPr>
            <w:r w:rsidRPr="00534A1C">
              <w:rPr>
                <w:rFonts w:ascii="Times New Roman" w:eastAsia="Times New Roman" w:hAnsi="Times New Roman"/>
                <w:color w:val="000000"/>
                <w:lang w:eastAsia="ru-RU"/>
              </w:rPr>
              <w:t>Зубные щетки</w:t>
            </w:r>
          </w:p>
        </w:tc>
        <w:tc>
          <w:tcPr>
            <w:tcW w:w="1701" w:type="dxa"/>
            <w:vAlign w:val="bottom"/>
          </w:tcPr>
          <w:p w:rsidR="007D5CBB" w:rsidRPr="00534A1C" w:rsidRDefault="007D5CBB" w:rsidP="00D43B73">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22191</w:t>
            </w:r>
          </w:p>
        </w:tc>
        <w:tc>
          <w:tcPr>
            <w:tcW w:w="1701" w:type="dxa"/>
            <w:vAlign w:val="bottom"/>
          </w:tcPr>
          <w:p w:rsidR="007D5CBB" w:rsidRPr="00534A1C" w:rsidRDefault="007D5CBB" w:rsidP="00D43B73">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31329</w:t>
            </w:r>
          </w:p>
        </w:tc>
        <w:tc>
          <w:tcPr>
            <w:tcW w:w="1707" w:type="dxa"/>
            <w:vAlign w:val="bottom"/>
          </w:tcPr>
          <w:p w:rsidR="007D5CBB" w:rsidRPr="00534A1C" w:rsidRDefault="007D5CBB" w:rsidP="00D43B73">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24149</w:t>
            </w:r>
          </w:p>
        </w:tc>
        <w:tc>
          <w:tcPr>
            <w:tcW w:w="1831" w:type="dxa"/>
            <w:vAlign w:val="bottom"/>
          </w:tcPr>
          <w:p w:rsidR="007D5CBB" w:rsidRPr="00534A1C" w:rsidRDefault="007D5CBB" w:rsidP="00D43B73">
            <w:pPr>
              <w:jc w:val="center"/>
              <w:rPr>
                <w:rFonts w:ascii="Times New Roman" w:eastAsia="Times New Roman" w:hAnsi="Times New Roman"/>
                <w:color w:val="000000"/>
                <w:lang w:eastAsia="ru-RU"/>
              </w:rPr>
            </w:pPr>
          </w:p>
        </w:tc>
      </w:tr>
      <w:tr w:rsidR="007D5CBB" w:rsidTr="00D43B73">
        <w:tc>
          <w:tcPr>
            <w:tcW w:w="2405" w:type="dxa"/>
          </w:tcPr>
          <w:p w:rsidR="007D5CBB" w:rsidRPr="00534A1C" w:rsidRDefault="007D5CBB" w:rsidP="00D43B73">
            <w:pPr>
              <w:rPr>
                <w:rFonts w:ascii="Times New Roman" w:eastAsia="Times New Roman" w:hAnsi="Times New Roman"/>
                <w:color w:val="000000"/>
                <w:lang w:eastAsia="ru-RU"/>
              </w:rPr>
            </w:pPr>
            <w:r w:rsidRPr="00534A1C">
              <w:rPr>
                <w:rFonts w:ascii="Times New Roman" w:eastAsia="Times New Roman" w:hAnsi="Times New Roman"/>
                <w:color w:val="000000"/>
                <w:lang w:eastAsia="ru-RU"/>
              </w:rPr>
              <w:t>Кофеварки</w:t>
            </w:r>
          </w:p>
        </w:tc>
        <w:tc>
          <w:tcPr>
            <w:tcW w:w="1701" w:type="dxa"/>
            <w:vAlign w:val="bottom"/>
          </w:tcPr>
          <w:p w:rsidR="007D5CBB" w:rsidRPr="00534A1C" w:rsidRDefault="007D5CBB" w:rsidP="00D43B73">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24844</w:t>
            </w:r>
          </w:p>
        </w:tc>
        <w:tc>
          <w:tcPr>
            <w:tcW w:w="1701" w:type="dxa"/>
            <w:vAlign w:val="bottom"/>
          </w:tcPr>
          <w:p w:rsidR="007D5CBB" w:rsidRPr="00534A1C" w:rsidRDefault="007D5CBB" w:rsidP="00D43B73">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24602</w:t>
            </w:r>
          </w:p>
        </w:tc>
        <w:tc>
          <w:tcPr>
            <w:tcW w:w="1707" w:type="dxa"/>
            <w:vAlign w:val="bottom"/>
          </w:tcPr>
          <w:p w:rsidR="007D5CBB" w:rsidRPr="00534A1C" w:rsidRDefault="007D5CBB" w:rsidP="00D43B73">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24795</w:t>
            </w:r>
          </w:p>
        </w:tc>
        <w:tc>
          <w:tcPr>
            <w:tcW w:w="1831" w:type="dxa"/>
            <w:vAlign w:val="bottom"/>
          </w:tcPr>
          <w:p w:rsidR="007D5CBB" w:rsidRPr="00534A1C" w:rsidRDefault="007D5CBB" w:rsidP="00D43B73">
            <w:pPr>
              <w:jc w:val="center"/>
              <w:rPr>
                <w:rFonts w:ascii="Times New Roman" w:eastAsia="Times New Roman" w:hAnsi="Times New Roman"/>
                <w:color w:val="000000"/>
                <w:lang w:eastAsia="ru-RU"/>
              </w:rPr>
            </w:pPr>
          </w:p>
        </w:tc>
      </w:tr>
      <w:tr w:rsidR="007D5CBB" w:rsidTr="00D43B73">
        <w:tc>
          <w:tcPr>
            <w:tcW w:w="2405" w:type="dxa"/>
          </w:tcPr>
          <w:p w:rsidR="007D5CBB" w:rsidRPr="00534A1C" w:rsidRDefault="007D5CBB" w:rsidP="00D43B73">
            <w:pPr>
              <w:rPr>
                <w:rFonts w:ascii="Times New Roman" w:eastAsia="Times New Roman" w:hAnsi="Times New Roman"/>
                <w:color w:val="000000"/>
                <w:lang w:eastAsia="ru-RU"/>
              </w:rPr>
            </w:pPr>
            <w:proofErr w:type="spellStart"/>
            <w:r w:rsidRPr="00534A1C">
              <w:rPr>
                <w:rFonts w:ascii="Times New Roman" w:eastAsia="Times New Roman" w:hAnsi="Times New Roman"/>
                <w:color w:val="000000"/>
                <w:lang w:eastAsia="ru-RU"/>
              </w:rPr>
              <w:t>Кофемашины</w:t>
            </w:r>
            <w:proofErr w:type="spellEnd"/>
          </w:p>
        </w:tc>
        <w:tc>
          <w:tcPr>
            <w:tcW w:w="1701" w:type="dxa"/>
            <w:vAlign w:val="bottom"/>
          </w:tcPr>
          <w:p w:rsidR="007D5CBB" w:rsidRPr="00534A1C" w:rsidRDefault="007D5CBB" w:rsidP="00D43B73">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30922</w:t>
            </w:r>
          </w:p>
        </w:tc>
        <w:tc>
          <w:tcPr>
            <w:tcW w:w="1701" w:type="dxa"/>
            <w:vAlign w:val="bottom"/>
          </w:tcPr>
          <w:p w:rsidR="007D5CBB" w:rsidRPr="00534A1C" w:rsidRDefault="007D5CBB" w:rsidP="00D43B73">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34524</w:t>
            </w:r>
          </w:p>
        </w:tc>
        <w:tc>
          <w:tcPr>
            <w:tcW w:w="1707" w:type="dxa"/>
            <w:vAlign w:val="bottom"/>
          </w:tcPr>
          <w:p w:rsidR="007D5CBB" w:rsidRPr="00534A1C" w:rsidRDefault="007D5CBB" w:rsidP="00D43B73">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32122</w:t>
            </w:r>
          </w:p>
        </w:tc>
        <w:tc>
          <w:tcPr>
            <w:tcW w:w="1831" w:type="dxa"/>
            <w:vAlign w:val="bottom"/>
          </w:tcPr>
          <w:p w:rsidR="007D5CBB" w:rsidRPr="00534A1C" w:rsidRDefault="007D5CBB" w:rsidP="00D43B73">
            <w:pPr>
              <w:jc w:val="center"/>
              <w:rPr>
                <w:rFonts w:ascii="Times New Roman" w:eastAsia="Times New Roman" w:hAnsi="Times New Roman"/>
                <w:color w:val="000000"/>
                <w:lang w:eastAsia="ru-RU"/>
              </w:rPr>
            </w:pPr>
          </w:p>
        </w:tc>
      </w:tr>
      <w:tr w:rsidR="007D5CBB" w:rsidTr="00D43B73">
        <w:tc>
          <w:tcPr>
            <w:tcW w:w="2405" w:type="dxa"/>
          </w:tcPr>
          <w:p w:rsidR="007D5CBB" w:rsidRPr="00534A1C" w:rsidRDefault="007D5CBB" w:rsidP="00D43B73">
            <w:pPr>
              <w:rPr>
                <w:rFonts w:ascii="Times New Roman" w:eastAsia="Times New Roman" w:hAnsi="Times New Roman"/>
                <w:color w:val="000000"/>
                <w:lang w:eastAsia="ru-RU"/>
              </w:rPr>
            </w:pPr>
            <w:r w:rsidRPr="00534A1C">
              <w:rPr>
                <w:rFonts w:ascii="Times New Roman" w:eastAsia="Times New Roman" w:hAnsi="Times New Roman"/>
                <w:color w:val="000000"/>
                <w:lang w:eastAsia="ru-RU"/>
              </w:rPr>
              <w:t>Кофемолки</w:t>
            </w:r>
          </w:p>
        </w:tc>
        <w:tc>
          <w:tcPr>
            <w:tcW w:w="1701" w:type="dxa"/>
            <w:vAlign w:val="bottom"/>
          </w:tcPr>
          <w:p w:rsidR="007D5CBB" w:rsidRPr="00534A1C" w:rsidRDefault="007D5CBB" w:rsidP="00D43B73">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7620</w:t>
            </w:r>
          </w:p>
        </w:tc>
        <w:tc>
          <w:tcPr>
            <w:tcW w:w="1701" w:type="dxa"/>
            <w:vAlign w:val="bottom"/>
          </w:tcPr>
          <w:p w:rsidR="007D5CBB" w:rsidRPr="00534A1C" w:rsidRDefault="007D5CBB" w:rsidP="00D43B73">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7575</w:t>
            </w:r>
          </w:p>
        </w:tc>
        <w:tc>
          <w:tcPr>
            <w:tcW w:w="1707" w:type="dxa"/>
            <w:vAlign w:val="bottom"/>
          </w:tcPr>
          <w:p w:rsidR="007D5CBB" w:rsidRPr="00534A1C" w:rsidRDefault="007D5CBB" w:rsidP="00D43B73">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7771</w:t>
            </w:r>
          </w:p>
        </w:tc>
        <w:tc>
          <w:tcPr>
            <w:tcW w:w="1831" w:type="dxa"/>
            <w:vAlign w:val="bottom"/>
          </w:tcPr>
          <w:p w:rsidR="007D5CBB" w:rsidRPr="00534A1C" w:rsidRDefault="007D5CBB" w:rsidP="00D43B73">
            <w:pPr>
              <w:jc w:val="center"/>
              <w:rPr>
                <w:rFonts w:ascii="Times New Roman" w:eastAsia="Times New Roman" w:hAnsi="Times New Roman"/>
                <w:color w:val="000000"/>
                <w:lang w:eastAsia="ru-RU"/>
              </w:rPr>
            </w:pPr>
          </w:p>
        </w:tc>
      </w:tr>
      <w:tr w:rsidR="007D5CBB" w:rsidTr="00D43B73">
        <w:tc>
          <w:tcPr>
            <w:tcW w:w="2405" w:type="dxa"/>
          </w:tcPr>
          <w:p w:rsidR="007D5CBB" w:rsidRPr="00534A1C" w:rsidRDefault="007D5CBB" w:rsidP="00D43B73">
            <w:pPr>
              <w:rPr>
                <w:rFonts w:ascii="Times New Roman" w:eastAsia="Times New Roman" w:hAnsi="Times New Roman"/>
                <w:color w:val="000000"/>
                <w:lang w:eastAsia="ru-RU"/>
              </w:rPr>
            </w:pPr>
            <w:r w:rsidRPr="00534A1C">
              <w:rPr>
                <w:rFonts w:ascii="Times New Roman" w:eastAsia="Times New Roman" w:hAnsi="Times New Roman"/>
                <w:color w:val="000000"/>
                <w:lang w:eastAsia="ru-RU"/>
              </w:rPr>
              <w:t>Кухонные комбайны</w:t>
            </w:r>
          </w:p>
        </w:tc>
        <w:tc>
          <w:tcPr>
            <w:tcW w:w="1701" w:type="dxa"/>
            <w:vAlign w:val="bottom"/>
          </w:tcPr>
          <w:p w:rsidR="007D5CBB" w:rsidRPr="00534A1C" w:rsidRDefault="007D5CBB" w:rsidP="00D43B73">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31240</w:t>
            </w:r>
          </w:p>
        </w:tc>
        <w:tc>
          <w:tcPr>
            <w:tcW w:w="1701" w:type="dxa"/>
            <w:vAlign w:val="bottom"/>
          </w:tcPr>
          <w:p w:rsidR="007D5CBB" w:rsidRPr="00534A1C" w:rsidRDefault="007D5CBB" w:rsidP="00D43B73">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31543</w:t>
            </w:r>
          </w:p>
        </w:tc>
        <w:tc>
          <w:tcPr>
            <w:tcW w:w="1707" w:type="dxa"/>
            <w:vAlign w:val="bottom"/>
          </w:tcPr>
          <w:p w:rsidR="007D5CBB" w:rsidRPr="00534A1C" w:rsidRDefault="007D5CBB" w:rsidP="00D43B73">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31240</w:t>
            </w:r>
          </w:p>
        </w:tc>
        <w:tc>
          <w:tcPr>
            <w:tcW w:w="1831" w:type="dxa"/>
            <w:vAlign w:val="bottom"/>
          </w:tcPr>
          <w:p w:rsidR="007D5CBB" w:rsidRPr="00534A1C" w:rsidRDefault="007D5CBB" w:rsidP="00D43B73">
            <w:pPr>
              <w:jc w:val="center"/>
              <w:rPr>
                <w:rFonts w:ascii="Times New Roman" w:eastAsia="Times New Roman" w:hAnsi="Times New Roman"/>
                <w:color w:val="000000"/>
                <w:lang w:eastAsia="ru-RU"/>
              </w:rPr>
            </w:pPr>
          </w:p>
        </w:tc>
      </w:tr>
      <w:tr w:rsidR="007D5CBB" w:rsidTr="00D43B73">
        <w:tc>
          <w:tcPr>
            <w:tcW w:w="2405" w:type="dxa"/>
          </w:tcPr>
          <w:p w:rsidR="007D5CBB" w:rsidRPr="00534A1C" w:rsidRDefault="007D5CBB" w:rsidP="00D43B73">
            <w:pPr>
              <w:rPr>
                <w:rFonts w:ascii="Times New Roman" w:eastAsia="Times New Roman" w:hAnsi="Times New Roman"/>
                <w:color w:val="000000"/>
                <w:lang w:eastAsia="ru-RU"/>
              </w:rPr>
            </w:pPr>
            <w:r w:rsidRPr="00534A1C">
              <w:rPr>
                <w:rFonts w:ascii="Times New Roman" w:eastAsia="Times New Roman" w:hAnsi="Times New Roman"/>
                <w:color w:val="000000"/>
                <w:lang w:eastAsia="ru-RU"/>
              </w:rPr>
              <w:t>Микроволновые печи</w:t>
            </w:r>
          </w:p>
        </w:tc>
        <w:tc>
          <w:tcPr>
            <w:tcW w:w="1701" w:type="dxa"/>
            <w:vAlign w:val="bottom"/>
          </w:tcPr>
          <w:p w:rsidR="007D5CBB" w:rsidRPr="00534A1C" w:rsidRDefault="007D5CBB" w:rsidP="00D43B73">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123624</w:t>
            </w:r>
          </w:p>
        </w:tc>
        <w:tc>
          <w:tcPr>
            <w:tcW w:w="1701" w:type="dxa"/>
            <w:vAlign w:val="bottom"/>
          </w:tcPr>
          <w:p w:rsidR="007D5CBB" w:rsidRPr="00534A1C" w:rsidRDefault="007D5CBB" w:rsidP="00D43B73">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124848</w:t>
            </w:r>
          </w:p>
        </w:tc>
        <w:tc>
          <w:tcPr>
            <w:tcW w:w="1707" w:type="dxa"/>
            <w:vAlign w:val="bottom"/>
          </w:tcPr>
          <w:p w:rsidR="007D5CBB" w:rsidRPr="00534A1C" w:rsidRDefault="007D5CBB" w:rsidP="00D43B73">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129744</w:t>
            </w:r>
          </w:p>
        </w:tc>
        <w:tc>
          <w:tcPr>
            <w:tcW w:w="1831" w:type="dxa"/>
            <w:vAlign w:val="bottom"/>
          </w:tcPr>
          <w:p w:rsidR="007D5CBB" w:rsidRPr="00534A1C" w:rsidRDefault="007D5CBB" w:rsidP="00D43B73">
            <w:pPr>
              <w:jc w:val="center"/>
              <w:rPr>
                <w:rFonts w:ascii="Times New Roman" w:eastAsia="Times New Roman" w:hAnsi="Times New Roman"/>
                <w:color w:val="000000"/>
                <w:lang w:eastAsia="ru-RU"/>
              </w:rPr>
            </w:pPr>
          </w:p>
        </w:tc>
      </w:tr>
      <w:tr w:rsidR="007D5CBB" w:rsidTr="00D43B73">
        <w:tc>
          <w:tcPr>
            <w:tcW w:w="2405" w:type="dxa"/>
          </w:tcPr>
          <w:p w:rsidR="007D5CBB" w:rsidRPr="00534A1C" w:rsidRDefault="007D5CBB" w:rsidP="00D43B73">
            <w:pPr>
              <w:rPr>
                <w:rFonts w:ascii="Times New Roman" w:eastAsia="Times New Roman" w:hAnsi="Times New Roman"/>
                <w:color w:val="000000"/>
                <w:lang w:eastAsia="ru-RU"/>
              </w:rPr>
            </w:pPr>
            <w:r w:rsidRPr="00534A1C">
              <w:rPr>
                <w:rFonts w:ascii="Times New Roman" w:eastAsia="Times New Roman" w:hAnsi="Times New Roman"/>
                <w:color w:val="000000"/>
                <w:lang w:eastAsia="ru-RU"/>
              </w:rPr>
              <w:t>Миксеры/</w:t>
            </w:r>
            <w:proofErr w:type="spellStart"/>
            <w:r w:rsidRPr="00534A1C">
              <w:rPr>
                <w:rFonts w:ascii="Times New Roman" w:eastAsia="Times New Roman" w:hAnsi="Times New Roman"/>
                <w:color w:val="000000"/>
                <w:lang w:eastAsia="ru-RU"/>
              </w:rPr>
              <w:t>Блендеры</w:t>
            </w:r>
            <w:proofErr w:type="spellEnd"/>
          </w:p>
        </w:tc>
        <w:tc>
          <w:tcPr>
            <w:tcW w:w="1701" w:type="dxa"/>
            <w:vAlign w:val="bottom"/>
          </w:tcPr>
          <w:p w:rsidR="007D5CBB" w:rsidRPr="00534A1C" w:rsidRDefault="007D5CBB" w:rsidP="00D43B73">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30753</w:t>
            </w:r>
          </w:p>
        </w:tc>
        <w:tc>
          <w:tcPr>
            <w:tcW w:w="1701" w:type="dxa"/>
            <w:vAlign w:val="bottom"/>
          </w:tcPr>
          <w:p w:rsidR="007D5CBB" w:rsidRPr="00534A1C" w:rsidRDefault="007D5CBB" w:rsidP="00D43B73">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30722</w:t>
            </w:r>
          </w:p>
        </w:tc>
        <w:tc>
          <w:tcPr>
            <w:tcW w:w="1707" w:type="dxa"/>
            <w:vAlign w:val="bottom"/>
          </w:tcPr>
          <w:p w:rsidR="007D5CBB" w:rsidRPr="00534A1C" w:rsidRDefault="007D5CBB" w:rsidP="00D43B73">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31024</w:t>
            </w:r>
          </w:p>
        </w:tc>
        <w:tc>
          <w:tcPr>
            <w:tcW w:w="1831" w:type="dxa"/>
            <w:vAlign w:val="bottom"/>
          </w:tcPr>
          <w:p w:rsidR="007D5CBB" w:rsidRPr="00534A1C" w:rsidRDefault="007D5CBB" w:rsidP="00D43B73">
            <w:pPr>
              <w:jc w:val="center"/>
              <w:rPr>
                <w:rFonts w:ascii="Times New Roman" w:eastAsia="Times New Roman" w:hAnsi="Times New Roman"/>
                <w:color w:val="000000"/>
                <w:lang w:eastAsia="ru-RU"/>
              </w:rPr>
            </w:pPr>
          </w:p>
        </w:tc>
      </w:tr>
      <w:tr w:rsidR="007D5CBB" w:rsidTr="00D43B73">
        <w:tc>
          <w:tcPr>
            <w:tcW w:w="2405" w:type="dxa"/>
          </w:tcPr>
          <w:p w:rsidR="007D5CBB" w:rsidRPr="00534A1C" w:rsidRDefault="007D5CBB" w:rsidP="00D43B73">
            <w:pPr>
              <w:rPr>
                <w:rFonts w:ascii="Times New Roman" w:eastAsia="Times New Roman" w:hAnsi="Times New Roman"/>
                <w:color w:val="000000"/>
                <w:lang w:eastAsia="ru-RU"/>
              </w:rPr>
            </w:pPr>
            <w:r w:rsidRPr="00534A1C">
              <w:rPr>
                <w:rFonts w:ascii="Times New Roman" w:eastAsia="Times New Roman" w:hAnsi="Times New Roman"/>
                <w:color w:val="000000"/>
                <w:lang w:eastAsia="ru-RU"/>
              </w:rPr>
              <w:t>Мясорубки</w:t>
            </w:r>
          </w:p>
        </w:tc>
        <w:tc>
          <w:tcPr>
            <w:tcW w:w="1701" w:type="dxa"/>
            <w:vAlign w:val="bottom"/>
          </w:tcPr>
          <w:p w:rsidR="007D5CBB" w:rsidRPr="00534A1C" w:rsidRDefault="007D5CBB" w:rsidP="00D43B73">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52618</w:t>
            </w:r>
          </w:p>
        </w:tc>
        <w:tc>
          <w:tcPr>
            <w:tcW w:w="1701" w:type="dxa"/>
            <w:vAlign w:val="bottom"/>
          </w:tcPr>
          <w:p w:rsidR="007D5CBB" w:rsidRPr="00534A1C" w:rsidRDefault="007D5CBB" w:rsidP="00D43B73">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53128</w:t>
            </w:r>
          </w:p>
        </w:tc>
        <w:tc>
          <w:tcPr>
            <w:tcW w:w="1707" w:type="dxa"/>
            <w:vAlign w:val="bottom"/>
          </w:tcPr>
          <w:p w:rsidR="007D5CBB" w:rsidRPr="00534A1C" w:rsidRDefault="007D5CBB" w:rsidP="00D43B73">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52618</w:t>
            </w:r>
          </w:p>
        </w:tc>
        <w:tc>
          <w:tcPr>
            <w:tcW w:w="1831" w:type="dxa"/>
            <w:vAlign w:val="bottom"/>
          </w:tcPr>
          <w:p w:rsidR="007D5CBB" w:rsidRPr="00534A1C" w:rsidRDefault="007D5CBB" w:rsidP="00D43B73">
            <w:pPr>
              <w:jc w:val="center"/>
              <w:rPr>
                <w:rFonts w:ascii="Times New Roman" w:eastAsia="Times New Roman" w:hAnsi="Times New Roman"/>
                <w:color w:val="000000"/>
                <w:lang w:eastAsia="ru-RU"/>
              </w:rPr>
            </w:pPr>
          </w:p>
        </w:tc>
      </w:tr>
      <w:tr w:rsidR="007D5CBB" w:rsidTr="00D43B73">
        <w:tc>
          <w:tcPr>
            <w:tcW w:w="2405" w:type="dxa"/>
          </w:tcPr>
          <w:p w:rsidR="007D5CBB" w:rsidRPr="00534A1C" w:rsidRDefault="007D5CBB" w:rsidP="00D43B73">
            <w:pPr>
              <w:rPr>
                <w:rFonts w:ascii="Times New Roman" w:eastAsia="Times New Roman" w:hAnsi="Times New Roman"/>
                <w:color w:val="000000"/>
                <w:lang w:eastAsia="ru-RU"/>
              </w:rPr>
            </w:pPr>
            <w:r w:rsidRPr="00534A1C">
              <w:rPr>
                <w:rFonts w:ascii="Times New Roman" w:eastAsia="Times New Roman" w:hAnsi="Times New Roman"/>
                <w:color w:val="000000"/>
                <w:lang w:eastAsia="ru-RU"/>
              </w:rPr>
              <w:t>Пароварки</w:t>
            </w:r>
          </w:p>
        </w:tc>
        <w:tc>
          <w:tcPr>
            <w:tcW w:w="1701" w:type="dxa"/>
            <w:vAlign w:val="bottom"/>
          </w:tcPr>
          <w:p w:rsidR="007D5CBB" w:rsidRPr="00534A1C" w:rsidRDefault="007D5CBB" w:rsidP="00D43B73">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14856</w:t>
            </w:r>
          </w:p>
        </w:tc>
        <w:tc>
          <w:tcPr>
            <w:tcW w:w="1701" w:type="dxa"/>
            <w:vAlign w:val="bottom"/>
          </w:tcPr>
          <w:p w:rsidR="007D5CBB" w:rsidRPr="00534A1C" w:rsidRDefault="007D5CBB" w:rsidP="00D43B73">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11282</w:t>
            </w:r>
          </w:p>
        </w:tc>
        <w:tc>
          <w:tcPr>
            <w:tcW w:w="1707" w:type="dxa"/>
            <w:vAlign w:val="bottom"/>
          </w:tcPr>
          <w:p w:rsidR="007D5CBB" w:rsidRPr="00534A1C" w:rsidRDefault="007D5CBB" w:rsidP="00D43B73">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17314</w:t>
            </w:r>
          </w:p>
        </w:tc>
        <w:tc>
          <w:tcPr>
            <w:tcW w:w="1831" w:type="dxa"/>
            <w:vAlign w:val="bottom"/>
          </w:tcPr>
          <w:p w:rsidR="007D5CBB" w:rsidRPr="00534A1C" w:rsidRDefault="007D5CBB" w:rsidP="00D43B73">
            <w:pPr>
              <w:jc w:val="center"/>
              <w:rPr>
                <w:rFonts w:ascii="Times New Roman" w:eastAsia="Times New Roman" w:hAnsi="Times New Roman"/>
                <w:color w:val="000000"/>
                <w:lang w:eastAsia="ru-RU"/>
              </w:rPr>
            </w:pPr>
          </w:p>
        </w:tc>
      </w:tr>
      <w:tr w:rsidR="007D5CBB" w:rsidTr="00D43B73">
        <w:tc>
          <w:tcPr>
            <w:tcW w:w="2405" w:type="dxa"/>
          </w:tcPr>
          <w:p w:rsidR="007D5CBB" w:rsidRPr="00534A1C" w:rsidRDefault="007D5CBB" w:rsidP="00D43B73">
            <w:pPr>
              <w:rPr>
                <w:rFonts w:ascii="Times New Roman" w:eastAsia="Times New Roman" w:hAnsi="Times New Roman"/>
                <w:color w:val="000000"/>
                <w:lang w:eastAsia="ru-RU"/>
              </w:rPr>
            </w:pPr>
            <w:r w:rsidRPr="00534A1C">
              <w:rPr>
                <w:rFonts w:ascii="Times New Roman" w:eastAsia="Times New Roman" w:hAnsi="Times New Roman"/>
                <w:color w:val="000000"/>
                <w:lang w:eastAsia="ru-RU"/>
              </w:rPr>
              <w:t>Посуда</w:t>
            </w:r>
          </w:p>
        </w:tc>
        <w:tc>
          <w:tcPr>
            <w:tcW w:w="1701" w:type="dxa"/>
            <w:vAlign w:val="bottom"/>
          </w:tcPr>
          <w:p w:rsidR="007D5CBB" w:rsidRPr="00534A1C" w:rsidRDefault="007D5CBB" w:rsidP="00D43B73">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14281</w:t>
            </w:r>
          </w:p>
        </w:tc>
        <w:tc>
          <w:tcPr>
            <w:tcW w:w="1701" w:type="dxa"/>
            <w:vAlign w:val="bottom"/>
          </w:tcPr>
          <w:p w:rsidR="007D5CBB" w:rsidRPr="00534A1C" w:rsidRDefault="007D5CBB" w:rsidP="00D43B73">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14706</w:t>
            </w:r>
          </w:p>
        </w:tc>
        <w:tc>
          <w:tcPr>
            <w:tcW w:w="1707" w:type="dxa"/>
            <w:vAlign w:val="bottom"/>
          </w:tcPr>
          <w:p w:rsidR="007D5CBB" w:rsidRPr="00534A1C" w:rsidRDefault="007D5CBB" w:rsidP="00D43B73">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14847</w:t>
            </w:r>
          </w:p>
        </w:tc>
        <w:tc>
          <w:tcPr>
            <w:tcW w:w="1831" w:type="dxa"/>
            <w:vAlign w:val="bottom"/>
          </w:tcPr>
          <w:p w:rsidR="007D5CBB" w:rsidRPr="00534A1C" w:rsidRDefault="007D5CBB" w:rsidP="00D43B73">
            <w:pPr>
              <w:jc w:val="center"/>
              <w:rPr>
                <w:rFonts w:ascii="Times New Roman" w:eastAsia="Times New Roman" w:hAnsi="Times New Roman"/>
                <w:color w:val="000000"/>
                <w:lang w:eastAsia="ru-RU"/>
              </w:rPr>
            </w:pPr>
          </w:p>
        </w:tc>
      </w:tr>
      <w:tr w:rsidR="007D5CBB" w:rsidTr="00D43B73">
        <w:tc>
          <w:tcPr>
            <w:tcW w:w="2405" w:type="dxa"/>
          </w:tcPr>
          <w:p w:rsidR="007D5CBB" w:rsidRPr="00534A1C" w:rsidRDefault="007D5CBB" w:rsidP="00D43B73">
            <w:pPr>
              <w:rPr>
                <w:rFonts w:ascii="Times New Roman" w:eastAsia="Times New Roman" w:hAnsi="Times New Roman"/>
                <w:color w:val="000000"/>
                <w:lang w:eastAsia="ru-RU"/>
              </w:rPr>
            </w:pPr>
            <w:r w:rsidRPr="00534A1C">
              <w:rPr>
                <w:rFonts w:ascii="Times New Roman" w:eastAsia="Times New Roman" w:hAnsi="Times New Roman"/>
                <w:color w:val="000000"/>
                <w:lang w:eastAsia="ru-RU"/>
              </w:rPr>
              <w:t>Посудомоечные машины</w:t>
            </w:r>
          </w:p>
        </w:tc>
        <w:tc>
          <w:tcPr>
            <w:tcW w:w="1701" w:type="dxa"/>
            <w:vAlign w:val="bottom"/>
          </w:tcPr>
          <w:p w:rsidR="007D5CBB" w:rsidRPr="00534A1C" w:rsidRDefault="007D5CBB" w:rsidP="00D43B73">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114416</w:t>
            </w:r>
          </w:p>
        </w:tc>
        <w:tc>
          <w:tcPr>
            <w:tcW w:w="1701" w:type="dxa"/>
            <w:vAlign w:val="bottom"/>
          </w:tcPr>
          <w:p w:rsidR="007D5CBB" w:rsidRPr="00534A1C" w:rsidRDefault="007D5CBB" w:rsidP="00D43B73">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112258</w:t>
            </w:r>
          </w:p>
        </w:tc>
        <w:tc>
          <w:tcPr>
            <w:tcW w:w="1707" w:type="dxa"/>
            <w:vAlign w:val="bottom"/>
          </w:tcPr>
          <w:p w:rsidR="007D5CBB" w:rsidRPr="00534A1C" w:rsidRDefault="007D5CBB" w:rsidP="00D43B73">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111178</w:t>
            </w:r>
          </w:p>
        </w:tc>
        <w:tc>
          <w:tcPr>
            <w:tcW w:w="1831" w:type="dxa"/>
            <w:vAlign w:val="bottom"/>
          </w:tcPr>
          <w:p w:rsidR="007D5CBB" w:rsidRPr="00534A1C" w:rsidRDefault="007D5CBB" w:rsidP="00D43B73">
            <w:pPr>
              <w:jc w:val="center"/>
              <w:rPr>
                <w:rFonts w:ascii="Times New Roman" w:eastAsia="Times New Roman" w:hAnsi="Times New Roman"/>
                <w:color w:val="000000"/>
                <w:lang w:eastAsia="ru-RU"/>
              </w:rPr>
            </w:pPr>
          </w:p>
        </w:tc>
      </w:tr>
      <w:tr w:rsidR="007D5CBB" w:rsidTr="00D43B73">
        <w:tc>
          <w:tcPr>
            <w:tcW w:w="2405" w:type="dxa"/>
          </w:tcPr>
          <w:p w:rsidR="007D5CBB" w:rsidRPr="00534A1C" w:rsidRDefault="007D5CBB" w:rsidP="00D43B73">
            <w:pPr>
              <w:rPr>
                <w:rFonts w:ascii="Times New Roman" w:eastAsia="Times New Roman" w:hAnsi="Times New Roman"/>
                <w:color w:val="000000"/>
                <w:lang w:eastAsia="ru-RU"/>
              </w:rPr>
            </w:pPr>
            <w:r w:rsidRPr="00534A1C">
              <w:rPr>
                <w:rFonts w:ascii="Times New Roman" w:eastAsia="Times New Roman" w:hAnsi="Times New Roman"/>
                <w:color w:val="000000"/>
                <w:lang w:eastAsia="ru-RU"/>
              </w:rPr>
              <w:t>Прочее</w:t>
            </w:r>
          </w:p>
        </w:tc>
        <w:tc>
          <w:tcPr>
            <w:tcW w:w="1701" w:type="dxa"/>
            <w:vAlign w:val="bottom"/>
          </w:tcPr>
          <w:p w:rsidR="007D5CBB" w:rsidRPr="00534A1C" w:rsidRDefault="007D5CBB" w:rsidP="00D43B73">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15430</w:t>
            </w:r>
          </w:p>
        </w:tc>
        <w:tc>
          <w:tcPr>
            <w:tcW w:w="1701" w:type="dxa"/>
            <w:vAlign w:val="bottom"/>
          </w:tcPr>
          <w:p w:rsidR="007D5CBB" w:rsidRPr="00534A1C" w:rsidRDefault="007D5CBB" w:rsidP="00D43B73">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23775</w:t>
            </w:r>
          </w:p>
        </w:tc>
        <w:tc>
          <w:tcPr>
            <w:tcW w:w="1707" w:type="dxa"/>
            <w:vAlign w:val="bottom"/>
          </w:tcPr>
          <w:p w:rsidR="007D5CBB" w:rsidRPr="00534A1C" w:rsidRDefault="007D5CBB" w:rsidP="00D43B73">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12120</w:t>
            </w:r>
          </w:p>
        </w:tc>
        <w:tc>
          <w:tcPr>
            <w:tcW w:w="1831" w:type="dxa"/>
            <w:vAlign w:val="bottom"/>
          </w:tcPr>
          <w:p w:rsidR="007D5CBB" w:rsidRPr="00534A1C" w:rsidRDefault="007D5CBB" w:rsidP="00D43B73">
            <w:pPr>
              <w:jc w:val="center"/>
              <w:rPr>
                <w:rFonts w:ascii="Times New Roman" w:eastAsia="Times New Roman" w:hAnsi="Times New Roman"/>
                <w:color w:val="000000"/>
                <w:lang w:eastAsia="ru-RU"/>
              </w:rPr>
            </w:pPr>
          </w:p>
        </w:tc>
      </w:tr>
      <w:tr w:rsidR="007D5CBB" w:rsidTr="00D43B73">
        <w:tc>
          <w:tcPr>
            <w:tcW w:w="2405" w:type="dxa"/>
          </w:tcPr>
          <w:p w:rsidR="007D5CBB" w:rsidRPr="00534A1C" w:rsidRDefault="007D5CBB" w:rsidP="00D43B73">
            <w:pPr>
              <w:rPr>
                <w:rFonts w:ascii="Times New Roman" w:eastAsia="Times New Roman" w:hAnsi="Times New Roman"/>
                <w:color w:val="000000"/>
                <w:lang w:eastAsia="ru-RU"/>
              </w:rPr>
            </w:pPr>
            <w:r w:rsidRPr="00534A1C">
              <w:rPr>
                <w:rFonts w:ascii="Times New Roman" w:eastAsia="Times New Roman" w:hAnsi="Times New Roman"/>
                <w:color w:val="000000"/>
                <w:lang w:eastAsia="ru-RU"/>
              </w:rPr>
              <w:t>Пылесосы</w:t>
            </w:r>
          </w:p>
        </w:tc>
        <w:tc>
          <w:tcPr>
            <w:tcW w:w="1701" w:type="dxa"/>
            <w:vAlign w:val="bottom"/>
          </w:tcPr>
          <w:p w:rsidR="007D5CBB" w:rsidRPr="00534A1C" w:rsidRDefault="007D5CBB" w:rsidP="00D43B73">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277440</w:t>
            </w:r>
          </w:p>
        </w:tc>
        <w:tc>
          <w:tcPr>
            <w:tcW w:w="1701" w:type="dxa"/>
            <w:vAlign w:val="bottom"/>
          </w:tcPr>
          <w:p w:rsidR="007D5CBB" w:rsidRPr="00534A1C" w:rsidRDefault="007D5CBB" w:rsidP="00D43B73">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274720</w:t>
            </w:r>
          </w:p>
        </w:tc>
        <w:tc>
          <w:tcPr>
            <w:tcW w:w="1707" w:type="dxa"/>
            <w:vAlign w:val="bottom"/>
          </w:tcPr>
          <w:p w:rsidR="007D5CBB" w:rsidRPr="00534A1C" w:rsidRDefault="007D5CBB" w:rsidP="00D43B73">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285600</w:t>
            </w:r>
          </w:p>
        </w:tc>
        <w:tc>
          <w:tcPr>
            <w:tcW w:w="1831" w:type="dxa"/>
            <w:vAlign w:val="bottom"/>
          </w:tcPr>
          <w:p w:rsidR="007D5CBB" w:rsidRPr="00534A1C" w:rsidRDefault="007D5CBB" w:rsidP="00D43B73">
            <w:pPr>
              <w:jc w:val="center"/>
              <w:rPr>
                <w:rFonts w:ascii="Times New Roman" w:eastAsia="Times New Roman" w:hAnsi="Times New Roman"/>
                <w:color w:val="000000"/>
                <w:lang w:eastAsia="ru-RU"/>
              </w:rPr>
            </w:pPr>
          </w:p>
        </w:tc>
      </w:tr>
      <w:tr w:rsidR="007D5CBB" w:rsidTr="00D43B73">
        <w:tc>
          <w:tcPr>
            <w:tcW w:w="2405" w:type="dxa"/>
          </w:tcPr>
          <w:p w:rsidR="007D5CBB" w:rsidRPr="00534A1C" w:rsidRDefault="007D5CBB" w:rsidP="00D43B73">
            <w:pPr>
              <w:rPr>
                <w:rFonts w:ascii="Times New Roman" w:eastAsia="Times New Roman" w:hAnsi="Times New Roman"/>
                <w:color w:val="000000"/>
                <w:lang w:eastAsia="ru-RU"/>
              </w:rPr>
            </w:pPr>
            <w:r w:rsidRPr="00534A1C">
              <w:rPr>
                <w:rFonts w:ascii="Times New Roman" w:eastAsia="Times New Roman" w:hAnsi="Times New Roman"/>
                <w:color w:val="000000"/>
                <w:lang w:eastAsia="ru-RU"/>
              </w:rPr>
              <w:t>Соковыжималки</w:t>
            </w:r>
          </w:p>
        </w:tc>
        <w:tc>
          <w:tcPr>
            <w:tcW w:w="1701" w:type="dxa"/>
            <w:vAlign w:val="bottom"/>
          </w:tcPr>
          <w:p w:rsidR="007D5CBB" w:rsidRPr="00534A1C" w:rsidRDefault="007D5CBB" w:rsidP="00D43B73">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21955</w:t>
            </w:r>
          </w:p>
        </w:tc>
        <w:tc>
          <w:tcPr>
            <w:tcW w:w="1701" w:type="dxa"/>
            <w:vAlign w:val="bottom"/>
          </w:tcPr>
          <w:p w:rsidR="007D5CBB" w:rsidRPr="00534A1C" w:rsidRDefault="007D5CBB" w:rsidP="00D43B73">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22040</w:t>
            </w:r>
          </w:p>
        </w:tc>
        <w:tc>
          <w:tcPr>
            <w:tcW w:w="1707" w:type="dxa"/>
            <w:vAlign w:val="bottom"/>
          </w:tcPr>
          <w:p w:rsidR="007D5CBB" w:rsidRPr="00534A1C" w:rsidRDefault="007D5CBB" w:rsidP="00D43B73">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21976</w:t>
            </w:r>
          </w:p>
        </w:tc>
        <w:tc>
          <w:tcPr>
            <w:tcW w:w="1831" w:type="dxa"/>
            <w:vAlign w:val="bottom"/>
          </w:tcPr>
          <w:p w:rsidR="007D5CBB" w:rsidRPr="00534A1C" w:rsidRDefault="007D5CBB" w:rsidP="00D43B73">
            <w:pPr>
              <w:jc w:val="center"/>
              <w:rPr>
                <w:rFonts w:ascii="Times New Roman" w:eastAsia="Times New Roman" w:hAnsi="Times New Roman"/>
                <w:color w:val="000000"/>
                <w:lang w:eastAsia="ru-RU"/>
              </w:rPr>
            </w:pPr>
          </w:p>
        </w:tc>
      </w:tr>
      <w:tr w:rsidR="007D5CBB" w:rsidTr="00D43B73">
        <w:tc>
          <w:tcPr>
            <w:tcW w:w="2405" w:type="dxa"/>
          </w:tcPr>
          <w:p w:rsidR="007D5CBB" w:rsidRPr="00534A1C" w:rsidRDefault="007D5CBB" w:rsidP="00D43B73">
            <w:pPr>
              <w:rPr>
                <w:rFonts w:ascii="Times New Roman" w:eastAsia="Times New Roman" w:hAnsi="Times New Roman"/>
                <w:color w:val="000000"/>
                <w:lang w:eastAsia="ru-RU"/>
              </w:rPr>
            </w:pPr>
            <w:r w:rsidRPr="00534A1C">
              <w:rPr>
                <w:rFonts w:ascii="Times New Roman" w:eastAsia="Times New Roman" w:hAnsi="Times New Roman"/>
                <w:color w:val="000000"/>
                <w:lang w:eastAsia="ru-RU"/>
              </w:rPr>
              <w:t>Стиральные машины</w:t>
            </w:r>
          </w:p>
        </w:tc>
        <w:tc>
          <w:tcPr>
            <w:tcW w:w="1701" w:type="dxa"/>
            <w:vAlign w:val="bottom"/>
          </w:tcPr>
          <w:p w:rsidR="007D5CBB" w:rsidRPr="00534A1C" w:rsidRDefault="007D5CBB" w:rsidP="00D43B73">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122836</w:t>
            </w:r>
          </w:p>
        </w:tc>
        <w:tc>
          <w:tcPr>
            <w:tcW w:w="1701" w:type="dxa"/>
            <w:vAlign w:val="bottom"/>
          </w:tcPr>
          <w:p w:rsidR="007D5CBB" w:rsidRPr="00534A1C" w:rsidRDefault="007D5CBB" w:rsidP="00D43B73">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121900</w:t>
            </w:r>
          </w:p>
        </w:tc>
        <w:tc>
          <w:tcPr>
            <w:tcW w:w="1707" w:type="dxa"/>
            <w:vAlign w:val="bottom"/>
          </w:tcPr>
          <w:p w:rsidR="007D5CBB" w:rsidRPr="00534A1C" w:rsidRDefault="007D5CBB" w:rsidP="00D43B73">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121666</w:t>
            </w:r>
          </w:p>
        </w:tc>
        <w:tc>
          <w:tcPr>
            <w:tcW w:w="1831" w:type="dxa"/>
            <w:vAlign w:val="bottom"/>
          </w:tcPr>
          <w:p w:rsidR="007D5CBB" w:rsidRPr="00534A1C" w:rsidRDefault="007D5CBB" w:rsidP="00D43B73">
            <w:pPr>
              <w:jc w:val="center"/>
              <w:rPr>
                <w:rFonts w:ascii="Times New Roman" w:eastAsia="Times New Roman" w:hAnsi="Times New Roman"/>
                <w:color w:val="000000"/>
                <w:lang w:eastAsia="ru-RU"/>
              </w:rPr>
            </w:pPr>
          </w:p>
        </w:tc>
      </w:tr>
      <w:tr w:rsidR="007D5CBB" w:rsidTr="00D43B73">
        <w:tc>
          <w:tcPr>
            <w:tcW w:w="2405" w:type="dxa"/>
          </w:tcPr>
          <w:p w:rsidR="007D5CBB" w:rsidRPr="00534A1C" w:rsidRDefault="007D5CBB" w:rsidP="00D43B73">
            <w:pPr>
              <w:rPr>
                <w:rFonts w:ascii="Times New Roman" w:eastAsia="Times New Roman" w:hAnsi="Times New Roman"/>
                <w:color w:val="000000"/>
                <w:lang w:eastAsia="ru-RU"/>
              </w:rPr>
            </w:pPr>
            <w:r w:rsidRPr="00534A1C">
              <w:rPr>
                <w:rFonts w:ascii="Times New Roman" w:eastAsia="Times New Roman" w:hAnsi="Times New Roman"/>
                <w:color w:val="000000"/>
                <w:lang w:eastAsia="ru-RU"/>
              </w:rPr>
              <w:t>Термосы</w:t>
            </w:r>
          </w:p>
        </w:tc>
        <w:tc>
          <w:tcPr>
            <w:tcW w:w="1701" w:type="dxa"/>
            <w:vAlign w:val="bottom"/>
          </w:tcPr>
          <w:p w:rsidR="007D5CBB" w:rsidRPr="00534A1C" w:rsidRDefault="007D5CBB" w:rsidP="00D43B73">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25905</w:t>
            </w:r>
          </w:p>
        </w:tc>
        <w:tc>
          <w:tcPr>
            <w:tcW w:w="1701" w:type="dxa"/>
            <w:vAlign w:val="bottom"/>
          </w:tcPr>
          <w:p w:rsidR="007D5CBB" w:rsidRPr="00534A1C" w:rsidRDefault="007D5CBB" w:rsidP="00D43B73">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27162</w:t>
            </w:r>
          </w:p>
        </w:tc>
        <w:tc>
          <w:tcPr>
            <w:tcW w:w="1707" w:type="dxa"/>
            <w:vAlign w:val="bottom"/>
          </w:tcPr>
          <w:p w:rsidR="007D5CBB" w:rsidRPr="00534A1C" w:rsidRDefault="007D5CBB" w:rsidP="00D43B73">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25402</w:t>
            </w:r>
          </w:p>
        </w:tc>
        <w:tc>
          <w:tcPr>
            <w:tcW w:w="1831" w:type="dxa"/>
            <w:vAlign w:val="bottom"/>
          </w:tcPr>
          <w:p w:rsidR="007D5CBB" w:rsidRPr="00534A1C" w:rsidRDefault="007D5CBB" w:rsidP="00D43B73">
            <w:pPr>
              <w:jc w:val="center"/>
              <w:rPr>
                <w:rFonts w:ascii="Times New Roman" w:eastAsia="Times New Roman" w:hAnsi="Times New Roman"/>
                <w:color w:val="000000"/>
                <w:lang w:eastAsia="ru-RU"/>
              </w:rPr>
            </w:pPr>
          </w:p>
        </w:tc>
      </w:tr>
      <w:tr w:rsidR="007D5CBB" w:rsidTr="00D43B73">
        <w:tc>
          <w:tcPr>
            <w:tcW w:w="2405" w:type="dxa"/>
          </w:tcPr>
          <w:p w:rsidR="007D5CBB" w:rsidRPr="00534A1C" w:rsidRDefault="007D5CBB" w:rsidP="00D43B73">
            <w:pPr>
              <w:rPr>
                <w:rFonts w:ascii="Times New Roman" w:eastAsia="Times New Roman" w:hAnsi="Times New Roman"/>
                <w:color w:val="000000"/>
                <w:lang w:eastAsia="ru-RU"/>
              </w:rPr>
            </w:pPr>
            <w:r w:rsidRPr="00534A1C">
              <w:rPr>
                <w:rFonts w:ascii="Times New Roman" w:eastAsia="Times New Roman" w:hAnsi="Times New Roman"/>
                <w:color w:val="000000"/>
                <w:lang w:eastAsia="ru-RU"/>
              </w:rPr>
              <w:t>Тостеры/</w:t>
            </w:r>
            <w:proofErr w:type="spellStart"/>
            <w:r w:rsidRPr="00534A1C">
              <w:rPr>
                <w:rFonts w:ascii="Times New Roman" w:eastAsia="Times New Roman" w:hAnsi="Times New Roman"/>
                <w:color w:val="000000"/>
                <w:lang w:eastAsia="ru-RU"/>
              </w:rPr>
              <w:t>Ростеры</w:t>
            </w:r>
            <w:proofErr w:type="spellEnd"/>
          </w:p>
        </w:tc>
        <w:tc>
          <w:tcPr>
            <w:tcW w:w="1701" w:type="dxa"/>
            <w:vAlign w:val="bottom"/>
          </w:tcPr>
          <w:p w:rsidR="007D5CBB" w:rsidRPr="00534A1C" w:rsidRDefault="007D5CBB" w:rsidP="00D43B73">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24644</w:t>
            </w:r>
          </w:p>
        </w:tc>
        <w:tc>
          <w:tcPr>
            <w:tcW w:w="1701" w:type="dxa"/>
            <w:vAlign w:val="bottom"/>
          </w:tcPr>
          <w:p w:rsidR="007D5CBB" w:rsidRPr="00534A1C" w:rsidRDefault="007D5CBB" w:rsidP="00D43B73">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24888</w:t>
            </w:r>
          </w:p>
        </w:tc>
        <w:tc>
          <w:tcPr>
            <w:tcW w:w="1707" w:type="dxa"/>
            <w:vAlign w:val="bottom"/>
          </w:tcPr>
          <w:p w:rsidR="007D5CBB" w:rsidRPr="00534A1C" w:rsidRDefault="007D5CBB" w:rsidP="00D43B73">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25132</w:t>
            </w:r>
          </w:p>
        </w:tc>
        <w:tc>
          <w:tcPr>
            <w:tcW w:w="1831" w:type="dxa"/>
            <w:vAlign w:val="bottom"/>
          </w:tcPr>
          <w:p w:rsidR="007D5CBB" w:rsidRPr="00534A1C" w:rsidRDefault="007D5CBB" w:rsidP="00D43B73">
            <w:pPr>
              <w:jc w:val="center"/>
              <w:rPr>
                <w:rFonts w:ascii="Times New Roman" w:eastAsia="Times New Roman" w:hAnsi="Times New Roman"/>
                <w:color w:val="000000"/>
                <w:lang w:eastAsia="ru-RU"/>
              </w:rPr>
            </w:pPr>
          </w:p>
        </w:tc>
      </w:tr>
      <w:tr w:rsidR="007D5CBB" w:rsidTr="00D43B73">
        <w:tc>
          <w:tcPr>
            <w:tcW w:w="2405" w:type="dxa"/>
          </w:tcPr>
          <w:p w:rsidR="007D5CBB" w:rsidRPr="00534A1C" w:rsidRDefault="007D5CBB" w:rsidP="00D43B73">
            <w:pPr>
              <w:rPr>
                <w:rFonts w:ascii="Times New Roman" w:eastAsia="Times New Roman" w:hAnsi="Times New Roman"/>
                <w:color w:val="000000"/>
                <w:lang w:eastAsia="ru-RU"/>
              </w:rPr>
            </w:pPr>
            <w:r w:rsidRPr="00534A1C">
              <w:rPr>
                <w:rFonts w:ascii="Times New Roman" w:eastAsia="Times New Roman" w:hAnsi="Times New Roman"/>
                <w:color w:val="000000"/>
                <w:lang w:eastAsia="ru-RU"/>
              </w:rPr>
              <w:t>Утюги</w:t>
            </w:r>
          </w:p>
        </w:tc>
        <w:tc>
          <w:tcPr>
            <w:tcW w:w="1701" w:type="dxa"/>
            <w:vAlign w:val="bottom"/>
          </w:tcPr>
          <w:p w:rsidR="007D5CBB" w:rsidRPr="00534A1C" w:rsidRDefault="007D5CBB" w:rsidP="00D43B73">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75600</w:t>
            </w:r>
          </w:p>
        </w:tc>
        <w:tc>
          <w:tcPr>
            <w:tcW w:w="1701" w:type="dxa"/>
            <w:vAlign w:val="bottom"/>
          </w:tcPr>
          <w:p w:rsidR="007D5CBB" w:rsidRPr="00534A1C" w:rsidRDefault="007D5CBB" w:rsidP="00D43B73">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74160</w:t>
            </w:r>
          </w:p>
        </w:tc>
        <w:tc>
          <w:tcPr>
            <w:tcW w:w="1707" w:type="dxa"/>
            <w:vAlign w:val="bottom"/>
          </w:tcPr>
          <w:p w:rsidR="007D5CBB" w:rsidRPr="00534A1C" w:rsidRDefault="007D5CBB" w:rsidP="00D43B73">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74520</w:t>
            </w:r>
          </w:p>
        </w:tc>
        <w:tc>
          <w:tcPr>
            <w:tcW w:w="1831" w:type="dxa"/>
            <w:vAlign w:val="bottom"/>
          </w:tcPr>
          <w:p w:rsidR="007D5CBB" w:rsidRPr="00534A1C" w:rsidRDefault="007D5CBB" w:rsidP="00D43B73">
            <w:pPr>
              <w:jc w:val="center"/>
              <w:rPr>
                <w:rFonts w:ascii="Times New Roman" w:eastAsia="Times New Roman" w:hAnsi="Times New Roman"/>
                <w:color w:val="000000"/>
                <w:lang w:eastAsia="ru-RU"/>
              </w:rPr>
            </w:pPr>
          </w:p>
        </w:tc>
      </w:tr>
      <w:tr w:rsidR="007D5CBB" w:rsidTr="00D43B73">
        <w:tc>
          <w:tcPr>
            <w:tcW w:w="2405" w:type="dxa"/>
          </w:tcPr>
          <w:p w:rsidR="007D5CBB" w:rsidRPr="00534A1C" w:rsidRDefault="007D5CBB" w:rsidP="00D43B73">
            <w:pPr>
              <w:rPr>
                <w:rFonts w:ascii="Times New Roman" w:eastAsia="Times New Roman" w:hAnsi="Times New Roman"/>
                <w:color w:val="000000"/>
                <w:lang w:eastAsia="ru-RU"/>
              </w:rPr>
            </w:pPr>
            <w:r w:rsidRPr="00534A1C">
              <w:rPr>
                <w:rFonts w:ascii="Times New Roman" w:eastAsia="Times New Roman" w:hAnsi="Times New Roman"/>
                <w:color w:val="000000"/>
                <w:lang w:eastAsia="ru-RU"/>
              </w:rPr>
              <w:t>Фены и приборы для укладки волос</w:t>
            </w:r>
          </w:p>
        </w:tc>
        <w:tc>
          <w:tcPr>
            <w:tcW w:w="1701" w:type="dxa"/>
            <w:vAlign w:val="bottom"/>
          </w:tcPr>
          <w:p w:rsidR="007D5CBB" w:rsidRPr="00534A1C" w:rsidRDefault="007D5CBB" w:rsidP="00D43B73">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30906</w:t>
            </w:r>
          </w:p>
        </w:tc>
        <w:tc>
          <w:tcPr>
            <w:tcW w:w="1701" w:type="dxa"/>
            <w:vAlign w:val="bottom"/>
          </w:tcPr>
          <w:p w:rsidR="007D5CBB" w:rsidRPr="00534A1C" w:rsidRDefault="007D5CBB" w:rsidP="00D43B73">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30936</w:t>
            </w:r>
          </w:p>
        </w:tc>
        <w:tc>
          <w:tcPr>
            <w:tcW w:w="1707" w:type="dxa"/>
            <w:vAlign w:val="bottom"/>
          </w:tcPr>
          <w:p w:rsidR="007D5CBB" w:rsidRPr="00534A1C" w:rsidRDefault="007D5CBB" w:rsidP="00D43B73">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30815</w:t>
            </w:r>
          </w:p>
        </w:tc>
        <w:tc>
          <w:tcPr>
            <w:tcW w:w="1831" w:type="dxa"/>
            <w:vAlign w:val="bottom"/>
          </w:tcPr>
          <w:p w:rsidR="007D5CBB" w:rsidRPr="00534A1C" w:rsidRDefault="007D5CBB" w:rsidP="00D43B73">
            <w:pPr>
              <w:jc w:val="center"/>
              <w:rPr>
                <w:rFonts w:ascii="Times New Roman" w:eastAsia="Times New Roman" w:hAnsi="Times New Roman"/>
                <w:color w:val="000000"/>
                <w:lang w:eastAsia="ru-RU"/>
              </w:rPr>
            </w:pPr>
          </w:p>
        </w:tc>
      </w:tr>
      <w:tr w:rsidR="007D5CBB" w:rsidTr="00D43B73">
        <w:tc>
          <w:tcPr>
            <w:tcW w:w="2405" w:type="dxa"/>
          </w:tcPr>
          <w:p w:rsidR="007D5CBB" w:rsidRPr="00534A1C" w:rsidRDefault="007D5CBB" w:rsidP="00D43B73">
            <w:pPr>
              <w:rPr>
                <w:rFonts w:ascii="Times New Roman" w:eastAsia="Times New Roman" w:hAnsi="Times New Roman"/>
                <w:color w:val="000000"/>
                <w:lang w:eastAsia="ru-RU"/>
              </w:rPr>
            </w:pPr>
            <w:r w:rsidRPr="00534A1C">
              <w:rPr>
                <w:rFonts w:ascii="Times New Roman" w:eastAsia="Times New Roman" w:hAnsi="Times New Roman"/>
                <w:color w:val="000000"/>
                <w:lang w:eastAsia="ru-RU"/>
              </w:rPr>
              <w:t>Фильтры для воды</w:t>
            </w:r>
          </w:p>
        </w:tc>
        <w:tc>
          <w:tcPr>
            <w:tcW w:w="1701" w:type="dxa"/>
            <w:vAlign w:val="bottom"/>
          </w:tcPr>
          <w:p w:rsidR="007D5CBB" w:rsidRPr="00534A1C" w:rsidRDefault="007D5CBB" w:rsidP="00D43B73">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16128</w:t>
            </w:r>
          </w:p>
        </w:tc>
        <w:tc>
          <w:tcPr>
            <w:tcW w:w="1701" w:type="dxa"/>
            <w:vAlign w:val="bottom"/>
          </w:tcPr>
          <w:p w:rsidR="007D5CBB" w:rsidRPr="00534A1C" w:rsidRDefault="007D5CBB" w:rsidP="00D43B73">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15120</w:t>
            </w:r>
          </w:p>
        </w:tc>
        <w:tc>
          <w:tcPr>
            <w:tcW w:w="1707" w:type="dxa"/>
            <w:vAlign w:val="bottom"/>
          </w:tcPr>
          <w:p w:rsidR="007D5CBB" w:rsidRPr="00534A1C" w:rsidRDefault="007D5CBB" w:rsidP="00D43B73">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14976</w:t>
            </w:r>
          </w:p>
        </w:tc>
        <w:tc>
          <w:tcPr>
            <w:tcW w:w="1831" w:type="dxa"/>
            <w:vAlign w:val="bottom"/>
          </w:tcPr>
          <w:p w:rsidR="007D5CBB" w:rsidRPr="00534A1C" w:rsidRDefault="007D5CBB" w:rsidP="00D43B73">
            <w:pPr>
              <w:jc w:val="center"/>
              <w:rPr>
                <w:rFonts w:ascii="Times New Roman" w:eastAsia="Times New Roman" w:hAnsi="Times New Roman"/>
                <w:color w:val="000000"/>
                <w:lang w:eastAsia="ru-RU"/>
              </w:rPr>
            </w:pPr>
          </w:p>
        </w:tc>
      </w:tr>
      <w:tr w:rsidR="007D5CBB" w:rsidTr="00D43B73">
        <w:tc>
          <w:tcPr>
            <w:tcW w:w="2405" w:type="dxa"/>
          </w:tcPr>
          <w:p w:rsidR="007D5CBB" w:rsidRPr="00534A1C" w:rsidRDefault="007D5CBB" w:rsidP="00D43B73">
            <w:pPr>
              <w:rPr>
                <w:rFonts w:ascii="Times New Roman" w:eastAsia="Times New Roman" w:hAnsi="Times New Roman"/>
                <w:color w:val="000000"/>
                <w:lang w:eastAsia="ru-RU"/>
              </w:rPr>
            </w:pPr>
            <w:r w:rsidRPr="00534A1C">
              <w:rPr>
                <w:rFonts w:ascii="Times New Roman" w:eastAsia="Times New Roman" w:hAnsi="Times New Roman"/>
                <w:color w:val="000000"/>
                <w:lang w:eastAsia="ru-RU"/>
              </w:rPr>
              <w:t>Фритюрницы</w:t>
            </w:r>
          </w:p>
        </w:tc>
        <w:tc>
          <w:tcPr>
            <w:tcW w:w="1701" w:type="dxa"/>
            <w:vAlign w:val="bottom"/>
          </w:tcPr>
          <w:p w:rsidR="007D5CBB" w:rsidRPr="00534A1C" w:rsidRDefault="007D5CBB" w:rsidP="00D43B73">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11787</w:t>
            </w:r>
          </w:p>
        </w:tc>
        <w:tc>
          <w:tcPr>
            <w:tcW w:w="1701" w:type="dxa"/>
            <w:vAlign w:val="bottom"/>
          </w:tcPr>
          <w:p w:rsidR="007D5CBB" w:rsidRPr="00534A1C" w:rsidRDefault="007D5CBB" w:rsidP="00D43B73">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16805</w:t>
            </w:r>
          </w:p>
        </w:tc>
        <w:tc>
          <w:tcPr>
            <w:tcW w:w="1707" w:type="dxa"/>
            <w:vAlign w:val="bottom"/>
          </w:tcPr>
          <w:p w:rsidR="007D5CBB" w:rsidRPr="00534A1C" w:rsidRDefault="007D5CBB" w:rsidP="00D43B73">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12020</w:t>
            </w:r>
          </w:p>
        </w:tc>
        <w:tc>
          <w:tcPr>
            <w:tcW w:w="1831" w:type="dxa"/>
            <w:vAlign w:val="bottom"/>
          </w:tcPr>
          <w:p w:rsidR="007D5CBB" w:rsidRPr="00534A1C" w:rsidRDefault="007D5CBB" w:rsidP="00D43B73">
            <w:pPr>
              <w:jc w:val="center"/>
              <w:rPr>
                <w:rFonts w:ascii="Times New Roman" w:eastAsia="Times New Roman" w:hAnsi="Times New Roman"/>
                <w:color w:val="000000"/>
                <w:lang w:eastAsia="ru-RU"/>
              </w:rPr>
            </w:pPr>
          </w:p>
        </w:tc>
      </w:tr>
      <w:tr w:rsidR="007D5CBB" w:rsidTr="00D43B73">
        <w:tc>
          <w:tcPr>
            <w:tcW w:w="2405" w:type="dxa"/>
          </w:tcPr>
          <w:p w:rsidR="007D5CBB" w:rsidRPr="00534A1C" w:rsidRDefault="007D5CBB" w:rsidP="00D43B73">
            <w:pPr>
              <w:rPr>
                <w:rFonts w:ascii="Times New Roman" w:eastAsia="Times New Roman" w:hAnsi="Times New Roman"/>
                <w:color w:val="000000"/>
                <w:lang w:eastAsia="ru-RU"/>
              </w:rPr>
            </w:pPr>
            <w:proofErr w:type="spellStart"/>
            <w:r w:rsidRPr="00534A1C">
              <w:rPr>
                <w:rFonts w:ascii="Times New Roman" w:eastAsia="Times New Roman" w:hAnsi="Times New Roman"/>
                <w:color w:val="000000"/>
                <w:lang w:eastAsia="ru-RU"/>
              </w:rPr>
              <w:t>Хлебопечки</w:t>
            </w:r>
            <w:proofErr w:type="spellEnd"/>
          </w:p>
        </w:tc>
        <w:tc>
          <w:tcPr>
            <w:tcW w:w="1701" w:type="dxa"/>
            <w:vAlign w:val="bottom"/>
          </w:tcPr>
          <w:p w:rsidR="007D5CBB" w:rsidRPr="00534A1C" w:rsidRDefault="007D5CBB" w:rsidP="00D43B73">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17170</w:t>
            </w:r>
          </w:p>
        </w:tc>
        <w:tc>
          <w:tcPr>
            <w:tcW w:w="1701" w:type="dxa"/>
            <w:vAlign w:val="bottom"/>
          </w:tcPr>
          <w:p w:rsidR="007D5CBB" w:rsidRPr="00534A1C" w:rsidRDefault="007D5CBB" w:rsidP="00D43B73">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18700</w:t>
            </w:r>
          </w:p>
        </w:tc>
        <w:tc>
          <w:tcPr>
            <w:tcW w:w="1707" w:type="dxa"/>
            <w:vAlign w:val="bottom"/>
          </w:tcPr>
          <w:p w:rsidR="007D5CBB" w:rsidRPr="00534A1C" w:rsidRDefault="007D5CBB" w:rsidP="00D43B73">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21760</w:t>
            </w:r>
          </w:p>
        </w:tc>
        <w:tc>
          <w:tcPr>
            <w:tcW w:w="1831" w:type="dxa"/>
            <w:vAlign w:val="bottom"/>
          </w:tcPr>
          <w:p w:rsidR="007D5CBB" w:rsidRPr="00534A1C" w:rsidRDefault="007D5CBB" w:rsidP="00D43B73">
            <w:pPr>
              <w:jc w:val="center"/>
              <w:rPr>
                <w:rFonts w:ascii="Times New Roman" w:eastAsia="Times New Roman" w:hAnsi="Times New Roman"/>
                <w:color w:val="000000"/>
                <w:lang w:eastAsia="ru-RU"/>
              </w:rPr>
            </w:pPr>
          </w:p>
        </w:tc>
      </w:tr>
      <w:tr w:rsidR="007D5CBB" w:rsidTr="00D43B73">
        <w:tc>
          <w:tcPr>
            <w:tcW w:w="2405" w:type="dxa"/>
          </w:tcPr>
          <w:p w:rsidR="007D5CBB" w:rsidRPr="00534A1C" w:rsidRDefault="007D5CBB" w:rsidP="00D43B73">
            <w:pPr>
              <w:rPr>
                <w:rFonts w:ascii="Times New Roman" w:eastAsia="Times New Roman" w:hAnsi="Times New Roman"/>
                <w:color w:val="000000"/>
                <w:lang w:eastAsia="ru-RU"/>
              </w:rPr>
            </w:pPr>
            <w:r w:rsidRPr="00534A1C">
              <w:rPr>
                <w:rFonts w:ascii="Times New Roman" w:eastAsia="Times New Roman" w:hAnsi="Times New Roman"/>
                <w:color w:val="000000"/>
                <w:lang w:eastAsia="ru-RU"/>
              </w:rPr>
              <w:t>Холодильники</w:t>
            </w:r>
          </w:p>
        </w:tc>
        <w:tc>
          <w:tcPr>
            <w:tcW w:w="1701" w:type="dxa"/>
            <w:vAlign w:val="bottom"/>
          </w:tcPr>
          <w:p w:rsidR="007D5CBB" w:rsidRPr="00534A1C" w:rsidRDefault="007D5CBB" w:rsidP="00D43B73">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454379</w:t>
            </w:r>
          </w:p>
        </w:tc>
        <w:tc>
          <w:tcPr>
            <w:tcW w:w="1701" w:type="dxa"/>
            <w:vAlign w:val="bottom"/>
          </w:tcPr>
          <w:p w:rsidR="007D5CBB" w:rsidRPr="00534A1C" w:rsidRDefault="007D5CBB" w:rsidP="00D43B73">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467875</w:t>
            </w:r>
          </w:p>
        </w:tc>
        <w:tc>
          <w:tcPr>
            <w:tcW w:w="1707" w:type="dxa"/>
            <w:vAlign w:val="bottom"/>
          </w:tcPr>
          <w:p w:rsidR="007D5CBB" w:rsidRPr="00534A1C" w:rsidRDefault="007D5CBB" w:rsidP="00D43B73">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458878</w:t>
            </w:r>
          </w:p>
        </w:tc>
        <w:tc>
          <w:tcPr>
            <w:tcW w:w="1831" w:type="dxa"/>
            <w:vAlign w:val="bottom"/>
          </w:tcPr>
          <w:p w:rsidR="007D5CBB" w:rsidRPr="00534A1C" w:rsidRDefault="007D5CBB" w:rsidP="00D43B73">
            <w:pPr>
              <w:jc w:val="center"/>
              <w:rPr>
                <w:rFonts w:ascii="Times New Roman" w:eastAsia="Times New Roman" w:hAnsi="Times New Roman"/>
                <w:color w:val="000000"/>
                <w:lang w:eastAsia="ru-RU"/>
              </w:rPr>
            </w:pPr>
          </w:p>
        </w:tc>
      </w:tr>
      <w:tr w:rsidR="007D5CBB" w:rsidTr="00D43B73">
        <w:tc>
          <w:tcPr>
            <w:tcW w:w="2405" w:type="dxa"/>
          </w:tcPr>
          <w:p w:rsidR="007D5CBB" w:rsidRPr="00534A1C" w:rsidRDefault="007D5CBB" w:rsidP="00D43B73">
            <w:pPr>
              <w:rPr>
                <w:rFonts w:ascii="Times New Roman" w:eastAsia="Times New Roman" w:hAnsi="Times New Roman"/>
                <w:color w:val="000000"/>
                <w:lang w:eastAsia="ru-RU"/>
              </w:rPr>
            </w:pPr>
            <w:r w:rsidRPr="00534A1C">
              <w:rPr>
                <w:rFonts w:ascii="Times New Roman" w:eastAsia="Times New Roman" w:hAnsi="Times New Roman"/>
                <w:color w:val="000000"/>
                <w:lang w:eastAsia="ru-RU"/>
              </w:rPr>
              <w:t>Швейные машины</w:t>
            </w:r>
          </w:p>
        </w:tc>
        <w:tc>
          <w:tcPr>
            <w:tcW w:w="1701" w:type="dxa"/>
            <w:vAlign w:val="bottom"/>
          </w:tcPr>
          <w:p w:rsidR="007D5CBB" w:rsidRPr="00534A1C" w:rsidRDefault="007D5CBB" w:rsidP="00D43B73">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9192</w:t>
            </w:r>
          </w:p>
        </w:tc>
        <w:tc>
          <w:tcPr>
            <w:tcW w:w="1701" w:type="dxa"/>
            <w:vAlign w:val="bottom"/>
          </w:tcPr>
          <w:p w:rsidR="007D5CBB" w:rsidRPr="00534A1C" w:rsidRDefault="007D5CBB" w:rsidP="00D43B73">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25844</w:t>
            </w:r>
          </w:p>
        </w:tc>
        <w:tc>
          <w:tcPr>
            <w:tcW w:w="1707" w:type="dxa"/>
            <w:vAlign w:val="bottom"/>
          </w:tcPr>
          <w:p w:rsidR="007D5CBB" w:rsidRPr="00534A1C" w:rsidRDefault="007D5CBB" w:rsidP="00D43B73">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18192</w:t>
            </w:r>
          </w:p>
        </w:tc>
        <w:tc>
          <w:tcPr>
            <w:tcW w:w="1831" w:type="dxa"/>
            <w:vAlign w:val="bottom"/>
          </w:tcPr>
          <w:p w:rsidR="007D5CBB" w:rsidRPr="00534A1C" w:rsidRDefault="007D5CBB" w:rsidP="00D43B73">
            <w:pPr>
              <w:jc w:val="center"/>
              <w:rPr>
                <w:rFonts w:ascii="Times New Roman" w:eastAsia="Times New Roman" w:hAnsi="Times New Roman"/>
                <w:color w:val="000000"/>
                <w:lang w:eastAsia="ru-RU"/>
              </w:rPr>
            </w:pPr>
          </w:p>
        </w:tc>
      </w:tr>
      <w:tr w:rsidR="007D5CBB" w:rsidTr="00D43B73">
        <w:tc>
          <w:tcPr>
            <w:tcW w:w="2405" w:type="dxa"/>
          </w:tcPr>
          <w:p w:rsidR="007D5CBB" w:rsidRPr="00534A1C" w:rsidRDefault="007D5CBB" w:rsidP="00D43B73">
            <w:pPr>
              <w:rPr>
                <w:rFonts w:ascii="Times New Roman" w:eastAsia="Times New Roman" w:hAnsi="Times New Roman"/>
                <w:color w:val="000000"/>
                <w:lang w:eastAsia="ru-RU"/>
              </w:rPr>
            </w:pPr>
            <w:r w:rsidRPr="00534A1C">
              <w:rPr>
                <w:rFonts w:ascii="Times New Roman" w:eastAsia="Times New Roman" w:hAnsi="Times New Roman"/>
                <w:color w:val="000000"/>
                <w:lang w:eastAsia="ru-RU"/>
              </w:rPr>
              <w:t>Электрические плиты</w:t>
            </w:r>
          </w:p>
        </w:tc>
        <w:tc>
          <w:tcPr>
            <w:tcW w:w="1701" w:type="dxa"/>
            <w:vAlign w:val="bottom"/>
          </w:tcPr>
          <w:p w:rsidR="007D5CBB" w:rsidRPr="00534A1C" w:rsidRDefault="007D5CBB" w:rsidP="00D43B73">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258065</w:t>
            </w:r>
          </w:p>
        </w:tc>
        <w:tc>
          <w:tcPr>
            <w:tcW w:w="1701" w:type="dxa"/>
            <w:vAlign w:val="bottom"/>
          </w:tcPr>
          <w:p w:rsidR="007D5CBB" w:rsidRPr="00534A1C" w:rsidRDefault="007D5CBB" w:rsidP="00D43B73">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268286</w:t>
            </w:r>
          </w:p>
        </w:tc>
        <w:tc>
          <w:tcPr>
            <w:tcW w:w="1707" w:type="dxa"/>
            <w:vAlign w:val="bottom"/>
          </w:tcPr>
          <w:p w:rsidR="007D5CBB" w:rsidRPr="00534A1C" w:rsidRDefault="007D5CBB" w:rsidP="00D43B73">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263175</w:t>
            </w:r>
          </w:p>
        </w:tc>
        <w:tc>
          <w:tcPr>
            <w:tcW w:w="1831" w:type="dxa"/>
            <w:vAlign w:val="bottom"/>
          </w:tcPr>
          <w:p w:rsidR="007D5CBB" w:rsidRPr="00534A1C" w:rsidRDefault="007D5CBB" w:rsidP="00D43B73">
            <w:pPr>
              <w:jc w:val="center"/>
              <w:rPr>
                <w:rFonts w:ascii="Times New Roman" w:eastAsia="Times New Roman" w:hAnsi="Times New Roman"/>
                <w:color w:val="000000"/>
                <w:lang w:eastAsia="ru-RU"/>
              </w:rPr>
            </w:pPr>
          </w:p>
        </w:tc>
      </w:tr>
      <w:tr w:rsidR="007D5CBB" w:rsidTr="00D43B73">
        <w:tc>
          <w:tcPr>
            <w:tcW w:w="2405" w:type="dxa"/>
          </w:tcPr>
          <w:p w:rsidR="007D5CBB" w:rsidRPr="00534A1C" w:rsidRDefault="007D5CBB" w:rsidP="00D43B73">
            <w:pPr>
              <w:rPr>
                <w:rFonts w:ascii="Times New Roman" w:eastAsia="Times New Roman" w:hAnsi="Times New Roman"/>
                <w:color w:val="000000"/>
                <w:lang w:eastAsia="ru-RU"/>
              </w:rPr>
            </w:pPr>
            <w:r w:rsidRPr="00534A1C">
              <w:rPr>
                <w:rFonts w:ascii="Times New Roman" w:eastAsia="Times New Roman" w:hAnsi="Times New Roman"/>
                <w:color w:val="000000"/>
                <w:lang w:eastAsia="ru-RU"/>
              </w:rPr>
              <w:t>Электробритвы</w:t>
            </w:r>
          </w:p>
        </w:tc>
        <w:tc>
          <w:tcPr>
            <w:tcW w:w="1701" w:type="dxa"/>
            <w:vAlign w:val="bottom"/>
          </w:tcPr>
          <w:p w:rsidR="007D5CBB" w:rsidRPr="00534A1C" w:rsidRDefault="007D5CBB" w:rsidP="00D43B73">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44829</w:t>
            </w:r>
          </w:p>
        </w:tc>
        <w:tc>
          <w:tcPr>
            <w:tcW w:w="1701" w:type="dxa"/>
            <w:vAlign w:val="bottom"/>
          </w:tcPr>
          <w:p w:rsidR="007D5CBB" w:rsidRPr="00534A1C" w:rsidRDefault="007D5CBB" w:rsidP="00D43B73">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44390</w:t>
            </w:r>
          </w:p>
        </w:tc>
        <w:tc>
          <w:tcPr>
            <w:tcW w:w="1707" w:type="dxa"/>
            <w:vAlign w:val="bottom"/>
          </w:tcPr>
          <w:p w:rsidR="007D5CBB" w:rsidRPr="00534A1C" w:rsidRDefault="007D5CBB" w:rsidP="00D43B73">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45269</w:t>
            </w:r>
          </w:p>
        </w:tc>
        <w:tc>
          <w:tcPr>
            <w:tcW w:w="1831" w:type="dxa"/>
            <w:vAlign w:val="bottom"/>
          </w:tcPr>
          <w:p w:rsidR="007D5CBB" w:rsidRPr="00534A1C" w:rsidRDefault="007D5CBB" w:rsidP="00D43B73">
            <w:pPr>
              <w:jc w:val="center"/>
              <w:rPr>
                <w:rFonts w:ascii="Times New Roman" w:eastAsia="Times New Roman" w:hAnsi="Times New Roman"/>
                <w:color w:val="000000"/>
                <w:lang w:eastAsia="ru-RU"/>
              </w:rPr>
            </w:pPr>
          </w:p>
        </w:tc>
      </w:tr>
      <w:tr w:rsidR="007D5CBB" w:rsidTr="00D43B73">
        <w:tc>
          <w:tcPr>
            <w:tcW w:w="2405" w:type="dxa"/>
          </w:tcPr>
          <w:p w:rsidR="007D5CBB" w:rsidRPr="00534A1C" w:rsidRDefault="007D5CBB" w:rsidP="00D43B73">
            <w:pPr>
              <w:rPr>
                <w:rFonts w:ascii="Times New Roman" w:eastAsia="Times New Roman" w:hAnsi="Times New Roman"/>
                <w:color w:val="000000"/>
                <w:lang w:eastAsia="ru-RU"/>
              </w:rPr>
            </w:pPr>
            <w:r w:rsidRPr="00534A1C">
              <w:rPr>
                <w:rFonts w:ascii="Times New Roman" w:eastAsia="Times New Roman" w:hAnsi="Times New Roman"/>
                <w:color w:val="000000"/>
                <w:lang w:eastAsia="ru-RU"/>
              </w:rPr>
              <w:t>Электрочайники</w:t>
            </w:r>
          </w:p>
        </w:tc>
        <w:tc>
          <w:tcPr>
            <w:tcW w:w="1701" w:type="dxa"/>
            <w:vAlign w:val="bottom"/>
          </w:tcPr>
          <w:p w:rsidR="007D5CBB" w:rsidRPr="00534A1C" w:rsidRDefault="007D5CBB" w:rsidP="00D43B73">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53777</w:t>
            </w:r>
          </w:p>
        </w:tc>
        <w:tc>
          <w:tcPr>
            <w:tcW w:w="1701" w:type="dxa"/>
            <w:vAlign w:val="bottom"/>
          </w:tcPr>
          <w:p w:rsidR="007D5CBB" w:rsidRPr="00534A1C" w:rsidRDefault="007D5CBB" w:rsidP="00D43B73">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53525</w:t>
            </w:r>
          </w:p>
        </w:tc>
        <w:tc>
          <w:tcPr>
            <w:tcW w:w="1707" w:type="dxa"/>
            <w:vAlign w:val="bottom"/>
          </w:tcPr>
          <w:p w:rsidR="007D5CBB" w:rsidRPr="00534A1C" w:rsidRDefault="007D5CBB" w:rsidP="00D43B73">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53424</w:t>
            </w:r>
          </w:p>
        </w:tc>
        <w:tc>
          <w:tcPr>
            <w:tcW w:w="1831" w:type="dxa"/>
            <w:vAlign w:val="bottom"/>
          </w:tcPr>
          <w:p w:rsidR="007D5CBB" w:rsidRPr="00534A1C" w:rsidRDefault="007D5CBB" w:rsidP="00D43B73">
            <w:pPr>
              <w:jc w:val="center"/>
              <w:rPr>
                <w:rFonts w:ascii="Times New Roman" w:eastAsia="Times New Roman" w:hAnsi="Times New Roman"/>
                <w:color w:val="000000"/>
                <w:lang w:eastAsia="ru-RU"/>
              </w:rPr>
            </w:pPr>
          </w:p>
        </w:tc>
      </w:tr>
      <w:tr w:rsidR="007D5CBB" w:rsidTr="00D43B73">
        <w:tc>
          <w:tcPr>
            <w:tcW w:w="2405" w:type="dxa"/>
          </w:tcPr>
          <w:p w:rsidR="007D5CBB" w:rsidRPr="00534A1C" w:rsidRDefault="007D5CBB" w:rsidP="00D43B73">
            <w:pPr>
              <w:rPr>
                <w:rFonts w:ascii="Times New Roman" w:eastAsia="Times New Roman" w:hAnsi="Times New Roman"/>
                <w:color w:val="000000"/>
                <w:lang w:eastAsia="ru-RU"/>
              </w:rPr>
            </w:pPr>
            <w:proofErr w:type="spellStart"/>
            <w:r w:rsidRPr="00534A1C">
              <w:rPr>
                <w:rFonts w:ascii="Times New Roman" w:eastAsia="Times New Roman" w:hAnsi="Times New Roman"/>
                <w:color w:val="000000"/>
                <w:lang w:eastAsia="ru-RU"/>
              </w:rPr>
              <w:t>Эпиляторы</w:t>
            </w:r>
            <w:proofErr w:type="spellEnd"/>
          </w:p>
        </w:tc>
        <w:tc>
          <w:tcPr>
            <w:tcW w:w="1701" w:type="dxa"/>
            <w:vAlign w:val="bottom"/>
          </w:tcPr>
          <w:p w:rsidR="007D5CBB" w:rsidRPr="00534A1C" w:rsidRDefault="007D5CBB" w:rsidP="00D43B73">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48516</w:t>
            </w:r>
          </w:p>
        </w:tc>
        <w:tc>
          <w:tcPr>
            <w:tcW w:w="1701" w:type="dxa"/>
            <w:vAlign w:val="bottom"/>
          </w:tcPr>
          <w:p w:rsidR="007D5CBB" w:rsidRPr="00534A1C" w:rsidRDefault="007D5CBB" w:rsidP="00D43B73">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47583</w:t>
            </w:r>
          </w:p>
        </w:tc>
        <w:tc>
          <w:tcPr>
            <w:tcW w:w="1707" w:type="dxa"/>
            <w:vAlign w:val="bottom"/>
          </w:tcPr>
          <w:p w:rsidR="007D5CBB" w:rsidRPr="00534A1C" w:rsidRDefault="007D5CBB" w:rsidP="00D43B73">
            <w:pPr>
              <w:jc w:val="center"/>
              <w:rPr>
                <w:rFonts w:ascii="Times New Roman" w:eastAsia="Times New Roman" w:hAnsi="Times New Roman"/>
                <w:color w:val="000000"/>
                <w:lang w:eastAsia="ru-RU"/>
              </w:rPr>
            </w:pPr>
            <w:r w:rsidRPr="00534A1C">
              <w:rPr>
                <w:rFonts w:ascii="Times New Roman" w:eastAsia="Times New Roman" w:hAnsi="Times New Roman"/>
                <w:color w:val="000000"/>
                <w:lang w:eastAsia="ru-RU"/>
              </w:rPr>
              <w:t>48050</w:t>
            </w:r>
          </w:p>
        </w:tc>
        <w:tc>
          <w:tcPr>
            <w:tcW w:w="1831" w:type="dxa"/>
            <w:vAlign w:val="bottom"/>
          </w:tcPr>
          <w:p w:rsidR="007D5CBB" w:rsidRPr="00534A1C" w:rsidRDefault="007D5CBB" w:rsidP="00D43B73">
            <w:pPr>
              <w:jc w:val="center"/>
              <w:rPr>
                <w:rFonts w:ascii="Times New Roman" w:eastAsia="Times New Roman" w:hAnsi="Times New Roman"/>
                <w:color w:val="000000"/>
                <w:lang w:eastAsia="ru-RU"/>
              </w:rPr>
            </w:pPr>
          </w:p>
        </w:tc>
      </w:tr>
    </w:tbl>
    <w:p w:rsidR="007D5CBB" w:rsidRDefault="007D5CBB" w:rsidP="007D5CBB">
      <w:pPr>
        <w:spacing w:after="0" w:line="240" w:lineRule="auto"/>
        <w:ind w:firstLine="709"/>
        <w:jc w:val="both"/>
        <w:rPr>
          <w:rFonts w:ascii="Times New Roman" w:eastAsia="Times New Roman" w:hAnsi="Times New Roman"/>
          <w:color w:val="000000"/>
          <w:lang w:eastAsia="ru-RU"/>
        </w:rPr>
      </w:pPr>
    </w:p>
    <w:p w:rsidR="00527174" w:rsidRPr="00527174" w:rsidRDefault="00527174" w:rsidP="00295EE2">
      <w:pPr>
        <w:pStyle w:val="ae"/>
        <w:spacing w:after="0" w:line="240" w:lineRule="auto"/>
        <w:jc w:val="center"/>
        <w:outlineLvl w:val="0"/>
        <w:rPr>
          <w:rFonts w:ascii="Times New Roman" w:eastAsia="Calibri" w:hAnsi="Times New Roman" w:cs="Times New Roman"/>
          <w:b/>
          <w:sz w:val="24"/>
          <w:szCs w:val="24"/>
        </w:rPr>
      </w:pPr>
      <w:bookmarkStart w:id="20" w:name="_Toc418108309"/>
      <w:r w:rsidRPr="00527174">
        <w:rPr>
          <w:rFonts w:ascii="Times New Roman" w:eastAsia="Calibri" w:hAnsi="Times New Roman" w:cs="Times New Roman"/>
          <w:b/>
          <w:sz w:val="24"/>
          <w:szCs w:val="24"/>
        </w:rPr>
        <w:lastRenderedPageBreak/>
        <w:t>СПИСОК РЕКОМЕНДУЕМОЙ ЛИТЕРАТУРЫ</w:t>
      </w:r>
      <w:bookmarkEnd w:id="20"/>
    </w:p>
    <w:p w:rsidR="00527174" w:rsidRPr="00527174" w:rsidRDefault="00527174" w:rsidP="00295EE2">
      <w:pPr>
        <w:spacing w:after="0" w:line="240" w:lineRule="auto"/>
        <w:ind w:firstLine="709"/>
        <w:jc w:val="both"/>
        <w:rPr>
          <w:rFonts w:ascii="Times New Roman" w:eastAsia="Calibri" w:hAnsi="Times New Roman" w:cs="Times New Roman"/>
          <w:sz w:val="24"/>
          <w:szCs w:val="24"/>
        </w:rPr>
      </w:pPr>
    </w:p>
    <w:p w:rsidR="00527174" w:rsidRPr="00527174" w:rsidRDefault="00527174" w:rsidP="00527174">
      <w:pPr>
        <w:numPr>
          <w:ilvl w:val="0"/>
          <w:numId w:val="26"/>
        </w:numPr>
        <w:tabs>
          <w:tab w:val="left" w:pos="142"/>
          <w:tab w:val="left" w:pos="284"/>
          <w:tab w:val="left" w:pos="426"/>
          <w:tab w:val="left" w:pos="993"/>
        </w:tabs>
        <w:overflowPunct w:val="0"/>
        <w:autoSpaceDE w:val="0"/>
        <w:autoSpaceDN w:val="0"/>
        <w:adjustRightInd w:val="0"/>
        <w:spacing w:after="0" w:line="240" w:lineRule="auto"/>
        <w:ind w:left="0" w:firstLine="709"/>
        <w:jc w:val="both"/>
        <w:rPr>
          <w:rFonts w:ascii="Times New Roman" w:eastAsia="Calibri" w:hAnsi="Times New Roman" w:cs="Times New Roman"/>
          <w:sz w:val="24"/>
          <w:szCs w:val="24"/>
        </w:rPr>
      </w:pPr>
      <w:r w:rsidRPr="00527174">
        <w:rPr>
          <w:rFonts w:ascii="Times New Roman" w:eastAsia="Calibri" w:hAnsi="Times New Roman" w:cs="Times New Roman"/>
          <w:sz w:val="24"/>
          <w:szCs w:val="24"/>
        </w:rPr>
        <w:t>ЭБС "</w:t>
      </w:r>
      <w:proofErr w:type="spellStart"/>
      <w:r w:rsidRPr="00527174">
        <w:rPr>
          <w:rFonts w:ascii="Times New Roman" w:eastAsia="Calibri" w:hAnsi="Times New Roman" w:cs="Times New Roman"/>
          <w:sz w:val="24"/>
          <w:szCs w:val="24"/>
        </w:rPr>
        <w:t>Znanium</w:t>
      </w:r>
      <w:proofErr w:type="spellEnd"/>
      <w:r w:rsidRPr="00527174">
        <w:rPr>
          <w:rFonts w:ascii="Times New Roman" w:eastAsia="Calibri" w:hAnsi="Times New Roman" w:cs="Times New Roman"/>
          <w:sz w:val="24"/>
          <w:szCs w:val="24"/>
        </w:rPr>
        <w:t>": Герасимов Б. И. Основы научных исследований: учеб</w:t>
      </w:r>
      <w:proofErr w:type="gramStart"/>
      <w:r w:rsidRPr="00527174">
        <w:rPr>
          <w:rFonts w:ascii="Times New Roman" w:eastAsia="Calibri" w:hAnsi="Times New Roman" w:cs="Times New Roman"/>
          <w:sz w:val="24"/>
          <w:szCs w:val="24"/>
        </w:rPr>
        <w:t>.</w:t>
      </w:r>
      <w:proofErr w:type="gramEnd"/>
      <w:r w:rsidRPr="00527174">
        <w:rPr>
          <w:rFonts w:ascii="Times New Roman" w:eastAsia="Calibri" w:hAnsi="Times New Roman" w:cs="Times New Roman"/>
          <w:sz w:val="24"/>
          <w:szCs w:val="24"/>
        </w:rPr>
        <w:t xml:space="preserve"> </w:t>
      </w:r>
      <w:proofErr w:type="gramStart"/>
      <w:r w:rsidRPr="00527174">
        <w:rPr>
          <w:rFonts w:ascii="Times New Roman" w:eastAsia="Calibri" w:hAnsi="Times New Roman" w:cs="Times New Roman"/>
          <w:sz w:val="24"/>
          <w:szCs w:val="24"/>
        </w:rPr>
        <w:t>п</w:t>
      </w:r>
      <w:proofErr w:type="gramEnd"/>
      <w:r w:rsidRPr="00527174">
        <w:rPr>
          <w:rFonts w:ascii="Times New Roman" w:eastAsia="Calibri" w:hAnsi="Times New Roman" w:cs="Times New Roman"/>
          <w:sz w:val="24"/>
          <w:szCs w:val="24"/>
        </w:rPr>
        <w:t xml:space="preserve">особие / Герасимов Б.И., Дробышева В.В., Злобина Н.В., </w:t>
      </w:r>
      <w:proofErr w:type="spellStart"/>
      <w:r w:rsidRPr="00527174">
        <w:rPr>
          <w:rFonts w:ascii="Times New Roman" w:eastAsia="Calibri" w:hAnsi="Times New Roman" w:cs="Times New Roman"/>
          <w:sz w:val="24"/>
          <w:szCs w:val="24"/>
        </w:rPr>
        <w:t>Нижегородов</w:t>
      </w:r>
      <w:proofErr w:type="spellEnd"/>
      <w:r w:rsidRPr="00527174">
        <w:rPr>
          <w:rFonts w:ascii="Times New Roman" w:eastAsia="Calibri" w:hAnsi="Times New Roman" w:cs="Times New Roman"/>
          <w:sz w:val="24"/>
          <w:szCs w:val="24"/>
        </w:rPr>
        <w:t xml:space="preserve"> Е.В., Терехова Г.И. - М.: Форум, НИЦ ИНФРА-М, 2015. - 272 с.</w:t>
      </w:r>
    </w:p>
    <w:p w:rsidR="00527174" w:rsidRPr="00527174" w:rsidRDefault="00527174" w:rsidP="00527174">
      <w:pPr>
        <w:numPr>
          <w:ilvl w:val="0"/>
          <w:numId w:val="26"/>
        </w:numPr>
        <w:tabs>
          <w:tab w:val="left" w:pos="142"/>
          <w:tab w:val="left" w:pos="284"/>
          <w:tab w:val="left" w:pos="426"/>
          <w:tab w:val="left" w:pos="993"/>
        </w:tabs>
        <w:overflowPunct w:val="0"/>
        <w:autoSpaceDE w:val="0"/>
        <w:autoSpaceDN w:val="0"/>
        <w:adjustRightInd w:val="0"/>
        <w:spacing w:after="0" w:line="240" w:lineRule="auto"/>
        <w:ind w:left="0" w:firstLine="709"/>
        <w:jc w:val="both"/>
        <w:rPr>
          <w:rFonts w:ascii="Times New Roman" w:eastAsia="Calibri" w:hAnsi="Times New Roman" w:cs="Times New Roman"/>
          <w:sz w:val="24"/>
          <w:szCs w:val="24"/>
        </w:rPr>
      </w:pPr>
      <w:r w:rsidRPr="00527174">
        <w:rPr>
          <w:rFonts w:ascii="Times New Roman" w:eastAsia="Times New Roman CYR" w:hAnsi="Times New Roman" w:cs="Times New Roman"/>
          <w:sz w:val="24"/>
          <w:szCs w:val="24"/>
        </w:rPr>
        <w:t>ЭБС "</w:t>
      </w:r>
      <w:proofErr w:type="spellStart"/>
      <w:r w:rsidRPr="00527174">
        <w:rPr>
          <w:rFonts w:ascii="Times New Roman" w:eastAsia="Times New Roman CYR" w:hAnsi="Times New Roman" w:cs="Times New Roman"/>
          <w:sz w:val="24"/>
          <w:szCs w:val="24"/>
        </w:rPr>
        <w:t>Znanium</w:t>
      </w:r>
      <w:proofErr w:type="spellEnd"/>
      <w:r w:rsidRPr="00527174">
        <w:rPr>
          <w:rFonts w:ascii="Times New Roman" w:eastAsia="Times New Roman CYR" w:hAnsi="Times New Roman" w:cs="Times New Roman"/>
          <w:sz w:val="24"/>
          <w:szCs w:val="24"/>
        </w:rPr>
        <w:t xml:space="preserve">": </w:t>
      </w:r>
      <w:proofErr w:type="spellStart"/>
      <w:r w:rsidRPr="00527174">
        <w:rPr>
          <w:rFonts w:ascii="Times New Roman" w:eastAsia="Times New Roman CYR" w:hAnsi="Times New Roman" w:cs="Times New Roman"/>
          <w:sz w:val="24"/>
          <w:szCs w:val="24"/>
        </w:rPr>
        <w:t>Кожухар</w:t>
      </w:r>
      <w:proofErr w:type="spellEnd"/>
      <w:r w:rsidRPr="00527174">
        <w:rPr>
          <w:rFonts w:ascii="Times New Roman" w:eastAsia="Times New Roman CYR" w:hAnsi="Times New Roman" w:cs="Times New Roman"/>
          <w:sz w:val="24"/>
          <w:szCs w:val="24"/>
        </w:rPr>
        <w:t>, В. М. Основы научных исследований: учеб</w:t>
      </w:r>
      <w:proofErr w:type="gramStart"/>
      <w:r w:rsidRPr="00527174">
        <w:rPr>
          <w:rFonts w:ascii="Times New Roman" w:eastAsia="Times New Roman CYR" w:hAnsi="Times New Roman" w:cs="Times New Roman"/>
          <w:sz w:val="24"/>
          <w:szCs w:val="24"/>
        </w:rPr>
        <w:t>.</w:t>
      </w:r>
      <w:proofErr w:type="gramEnd"/>
      <w:r w:rsidRPr="00527174">
        <w:rPr>
          <w:rFonts w:ascii="Times New Roman" w:eastAsia="Times New Roman CYR" w:hAnsi="Times New Roman" w:cs="Times New Roman"/>
          <w:sz w:val="24"/>
          <w:szCs w:val="24"/>
        </w:rPr>
        <w:t xml:space="preserve"> </w:t>
      </w:r>
      <w:proofErr w:type="gramStart"/>
      <w:r w:rsidRPr="00527174">
        <w:rPr>
          <w:rFonts w:ascii="Times New Roman" w:eastAsia="Times New Roman CYR" w:hAnsi="Times New Roman" w:cs="Times New Roman"/>
          <w:sz w:val="24"/>
          <w:szCs w:val="24"/>
        </w:rPr>
        <w:t>п</w:t>
      </w:r>
      <w:proofErr w:type="gramEnd"/>
      <w:r w:rsidRPr="00527174">
        <w:rPr>
          <w:rFonts w:ascii="Times New Roman" w:eastAsia="Times New Roman CYR" w:hAnsi="Times New Roman" w:cs="Times New Roman"/>
          <w:sz w:val="24"/>
          <w:szCs w:val="24"/>
        </w:rPr>
        <w:t xml:space="preserve">особие. – М.: "Дашков и К", 2013. - 216 </w:t>
      </w:r>
      <w:proofErr w:type="gramStart"/>
      <w:r w:rsidRPr="00527174">
        <w:rPr>
          <w:rFonts w:ascii="Times New Roman" w:eastAsia="Times New Roman CYR" w:hAnsi="Times New Roman" w:cs="Times New Roman"/>
          <w:sz w:val="24"/>
          <w:szCs w:val="24"/>
        </w:rPr>
        <w:t>с</w:t>
      </w:r>
      <w:proofErr w:type="gramEnd"/>
      <w:r w:rsidRPr="00527174">
        <w:rPr>
          <w:rFonts w:ascii="Times New Roman" w:eastAsia="Times New Roman CYR" w:hAnsi="Times New Roman" w:cs="Times New Roman"/>
          <w:sz w:val="24"/>
          <w:szCs w:val="24"/>
        </w:rPr>
        <w:t xml:space="preserve">. </w:t>
      </w:r>
    </w:p>
    <w:p w:rsidR="00527174" w:rsidRPr="00527174" w:rsidRDefault="00527174" w:rsidP="00527174">
      <w:pPr>
        <w:numPr>
          <w:ilvl w:val="0"/>
          <w:numId w:val="26"/>
        </w:numPr>
        <w:tabs>
          <w:tab w:val="left" w:pos="993"/>
        </w:tabs>
        <w:overflowPunct w:val="0"/>
        <w:autoSpaceDE w:val="0"/>
        <w:autoSpaceDN w:val="0"/>
        <w:adjustRightInd w:val="0"/>
        <w:spacing w:after="0" w:line="240" w:lineRule="auto"/>
        <w:ind w:left="0" w:firstLine="709"/>
        <w:jc w:val="both"/>
        <w:rPr>
          <w:rFonts w:ascii="Times New Roman" w:eastAsia="Calibri" w:hAnsi="Times New Roman" w:cs="Times New Roman"/>
          <w:sz w:val="24"/>
          <w:szCs w:val="24"/>
        </w:rPr>
      </w:pPr>
      <w:r w:rsidRPr="00527174">
        <w:rPr>
          <w:rFonts w:ascii="Times New Roman" w:eastAsia="Calibri" w:hAnsi="Times New Roman" w:cs="Times New Roman"/>
          <w:sz w:val="24"/>
          <w:szCs w:val="24"/>
        </w:rPr>
        <w:t>ЭБС "</w:t>
      </w:r>
      <w:proofErr w:type="spellStart"/>
      <w:r w:rsidRPr="00527174">
        <w:rPr>
          <w:rFonts w:ascii="Times New Roman" w:eastAsia="Calibri" w:hAnsi="Times New Roman" w:cs="Times New Roman"/>
          <w:sz w:val="24"/>
          <w:szCs w:val="24"/>
        </w:rPr>
        <w:t>Znanium</w:t>
      </w:r>
      <w:proofErr w:type="spellEnd"/>
      <w:r w:rsidRPr="00527174">
        <w:rPr>
          <w:rFonts w:ascii="Times New Roman" w:eastAsia="Calibri" w:hAnsi="Times New Roman" w:cs="Times New Roman"/>
          <w:sz w:val="24"/>
          <w:szCs w:val="24"/>
        </w:rPr>
        <w:t xml:space="preserve">": </w:t>
      </w:r>
      <w:proofErr w:type="spellStart"/>
      <w:r w:rsidRPr="00527174">
        <w:rPr>
          <w:rFonts w:ascii="Times New Roman" w:eastAsia="Calibri" w:hAnsi="Times New Roman" w:cs="Times New Roman"/>
          <w:sz w:val="24"/>
          <w:szCs w:val="24"/>
        </w:rPr>
        <w:t>Космин</w:t>
      </w:r>
      <w:proofErr w:type="spellEnd"/>
      <w:r w:rsidRPr="00527174">
        <w:rPr>
          <w:rFonts w:ascii="Times New Roman" w:eastAsia="Calibri" w:hAnsi="Times New Roman" w:cs="Times New Roman"/>
          <w:sz w:val="24"/>
          <w:szCs w:val="24"/>
        </w:rPr>
        <w:t xml:space="preserve"> В.В. Основы научных исследований (Общий курс): учеб</w:t>
      </w:r>
      <w:proofErr w:type="gramStart"/>
      <w:r w:rsidRPr="00527174">
        <w:rPr>
          <w:rFonts w:ascii="Times New Roman" w:eastAsia="Calibri" w:hAnsi="Times New Roman" w:cs="Times New Roman"/>
          <w:sz w:val="24"/>
          <w:szCs w:val="24"/>
        </w:rPr>
        <w:t>.</w:t>
      </w:r>
      <w:proofErr w:type="gramEnd"/>
      <w:r w:rsidRPr="00527174">
        <w:rPr>
          <w:rFonts w:ascii="Times New Roman" w:eastAsia="Calibri" w:hAnsi="Times New Roman" w:cs="Times New Roman"/>
          <w:sz w:val="24"/>
          <w:szCs w:val="24"/>
        </w:rPr>
        <w:t xml:space="preserve"> </w:t>
      </w:r>
      <w:proofErr w:type="gramStart"/>
      <w:r w:rsidRPr="00527174">
        <w:rPr>
          <w:rFonts w:ascii="Times New Roman" w:eastAsia="Calibri" w:hAnsi="Times New Roman" w:cs="Times New Roman"/>
          <w:sz w:val="24"/>
          <w:szCs w:val="24"/>
        </w:rPr>
        <w:t>п</w:t>
      </w:r>
      <w:proofErr w:type="gramEnd"/>
      <w:r w:rsidRPr="00527174">
        <w:rPr>
          <w:rFonts w:ascii="Times New Roman" w:eastAsia="Calibri" w:hAnsi="Times New Roman" w:cs="Times New Roman"/>
          <w:sz w:val="24"/>
          <w:szCs w:val="24"/>
        </w:rPr>
        <w:t xml:space="preserve">особие / В.В. </w:t>
      </w:r>
      <w:proofErr w:type="spellStart"/>
      <w:r w:rsidRPr="00527174">
        <w:rPr>
          <w:rFonts w:ascii="Times New Roman" w:eastAsia="Calibri" w:hAnsi="Times New Roman" w:cs="Times New Roman"/>
          <w:sz w:val="24"/>
          <w:szCs w:val="24"/>
        </w:rPr>
        <w:t>Космин</w:t>
      </w:r>
      <w:proofErr w:type="spellEnd"/>
      <w:r w:rsidRPr="00527174">
        <w:rPr>
          <w:rFonts w:ascii="Times New Roman" w:eastAsia="Calibri" w:hAnsi="Times New Roman" w:cs="Times New Roman"/>
          <w:sz w:val="24"/>
          <w:szCs w:val="24"/>
        </w:rPr>
        <w:t xml:space="preserve">. - 3-е изд., </w:t>
      </w:r>
      <w:proofErr w:type="spellStart"/>
      <w:r w:rsidRPr="00527174">
        <w:rPr>
          <w:rFonts w:ascii="Times New Roman" w:eastAsia="Calibri" w:hAnsi="Times New Roman" w:cs="Times New Roman"/>
          <w:sz w:val="24"/>
          <w:szCs w:val="24"/>
        </w:rPr>
        <w:t>перераб</w:t>
      </w:r>
      <w:proofErr w:type="spellEnd"/>
      <w:r w:rsidRPr="00527174">
        <w:rPr>
          <w:rFonts w:ascii="Times New Roman" w:eastAsia="Calibri" w:hAnsi="Times New Roman" w:cs="Times New Roman"/>
          <w:sz w:val="24"/>
          <w:szCs w:val="24"/>
        </w:rPr>
        <w:t xml:space="preserve">. и доп. - М.: РИОР; ИНФРА-М, 2017. </w:t>
      </w:r>
    </w:p>
    <w:p w:rsidR="00527174" w:rsidRPr="00527174" w:rsidRDefault="00527174" w:rsidP="00527174">
      <w:pPr>
        <w:numPr>
          <w:ilvl w:val="0"/>
          <w:numId w:val="26"/>
        </w:numPr>
        <w:tabs>
          <w:tab w:val="left" w:pos="993"/>
        </w:tabs>
        <w:overflowPunct w:val="0"/>
        <w:autoSpaceDE w:val="0"/>
        <w:autoSpaceDN w:val="0"/>
        <w:adjustRightInd w:val="0"/>
        <w:spacing w:after="0" w:line="240" w:lineRule="auto"/>
        <w:ind w:left="0" w:firstLine="709"/>
        <w:jc w:val="both"/>
        <w:rPr>
          <w:rFonts w:ascii="Times New Roman" w:eastAsia="Calibri" w:hAnsi="Times New Roman" w:cs="Times New Roman"/>
          <w:sz w:val="24"/>
          <w:szCs w:val="24"/>
        </w:rPr>
      </w:pPr>
      <w:r w:rsidRPr="00527174">
        <w:rPr>
          <w:rFonts w:ascii="Times New Roman" w:eastAsia="Calibri" w:hAnsi="Times New Roman" w:cs="Times New Roman"/>
          <w:sz w:val="24"/>
          <w:szCs w:val="24"/>
        </w:rPr>
        <w:t>ЭБС «</w:t>
      </w:r>
      <w:proofErr w:type="spellStart"/>
      <w:r w:rsidRPr="00527174">
        <w:rPr>
          <w:rFonts w:ascii="Times New Roman" w:eastAsia="Calibri" w:hAnsi="Times New Roman" w:cs="Times New Roman"/>
          <w:sz w:val="24"/>
          <w:szCs w:val="24"/>
          <w:lang w:val="en-US"/>
        </w:rPr>
        <w:t>Znanium</w:t>
      </w:r>
      <w:proofErr w:type="spellEnd"/>
      <w:r w:rsidRPr="00527174">
        <w:rPr>
          <w:rFonts w:ascii="Times New Roman" w:eastAsia="Calibri" w:hAnsi="Times New Roman" w:cs="Times New Roman"/>
          <w:sz w:val="24"/>
          <w:szCs w:val="24"/>
        </w:rPr>
        <w:t>»: Кузнецов, И.Н. Основы научных исследований. Учебное пособие.</w:t>
      </w:r>
      <w:r w:rsidRPr="00527174">
        <w:rPr>
          <w:rFonts w:ascii="Times New Roman" w:eastAsia="Calibri" w:hAnsi="Times New Roman" w:cs="Times New Roman"/>
          <w:sz w:val="24"/>
          <w:szCs w:val="24"/>
          <w:shd w:val="clear" w:color="auto" w:fill="FFFFFF"/>
        </w:rPr>
        <w:t>- 4-е изд.</w:t>
      </w:r>
      <w:r w:rsidRPr="00527174">
        <w:rPr>
          <w:rFonts w:ascii="Times New Roman" w:eastAsia="Calibri" w:hAnsi="Times New Roman" w:cs="Times New Roman"/>
          <w:sz w:val="24"/>
          <w:szCs w:val="24"/>
        </w:rPr>
        <w:t xml:space="preserve">/ И.Н.Кузнецов. - М.: Дашков и К, 2018.- 284 </w:t>
      </w:r>
      <w:proofErr w:type="gramStart"/>
      <w:r w:rsidRPr="00527174">
        <w:rPr>
          <w:rFonts w:ascii="Times New Roman" w:eastAsia="Calibri" w:hAnsi="Times New Roman" w:cs="Times New Roman"/>
          <w:sz w:val="24"/>
          <w:szCs w:val="24"/>
        </w:rPr>
        <w:t>с</w:t>
      </w:r>
      <w:proofErr w:type="gramEnd"/>
      <w:r w:rsidRPr="00527174">
        <w:rPr>
          <w:rFonts w:ascii="Times New Roman" w:eastAsia="Calibri" w:hAnsi="Times New Roman" w:cs="Times New Roman"/>
          <w:sz w:val="24"/>
          <w:szCs w:val="24"/>
        </w:rPr>
        <w:t xml:space="preserve">. </w:t>
      </w:r>
    </w:p>
    <w:p w:rsidR="00527174" w:rsidRPr="00527174" w:rsidRDefault="00527174" w:rsidP="00527174">
      <w:pPr>
        <w:numPr>
          <w:ilvl w:val="0"/>
          <w:numId w:val="26"/>
        </w:numPr>
        <w:tabs>
          <w:tab w:val="left" w:pos="142"/>
          <w:tab w:val="left" w:pos="284"/>
          <w:tab w:val="left" w:pos="426"/>
          <w:tab w:val="left" w:pos="993"/>
        </w:tabs>
        <w:overflowPunct w:val="0"/>
        <w:autoSpaceDE w:val="0"/>
        <w:autoSpaceDN w:val="0"/>
        <w:adjustRightInd w:val="0"/>
        <w:spacing w:after="0" w:line="240" w:lineRule="auto"/>
        <w:ind w:left="0" w:firstLine="709"/>
        <w:jc w:val="both"/>
        <w:rPr>
          <w:rFonts w:ascii="Times New Roman" w:eastAsia="Calibri" w:hAnsi="Times New Roman" w:cs="Times New Roman"/>
          <w:sz w:val="24"/>
          <w:szCs w:val="24"/>
        </w:rPr>
      </w:pPr>
      <w:r w:rsidRPr="00527174">
        <w:rPr>
          <w:rFonts w:ascii="Times New Roman" w:eastAsia="Times New Roman CYR" w:hAnsi="Times New Roman" w:cs="Times New Roman"/>
          <w:sz w:val="24"/>
          <w:szCs w:val="24"/>
        </w:rPr>
        <w:t>ЭБС "</w:t>
      </w:r>
      <w:proofErr w:type="spellStart"/>
      <w:r w:rsidRPr="00527174">
        <w:rPr>
          <w:rFonts w:ascii="Times New Roman" w:eastAsia="Times New Roman CYR" w:hAnsi="Times New Roman" w:cs="Times New Roman"/>
          <w:sz w:val="24"/>
          <w:szCs w:val="24"/>
        </w:rPr>
        <w:t>Znanium</w:t>
      </w:r>
      <w:proofErr w:type="spellEnd"/>
      <w:r w:rsidRPr="00527174">
        <w:rPr>
          <w:rFonts w:ascii="Times New Roman" w:eastAsia="Times New Roman CYR" w:hAnsi="Times New Roman" w:cs="Times New Roman"/>
          <w:sz w:val="24"/>
          <w:szCs w:val="24"/>
        </w:rPr>
        <w:t xml:space="preserve">": Шкляр, М. Ф. Основы научных исследований: Учебное пособие для бакалавров / Шкляр М.Ф., - 2-е изд. - М.: Дашков и К, 2018. - 208 </w:t>
      </w:r>
      <w:proofErr w:type="gramStart"/>
      <w:r w:rsidRPr="00527174">
        <w:rPr>
          <w:rFonts w:ascii="Times New Roman" w:eastAsia="Times New Roman CYR" w:hAnsi="Times New Roman" w:cs="Times New Roman"/>
          <w:sz w:val="24"/>
          <w:szCs w:val="24"/>
        </w:rPr>
        <w:t>с</w:t>
      </w:r>
      <w:proofErr w:type="gramEnd"/>
      <w:r w:rsidRPr="00527174">
        <w:rPr>
          <w:rFonts w:ascii="Times New Roman" w:eastAsia="Times New Roman CYR" w:hAnsi="Times New Roman" w:cs="Times New Roman"/>
          <w:sz w:val="24"/>
          <w:szCs w:val="24"/>
        </w:rPr>
        <w:t>.</w:t>
      </w:r>
    </w:p>
    <w:p w:rsidR="00527174" w:rsidRPr="00527174" w:rsidRDefault="00527174" w:rsidP="00527174">
      <w:pPr>
        <w:numPr>
          <w:ilvl w:val="0"/>
          <w:numId w:val="26"/>
        </w:numPr>
        <w:tabs>
          <w:tab w:val="left" w:pos="142"/>
          <w:tab w:val="left" w:pos="284"/>
          <w:tab w:val="left" w:pos="426"/>
          <w:tab w:val="left" w:pos="993"/>
        </w:tabs>
        <w:overflowPunct w:val="0"/>
        <w:autoSpaceDE w:val="0"/>
        <w:autoSpaceDN w:val="0"/>
        <w:adjustRightInd w:val="0"/>
        <w:spacing w:after="0" w:line="240" w:lineRule="auto"/>
        <w:ind w:left="0" w:firstLine="709"/>
        <w:jc w:val="both"/>
        <w:rPr>
          <w:rFonts w:ascii="Times New Roman" w:eastAsia="Calibri" w:hAnsi="Times New Roman" w:cs="Times New Roman"/>
          <w:sz w:val="24"/>
          <w:szCs w:val="24"/>
        </w:rPr>
      </w:pPr>
      <w:r w:rsidRPr="00527174">
        <w:rPr>
          <w:rFonts w:ascii="Times New Roman" w:eastAsia="Times New Roman CYR" w:hAnsi="Times New Roman" w:cs="Times New Roman"/>
          <w:sz w:val="24"/>
          <w:szCs w:val="24"/>
        </w:rPr>
        <w:t>ЭБС "</w:t>
      </w:r>
      <w:proofErr w:type="spellStart"/>
      <w:r w:rsidRPr="00527174">
        <w:rPr>
          <w:rFonts w:ascii="Times New Roman" w:eastAsia="Times New Roman CYR" w:hAnsi="Times New Roman" w:cs="Times New Roman"/>
          <w:sz w:val="24"/>
          <w:szCs w:val="24"/>
        </w:rPr>
        <w:t>Znanium</w:t>
      </w:r>
      <w:proofErr w:type="spellEnd"/>
      <w:r w:rsidRPr="00527174">
        <w:rPr>
          <w:rFonts w:ascii="Times New Roman" w:eastAsia="Times New Roman CYR" w:hAnsi="Times New Roman" w:cs="Times New Roman"/>
          <w:sz w:val="24"/>
          <w:szCs w:val="24"/>
        </w:rPr>
        <w:t>": Кравцова, Е.Д. Логика и методология научных исследований: учеб</w:t>
      </w:r>
      <w:proofErr w:type="gramStart"/>
      <w:r w:rsidRPr="00527174">
        <w:rPr>
          <w:rFonts w:ascii="Times New Roman" w:eastAsia="Times New Roman CYR" w:hAnsi="Times New Roman" w:cs="Times New Roman"/>
          <w:sz w:val="24"/>
          <w:szCs w:val="24"/>
        </w:rPr>
        <w:t>.</w:t>
      </w:r>
      <w:proofErr w:type="gramEnd"/>
      <w:r w:rsidRPr="00527174">
        <w:rPr>
          <w:rFonts w:ascii="Times New Roman" w:eastAsia="Times New Roman CYR" w:hAnsi="Times New Roman" w:cs="Times New Roman"/>
          <w:sz w:val="24"/>
          <w:szCs w:val="24"/>
        </w:rPr>
        <w:t xml:space="preserve"> </w:t>
      </w:r>
      <w:proofErr w:type="gramStart"/>
      <w:r w:rsidRPr="00527174">
        <w:rPr>
          <w:rFonts w:ascii="Times New Roman" w:eastAsia="Times New Roman CYR" w:hAnsi="Times New Roman" w:cs="Times New Roman"/>
          <w:sz w:val="24"/>
          <w:szCs w:val="24"/>
        </w:rPr>
        <w:t>п</w:t>
      </w:r>
      <w:proofErr w:type="gramEnd"/>
      <w:r w:rsidRPr="00527174">
        <w:rPr>
          <w:rFonts w:ascii="Times New Roman" w:eastAsia="Times New Roman CYR" w:hAnsi="Times New Roman" w:cs="Times New Roman"/>
          <w:sz w:val="24"/>
          <w:szCs w:val="24"/>
        </w:rPr>
        <w:t xml:space="preserve">особие / Е.Д. Кравцова, А.Н. </w:t>
      </w:r>
      <w:proofErr w:type="spellStart"/>
      <w:r w:rsidRPr="00527174">
        <w:rPr>
          <w:rFonts w:ascii="Times New Roman" w:eastAsia="Times New Roman CYR" w:hAnsi="Times New Roman" w:cs="Times New Roman"/>
          <w:sz w:val="24"/>
          <w:szCs w:val="24"/>
        </w:rPr>
        <w:t>Городищева</w:t>
      </w:r>
      <w:proofErr w:type="spellEnd"/>
      <w:r w:rsidRPr="00527174">
        <w:rPr>
          <w:rFonts w:ascii="Times New Roman" w:eastAsia="Times New Roman CYR" w:hAnsi="Times New Roman" w:cs="Times New Roman"/>
          <w:sz w:val="24"/>
          <w:szCs w:val="24"/>
        </w:rPr>
        <w:t xml:space="preserve">. – Красноярск: </w:t>
      </w:r>
      <w:proofErr w:type="spellStart"/>
      <w:r w:rsidRPr="00527174">
        <w:rPr>
          <w:rFonts w:ascii="Times New Roman" w:eastAsia="Times New Roman CYR" w:hAnsi="Times New Roman" w:cs="Times New Roman"/>
          <w:sz w:val="24"/>
          <w:szCs w:val="24"/>
        </w:rPr>
        <w:t>Сиб</w:t>
      </w:r>
      <w:proofErr w:type="spellEnd"/>
      <w:r w:rsidRPr="00527174">
        <w:rPr>
          <w:rFonts w:ascii="Times New Roman" w:eastAsia="Times New Roman CYR" w:hAnsi="Times New Roman" w:cs="Times New Roman"/>
          <w:sz w:val="24"/>
          <w:szCs w:val="24"/>
        </w:rPr>
        <w:t xml:space="preserve">. </w:t>
      </w:r>
      <w:proofErr w:type="spellStart"/>
      <w:r w:rsidRPr="00527174">
        <w:rPr>
          <w:rFonts w:ascii="Times New Roman" w:eastAsia="Times New Roman CYR" w:hAnsi="Times New Roman" w:cs="Times New Roman"/>
          <w:sz w:val="24"/>
          <w:szCs w:val="24"/>
        </w:rPr>
        <w:t>федер</w:t>
      </w:r>
      <w:proofErr w:type="spellEnd"/>
      <w:r w:rsidRPr="00527174">
        <w:rPr>
          <w:rFonts w:ascii="Times New Roman" w:eastAsia="Times New Roman CYR" w:hAnsi="Times New Roman" w:cs="Times New Roman"/>
          <w:sz w:val="24"/>
          <w:szCs w:val="24"/>
        </w:rPr>
        <w:t xml:space="preserve">. ун-т, 2014.– 168 </w:t>
      </w:r>
      <w:proofErr w:type="gramStart"/>
      <w:r w:rsidRPr="00527174">
        <w:rPr>
          <w:rFonts w:ascii="Times New Roman" w:eastAsia="Times New Roman CYR" w:hAnsi="Times New Roman" w:cs="Times New Roman"/>
          <w:sz w:val="24"/>
          <w:szCs w:val="24"/>
        </w:rPr>
        <w:t>с</w:t>
      </w:r>
      <w:proofErr w:type="gramEnd"/>
      <w:r w:rsidRPr="00527174">
        <w:rPr>
          <w:rFonts w:ascii="Times New Roman" w:eastAsia="Times New Roman CYR" w:hAnsi="Times New Roman" w:cs="Times New Roman"/>
          <w:sz w:val="24"/>
          <w:szCs w:val="24"/>
        </w:rPr>
        <w:t xml:space="preserve">. </w:t>
      </w:r>
    </w:p>
    <w:p w:rsidR="00527174" w:rsidRPr="00527174" w:rsidRDefault="00527174" w:rsidP="00527174">
      <w:pPr>
        <w:numPr>
          <w:ilvl w:val="0"/>
          <w:numId w:val="26"/>
        </w:numPr>
        <w:tabs>
          <w:tab w:val="left" w:pos="993"/>
        </w:tabs>
        <w:overflowPunct w:val="0"/>
        <w:autoSpaceDE w:val="0"/>
        <w:autoSpaceDN w:val="0"/>
        <w:adjustRightInd w:val="0"/>
        <w:spacing w:after="0" w:line="240" w:lineRule="auto"/>
        <w:ind w:left="0" w:firstLine="709"/>
        <w:jc w:val="both"/>
        <w:rPr>
          <w:rFonts w:ascii="Times New Roman" w:eastAsia="Calibri" w:hAnsi="Times New Roman" w:cs="Times New Roman"/>
          <w:sz w:val="24"/>
          <w:szCs w:val="24"/>
        </w:rPr>
      </w:pPr>
      <w:r w:rsidRPr="00527174">
        <w:rPr>
          <w:rFonts w:ascii="Times New Roman" w:eastAsia="Calibri" w:hAnsi="Times New Roman" w:cs="Times New Roman"/>
          <w:sz w:val="24"/>
          <w:szCs w:val="24"/>
        </w:rPr>
        <w:t>ЭБС "</w:t>
      </w:r>
      <w:proofErr w:type="spellStart"/>
      <w:r w:rsidRPr="00527174">
        <w:rPr>
          <w:rFonts w:ascii="Times New Roman" w:eastAsia="Calibri" w:hAnsi="Times New Roman" w:cs="Times New Roman"/>
          <w:sz w:val="24"/>
          <w:szCs w:val="24"/>
        </w:rPr>
        <w:t>Znanium</w:t>
      </w:r>
      <w:proofErr w:type="spellEnd"/>
      <w:r w:rsidRPr="00527174">
        <w:rPr>
          <w:rFonts w:ascii="Times New Roman" w:eastAsia="Calibri" w:hAnsi="Times New Roman" w:cs="Times New Roman"/>
          <w:sz w:val="24"/>
          <w:szCs w:val="24"/>
        </w:rPr>
        <w:t xml:space="preserve">": Методы и средства научных исследований: учебник / А.А. </w:t>
      </w:r>
      <w:proofErr w:type="spellStart"/>
      <w:r w:rsidRPr="00527174">
        <w:rPr>
          <w:rFonts w:ascii="Times New Roman" w:eastAsia="Calibri" w:hAnsi="Times New Roman" w:cs="Times New Roman"/>
          <w:sz w:val="24"/>
          <w:szCs w:val="24"/>
        </w:rPr>
        <w:t>Пижурин</w:t>
      </w:r>
      <w:proofErr w:type="spellEnd"/>
      <w:r w:rsidRPr="00527174">
        <w:rPr>
          <w:rFonts w:ascii="Times New Roman" w:eastAsia="Calibri" w:hAnsi="Times New Roman" w:cs="Times New Roman"/>
          <w:sz w:val="24"/>
          <w:szCs w:val="24"/>
        </w:rPr>
        <w:t xml:space="preserve">, А.А. </w:t>
      </w:r>
      <w:proofErr w:type="spellStart"/>
      <w:r w:rsidRPr="00527174">
        <w:rPr>
          <w:rFonts w:ascii="Times New Roman" w:eastAsia="Calibri" w:hAnsi="Times New Roman" w:cs="Times New Roman"/>
          <w:sz w:val="24"/>
          <w:szCs w:val="24"/>
        </w:rPr>
        <w:t>Пижурин</w:t>
      </w:r>
      <w:proofErr w:type="spellEnd"/>
      <w:r w:rsidRPr="00527174">
        <w:rPr>
          <w:rFonts w:ascii="Times New Roman" w:eastAsia="Calibri" w:hAnsi="Times New Roman" w:cs="Times New Roman"/>
          <w:sz w:val="24"/>
          <w:szCs w:val="24"/>
        </w:rPr>
        <w:t xml:space="preserve"> (мл.), В.Е. Пятков. - М.: ИНФРА-М, 2016. - 264 с. </w:t>
      </w:r>
    </w:p>
    <w:p w:rsidR="00527174" w:rsidRPr="00527174" w:rsidRDefault="00527174" w:rsidP="00527174">
      <w:pPr>
        <w:numPr>
          <w:ilvl w:val="0"/>
          <w:numId w:val="26"/>
        </w:numPr>
        <w:tabs>
          <w:tab w:val="left" w:pos="142"/>
          <w:tab w:val="left" w:pos="284"/>
          <w:tab w:val="left" w:pos="426"/>
          <w:tab w:val="left" w:pos="993"/>
        </w:tabs>
        <w:overflowPunct w:val="0"/>
        <w:autoSpaceDE w:val="0"/>
        <w:autoSpaceDN w:val="0"/>
        <w:adjustRightInd w:val="0"/>
        <w:spacing w:after="0" w:line="240" w:lineRule="auto"/>
        <w:ind w:left="0" w:firstLine="709"/>
        <w:jc w:val="both"/>
        <w:rPr>
          <w:rFonts w:ascii="Times New Roman" w:eastAsia="Calibri" w:hAnsi="Times New Roman" w:cs="Times New Roman"/>
          <w:sz w:val="24"/>
          <w:szCs w:val="24"/>
        </w:rPr>
      </w:pPr>
      <w:r w:rsidRPr="00527174">
        <w:rPr>
          <w:rFonts w:ascii="Times New Roman" w:eastAsia="Times New Roman CYR" w:hAnsi="Times New Roman" w:cs="Times New Roman"/>
          <w:sz w:val="24"/>
          <w:szCs w:val="24"/>
        </w:rPr>
        <w:t xml:space="preserve">ЭБ "Труды ученых </w:t>
      </w:r>
      <w:proofErr w:type="spellStart"/>
      <w:r w:rsidRPr="00527174">
        <w:rPr>
          <w:rFonts w:ascii="Times New Roman" w:eastAsia="Times New Roman CYR" w:hAnsi="Times New Roman" w:cs="Times New Roman"/>
          <w:sz w:val="24"/>
          <w:szCs w:val="24"/>
        </w:rPr>
        <w:t>СтГАУ</w:t>
      </w:r>
      <w:proofErr w:type="spellEnd"/>
      <w:r w:rsidRPr="00527174">
        <w:rPr>
          <w:rFonts w:ascii="Times New Roman" w:eastAsia="Times New Roman CYR" w:hAnsi="Times New Roman" w:cs="Times New Roman"/>
          <w:sz w:val="24"/>
          <w:szCs w:val="24"/>
        </w:rPr>
        <w:t xml:space="preserve">": Елфимова, Ю. М. Методы научных исследований [электронный полный текст]: </w:t>
      </w:r>
      <w:proofErr w:type="spellStart"/>
      <w:r w:rsidRPr="00527174">
        <w:rPr>
          <w:rFonts w:ascii="Times New Roman" w:eastAsia="Times New Roman CYR" w:hAnsi="Times New Roman" w:cs="Times New Roman"/>
          <w:sz w:val="24"/>
          <w:szCs w:val="24"/>
        </w:rPr>
        <w:t>метод</w:t>
      </w:r>
      <w:proofErr w:type="gramStart"/>
      <w:r w:rsidRPr="00527174">
        <w:rPr>
          <w:rFonts w:ascii="Times New Roman" w:eastAsia="Times New Roman CYR" w:hAnsi="Times New Roman" w:cs="Times New Roman"/>
          <w:sz w:val="24"/>
          <w:szCs w:val="24"/>
        </w:rPr>
        <w:t>.у</w:t>
      </w:r>
      <w:proofErr w:type="gramEnd"/>
      <w:r w:rsidRPr="00527174">
        <w:rPr>
          <w:rFonts w:ascii="Times New Roman" w:eastAsia="Times New Roman CYR" w:hAnsi="Times New Roman" w:cs="Times New Roman"/>
          <w:sz w:val="24"/>
          <w:szCs w:val="24"/>
        </w:rPr>
        <w:t>казания</w:t>
      </w:r>
      <w:proofErr w:type="spellEnd"/>
      <w:r w:rsidRPr="00527174">
        <w:rPr>
          <w:rFonts w:ascii="Times New Roman" w:eastAsia="Times New Roman CYR" w:hAnsi="Times New Roman" w:cs="Times New Roman"/>
          <w:sz w:val="24"/>
          <w:szCs w:val="24"/>
        </w:rPr>
        <w:t xml:space="preserve"> по изучению дисциплины направления 100103.65 "Социально-культурный сервис и туризм" / Ю. М. Елфимова, А. Г. Иволга, В. С. </w:t>
      </w:r>
      <w:proofErr w:type="spellStart"/>
      <w:r w:rsidRPr="00527174">
        <w:rPr>
          <w:rFonts w:ascii="Times New Roman" w:eastAsia="Times New Roman CYR" w:hAnsi="Times New Roman" w:cs="Times New Roman"/>
          <w:sz w:val="24"/>
          <w:szCs w:val="24"/>
        </w:rPr>
        <w:t>Варивода</w:t>
      </w:r>
      <w:proofErr w:type="spellEnd"/>
      <w:r w:rsidRPr="00527174">
        <w:rPr>
          <w:rFonts w:ascii="Times New Roman" w:eastAsia="Times New Roman CYR" w:hAnsi="Times New Roman" w:cs="Times New Roman"/>
          <w:sz w:val="24"/>
          <w:szCs w:val="24"/>
        </w:rPr>
        <w:t xml:space="preserve">; </w:t>
      </w:r>
      <w:proofErr w:type="spellStart"/>
      <w:r w:rsidRPr="00527174">
        <w:rPr>
          <w:rFonts w:ascii="Times New Roman" w:eastAsia="Times New Roman CYR" w:hAnsi="Times New Roman" w:cs="Times New Roman"/>
          <w:sz w:val="24"/>
          <w:szCs w:val="24"/>
        </w:rPr>
        <w:t>СтГАУ</w:t>
      </w:r>
      <w:proofErr w:type="spellEnd"/>
      <w:r w:rsidRPr="00527174">
        <w:rPr>
          <w:rFonts w:ascii="Times New Roman" w:eastAsia="Times New Roman CYR" w:hAnsi="Times New Roman" w:cs="Times New Roman"/>
          <w:sz w:val="24"/>
          <w:szCs w:val="24"/>
        </w:rPr>
        <w:t>. - Ставрополь: АГРУС, 2013. - 71,7 КБ</w:t>
      </w:r>
      <w:r w:rsidRPr="00527174">
        <w:rPr>
          <w:rFonts w:ascii="Times New Roman" w:eastAsia="Calibri" w:hAnsi="Times New Roman" w:cs="Times New Roman"/>
          <w:sz w:val="24"/>
          <w:szCs w:val="24"/>
        </w:rPr>
        <w:t>.</w:t>
      </w:r>
    </w:p>
    <w:p w:rsidR="00527174" w:rsidRPr="00527174" w:rsidRDefault="00527174" w:rsidP="00527174">
      <w:pPr>
        <w:numPr>
          <w:ilvl w:val="0"/>
          <w:numId w:val="26"/>
        </w:numPr>
        <w:tabs>
          <w:tab w:val="left" w:pos="142"/>
          <w:tab w:val="left" w:pos="284"/>
          <w:tab w:val="left" w:pos="360"/>
          <w:tab w:val="left" w:pos="426"/>
          <w:tab w:val="left" w:pos="540"/>
          <w:tab w:val="left" w:pos="993"/>
        </w:tabs>
        <w:overflowPunct w:val="0"/>
        <w:autoSpaceDE w:val="0"/>
        <w:autoSpaceDN w:val="0"/>
        <w:adjustRightInd w:val="0"/>
        <w:spacing w:after="0" w:line="240" w:lineRule="auto"/>
        <w:ind w:left="0" w:firstLine="709"/>
        <w:jc w:val="both"/>
        <w:rPr>
          <w:rFonts w:ascii="Times New Roman" w:eastAsia="Calibri" w:hAnsi="Times New Roman" w:cs="Times New Roman"/>
          <w:sz w:val="24"/>
          <w:szCs w:val="24"/>
        </w:rPr>
      </w:pPr>
      <w:r w:rsidRPr="00527174">
        <w:rPr>
          <w:rFonts w:ascii="Times New Roman" w:eastAsia="Calibri" w:hAnsi="Times New Roman" w:cs="Times New Roman"/>
          <w:color w:val="000000"/>
          <w:sz w:val="24"/>
          <w:szCs w:val="24"/>
        </w:rPr>
        <w:t xml:space="preserve">Компьютерные технологии в научных исследованиях Электронный ресурс: учебное пособие / О.Л. </w:t>
      </w:r>
      <w:proofErr w:type="spellStart"/>
      <w:r w:rsidRPr="00527174">
        <w:rPr>
          <w:rFonts w:ascii="Times New Roman" w:eastAsia="Calibri" w:hAnsi="Times New Roman" w:cs="Times New Roman"/>
          <w:color w:val="000000"/>
          <w:sz w:val="24"/>
          <w:szCs w:val="24"/>
        </w:rPr>
        <w:t>Серветник</w:t>
      </w:r>
      <w:proofErr w:type="spellEnd"/>
      <w:r w:rsidRPr="00527174">
        <w:rPr>
          <w:rFonts w:ascii="Times New Roman" w:eastAsia="Calibri" w:hAnsi="Times New Roman" w:cs="Times New Roman"/>
          <w:color w:val="000000"/>
          <w:sz w:val="24"/>
          <w:szCs w:val="24"/>
        </w:rPr>
        <w:t xml:space="preserve">, И.П. </w:t>
      </w:r>
      <w:proofErr w:type="spellStart"/>
      <w:r w:rsidRPr="00527174">
        <w:rPr>
          <w:rFonts w:ascii="Times New Roman" w:eastAsia="Calibri" w:hAnsi="Times New Roman" w:cs="Times New Roman"/>
          <w:color w:val="000000"/>
          <w:sz w:val="24"/>
          <w:szCs w:val="24"/>
        </w:rPr>
        <w:t>Хвостова</w:t>
      </w:r>
      <w:proofErr w:type="spellEnd"/>
      <w:r w:rsidRPr="00527174">
        <w:rPr>
          <w:rFonts w:ascii="Times New Roman" w:eastAsia="Calibri" w:hAnsi="Times New Roman" w:cs="Times New Roman"/>
          <w:color w:val="000000"/>
          <w:sz w:val="24"/>
          <w:szCs w:val="24"/>
        </w:rPr>
        <w:t xml:space="preserve">, А.А. </w:t>
      </w:r>
      <w:proofErr w:type="spellStart"/>
      <w:r w:rsidRPr="00527174">
        <w:rPr>
          <w:rFonts w:ascii="Times New Roman" w:eastAsia="Calibri" w:hAnsi="Times New Roman" w:cs="Times New Roman"/>
          <w:color w:val="000000"/>
          <w:sz w:val="24"/>
          <w:szCs w:val="24"/>
        </w:rPr>
        <w:t>Плетухина</w:t>
      </w:r>
      <w:proofErr w:type="spellEnd"/>
      <w:r w:rsidRPr="00527174">
        <w:rPr>
          <w:rFonts w:ascii="Times New Roman" w:eastAsia="Calibri" w:hAnsi="Times New Roman" w:cs="Times New Roman"/>
          <w:color w:val="000000"/>
          <w:sz w:val="24"/>
          <w:szCs w:val="24"/>
        </w:rPr>
        <w:t xml:space="preserve">, Е.Н. Косова, К.А. Катков, О.В. </w:t>
      </w:r>
      <w:proofErr w:type="spellStart"/>
      <w:r w:rsidRPr="00527174">
        <w:rPr>
          <w:rFonts w:ascii="Times New Roman" w:eastAsia="Calibri" w:hAnsi="Times New Roman" w:cs="Times New Roman"/>
          <w:color w:val="000000"/>
          <w:sz w:val="24"/>
          <w:szCs w:val="24"/>
        </w:rPr>
        <w:t>Вельц</w:t>
      </w:r>
      <w:proofErr w:type="spellEnd"/>
      <w:r w:rsidRPr="00527174">
        <w:rPr>
          <w:rFonts w:ascii="Times New Roman" w:eastAsia="Calibri" w:hAnsi="Times New Roman" w:cs="Times New Roman"/>
          <w:color w:val="000000"/>
          <w:sz w:val="24"/>
          <w:szCs w:val="24"/>
        </w:rPr>
        <w:t xml:space="preserve">. - Ставрополь: </w:t>
      </w:r>
      <w:proofErr w:type="spellStart"/>
      <w:r w:rsidRPr="00527174">
        <w:rPr>
          <w:rFonts w:ascii="Times New Roman" w:eastAsia="Calibri" w:hAnsi="Times New Roman" w:cs="Times New Roman"/>
          <w:color w:val="000000"/>
          <w:sz w:val="24"/>
          <w:szCs w:val="24"/>
        </w:rPr>
        <w:t>Северо-Кавказский</w:t>
      </w:r>
      <w:proofErr w:type="spellEnd"/>
      <w:r w:rsidRPr="00527174">
        <w:rPr>
          <w:rFonts w:ascii="Times New Roman" w:eastAsia="Calibri" w:hAnsi="Times New Roman" w:cs="Times New Roman"/>
          <w:color w:val="000000"/>
          <w:sz w:val="24"/>
          <w:szCs w:val="24"/>
        </w:rPr>
        <w:t xml:space="preserve"> федеральный университет, 2015. - 241 </w:t>
      </w:r>
      <w:proofErr w:type="spellStart"/>
      <w:r w:rsidRPr="00527174">
        <w:rPr>
          <w:rFonts w:ascii="Times New Roman" w:eastAsia="Calibri" w:hAnsi="Times New Roman" w:cs="Times New Roman"/>
          <w:color w:val="000000"/>
          <w:sz w:val="24"/>
          <w:szCs w:val="24"/>
        </w:rPr>
        <w:t>c</w:t>
      </w:r>
      <w:proofErr w:type="spellEnd"/>
      <w:r w:rsidRPr="00527174">
        <w:rPr>
          <w:rFonts w:ascii="Times New Roman" w:eastAsia="Calibri" w:hAnsi="Times New Roman" w:cs="Times New Roman"/>
          <w:color w:val="000000"/>
          <w:sz w:val="24"/>
          <w:szCs w:val="24"/>
        </w:rPr>
        <w:t>.</w:t>
      </w:r>
    </w:p>
    <w:p w:rsidR="00527174" w:rsidRPr="00527174" w:rsidRDefault="00527174" w:rsidP="00527174">
      <w:pPr>
        <w:numPr>
          <w:ilvl w:val="0"/>
          <w:numId w:val="26"/>
        </w:numPr>
        <w:tabs>
          <w:tab w:val="left" w:pos="142"/>
          <w:tab w:val="left" w:pos="284"/>
          <w:tab w:val="left" w:pos="360"/>
          <w:tab w:val="left" w:pos="426"/>
          <w:tab w:val="left" w:pos="540"/>
          <w:tab w:val="left" w:pos="993"/>
        </w:tabs>
        <w:overflowPunct w:val="0"/>
        <w:autoSpaceDE w:val="0"/>
        <w:autoSpaceDN w:val="0"/>
        <w:adjustRightInd w:val="0"/>
        <w:spacing w:after="0" w:line="240" w:lineRule="auto"/>
        <w:ind w:left="0" w:firstLine="709"/>
        <w:jc w:val="both"/>
        <w:rPr>
          <w:rFonts w:ascii="Times New Roman" w:eastAsia="Calibri" w:hAnsi="Times New Roman" w:cs="Times New Roman"/>
          <w:sz w:val="24"/>
          <w:szCs w:val="24"/>
        </w:rPr>
      </w:pPr>
      <w:r w:rsidRPr="00527174">
        <w:rPr>
          <w:rFonts w:ascii="Times New Roman" w:eastAsia="Calibri" w:hAnsi="Times New Roman" w:cs="Times New Roman"/>
          <w:color w:val="000000"/>
          <w:sz w:val="24"/>
          <w:szCs w:val="24"/>
        </w:rPr>
        <w:t xml:space="preserve">Медведев, П.В. Научные исследования Электронный ресурс: учебное пособие / Г.А. Сидоренко / В.А. Федотов / П.В. Медведев. - Оренбург: Оренбургский государственный университет, ЭБС АСВ, ИПК «Университет», 2017. - 100 </w:t>
      </w:r>
      <w:proofErr w:type="spellStart"/>
      <w:r w:rsidRPr="00527174">
        <w:rPr>
          <w:rFonts w:ascii="Times New Roman" w:eastAsia="Calibri" w:hAnsi="Times New Roman" w:cs="Times New Roman"/>
          <w:color w:val="000000"/>
          <w:sz w:val="24"/>
          <w:szCs w:val="24"/>
        </w:rPr>
        <w:t>c</w:t>
      </w:r>
      <w:proofErr w:type="spellEnd"/>
      <w:r>
        <w:rPr>
          <w:rFonts w:ascii="Times New Roman" w:hAnsi="Times New Roman" w:cs="Times New Roman"/>
          <w:color w:val="000000"/>
          <w:sz w:val="24"/>
          <w:szCs w:val="24"/>
        </w:rPr>
        <w:t>.</w:t>
      </w:r>
    </w:p>
    <w:p w:rsidR="00527174" w:rsidRPr="00527174" w:rsidRDefault="00527174" w:rsidP="00527174">
      <w:pPr>
        <w:numPr>
          <w:ilvl w:val="0"/>
          <w:numId w:val="26"/>
        </w:numPr>
        <w:tabs>
          <w:tab w:val="left" w:pos="142"/>
          <w:tab w:val="left" w:pos="284"/>
          <w:tab w:val="left" w:pos="360"/>
          <w:tab w:val="left" w:pos="426"/>
          <w:tab w:val="left" w:pos="540"/>
          <w:tab w:val="left" w:pos="993"/>
        </w:tabs>
        <w:overflowPunct w:val="0"/>
        <w:autoSpaceDE w:val="0"/>
        <w:autoSpaceDN w:val="0"/>
        <w:adjustRightInd w:val="0"/>
        <w:spacing w:after="0" w:line="240" w:lineRule="auto"/>
        <w:ind w:left="0" w:firstLine="709"/>
        <w:jc w:val="both"/>
        <w:rPr>
          <w:rFonts w:ascii="Times New Roman" w:eastAsia="Calibri" w:hAnsi="Times New Roman" w:cs="Times New Roman"/>
          <w:sz w:val="24"/>
          <w:szCs w:val="24"/>
        </w:rPr>
      </w:pPr>
      <w:r w:rsidRPr="00527174">
        <w:rPr>
          <w:rFonts w:ascii="Times New Roman" w:eastAsia="Calibri" w:hAnsi="Times New Roman" w:cs="Times New Roman"/>
          <w:color w:val="000000"/>
          <w:sz w:val="24"/>
          <w:szCs w:val="24"/>
        </w:rPr>
        <w:t>Методология научных исследований Электронный ресурс: учебное пособие / В.В. Грузин, В.А. Гвоздев, Э.А. Абраменков, Д.Э. Абраменков. - Новосибирск: Новосибирский государственный архитектурно-строительный университет (</w:t>
      </w:r>
      <w:proofErr w:type="spellStart"/>
      <w:r w:rsidRPr="00527174">
        <w:rPr>
          <w:rFonts w:ascii="Times New Roman" w:eastAsia="Calibri" w:hAnsi="Times New Roman" w:cs="Times New Roman"/>
          <w:color w:val="000000"/>
          <w:sz w:val="24"/>
          <w:szCs w:val="24"/>
        </w:rPr>
        <w:t>Сибстрин</w:t>
      </w:r>
      <w:proofErr w:type="spellEnd"/>
      <w:r w:rsidRPr="00527174">
        <w:rPr>
          <w:rFonts w:ascii="Times New Roman" w:eastAsia="Calibri" w:hAnsi="Times New Roman" w:cs="Times New Roman"/>
          <w:color w:val="000000"/>
          <w:sz w:val="24"/>
          <w:szCs w:val="24"/>
        </w:rPr>
        <w:t xml:space="preserve">), ЭБС АСВ, 2015. - 317 </w:t>
      </w:r>
      <w:proofErr w:type="spellStart"/>
      <w:r w:rsidRPr="00527174">
        <w:rPr>
          <w:rFonts w:ascii="Times New Roman" w:eastAsia="Calibri" w:hAnsi="Times New Roman" w:cs="Times New Roman"/>
          <w:color w:val="000000"/>
          <w:sz w:val="24"/>
          <w:szCs w:val="24"/>
        </w:rPr>
        <w:t>c</w:t>
      </w:r>
      <w:proofErr w:type="spellEnd"/>
      <w:r w:rsidRPr="00527174">
        <w:rPr>
          <w:rFonts w:ascii="Times New Roman" w:eastAsia="Calibri" w:hAnsi="Times New Roman" w:cs="Times New Roman"/>
          <w:color w:val="000000"/>
          <w:sz w:val="24"/>
          <w:szCs w:val="24"/>
        </w:rPr>
        <w:t>.</w:t>
      </w:r>
    </w:p>
    <w:p w:rsidR="00527174" w:rsidRPr="00527174" w:rsidRDefault="00527174" w:rsidP="00527174">
      <w:pPr>
        <w:numPr>
          <w:ilvl w:val="0"/>
          <w:numId w:val="26"/>
        </w:numPr>
        <w:tabs>
          <w:tab w:val="left" w:pos="142"/>
          <w:tab w:val="left" w:pos="284"/>
          <w:tab w:val="left" w:pos="360"/>
          <w:tab w:val="left" w:pos="426"/>
          <w:tab w:val="left" w:pos="540"/>
          <w:tab w:val="left" w:pos="993"/>
        </w:tabs>
        <w:overflowPunct w:val="0"/>
        <w:autoSpaceDE w:val="0"/>
        <w:autoSpaceDN w:val="0"/>
        <w:adjustRightInd w:val="0"/>
        <w:spacing w:after="0" w:line="240" w:lineRule="auto"/>
        <w:ind w:left="0" w:firstLine="709"/>
        <w:jc w:val="both"/>
        <w:rPr>
          <w:rFonts w:ascii="Times New Roman" w:eastAsia="Calibri" w:hAnsi="Times New Roman" w:cs="Times New Roman"/>
          <w:sz w:val="24"/>
          <w:szCs w:val="24"/>
        </w:rPr>
      </w:pPr>
      <w:proofErr w:type="spellStart"/>
      <w:r w:rsidRPr="00527174">
        <w:rPr>
          <w:rFonts w:ascii="Times New Roman" w:eastAsia="Calibri" w:hAnsi="Times New Roman" w:cs="Times New Roman"/>
          <w:color w:val="000000"/>
          <w:sz w:val="24"/>
          <w:szCs w:val="24"/>
        </w:rPr>
        <w:t>Михалкин</w:t>
      </w:r>
      <w:proofErr w:type="spellEnd"/>
      <w:r w:rsidRPr="00527174">
        <w:rPr>
          <w:rFonts w:ascii="Times New Roman" w:eastAsia="Calibri" w:hAnsi="Times New Roman" w:cs="Times New Roman"/>
          <w:color w:val="000000"/>
          <w:sz w:val="24"/>
          <w:szCs w:val="24"/>
        </w:rPr>
        <w:t xml:space="preserve">, Н.В. Методология и методика научного исследования Электронный ресурс: учебное пособие / Н.В. </w:t>
      </w:r>
      <w:proofErr w:type="spellStart"/>
      <w:r w:rsidRPr="00527174">
        <w:rPr>
          <w:rFonts w:ascii="Times New Roman" w:eastAsia="Calibri" w:hAnsi="Times New Roman" w:cs="Times New Roman"/>
          <w:color w:val="000000"/>
          <w:sz w:val="24"/>
          <w:szCs w:val="24"/>
        </w:rPr>
        <w:t>Михалкин</w:t>
      </w:r>
      <w:proofErr w:type="spellEnd"/>
      <w:r w:rsidRPr="00527174">
        <w:rPr>
          <w:rFonts w:ascii="Times New Roman" w:eastAsia="Calibri" w:hAnsi="Times New Roman" w:cs="Times New Roman"/>
          <w:color w:val="000000"/>
          <w:sz w:val="24"/>
          <w:szCs w:val="24"/>
        </w:rPr>
        <w:t xml:space="preserve">. – М.: Российский государственный университет правосудия, 2017. - 272 </w:t>
      </w:r>
      <w:proofErr w:type="spellStart"/>
      <w:r w:rsidRPr="00527174">
        <w:rPr>
          <w:rFonts w:ascii="Times New Roman" w:eastAsia="Calibri" w:hAnsi="Times New Roman" w:cs="Times New Roman"/>
          <w:color w:val="000000"/>
          <w:sz w:val="24"/>
          <w:szCs w:val="24"/>
        </w:rPr>
        <w:t>c</w:t>
      </w:r>
      <w:proofErr w:type="spellEnd"/>
      <w:r w:rsidRPr="00527174">
        <w:rPr>
          <w:rFonts w:ascii="Times New Roman" w:eastAsia="Calibri" w:hAnsi="Times New Roman" w:cs="Times New Roman"/>
          <w:color w:val="000000"/>
          <w:sz w:val="24"/>
          <w:szCs w:val="24"/>
        </w:rPr>
        <w:t>.</w:t>
      </w:r>
    </w:p>
    <w:p w:rsidR="00527174" w:rsidRPr="00527174" w:rsidRDefault="00527174" w:rsidP="00527174">
      <w:pPr>
        <w:numPr>
          <w:ilvl w:val="0"/>
          <w:numId w:val="26"/>
        </w:numPr>
        <w:tabs>
          <w:tab w:val="left" w:pos="142"/>
          <w:tab w:val="left" w:pos="284"/>
          <w:tab w:val="left" w:pos="360"/>
          <w:tab w:val="left" w:pos="426"/>
          <w:tab w:val="left" w:pos="540"/>
          <w:tab w:val="left" w:pos="993"/>
        </w:tabs>
        <w:overflowPunct w:val="0"/>
        <w:autoSpaceDE w:val="0"/>
        <w:autoSpaceDN w:val="0"/>
        <w:adjustRightInd w:val="0"/>
        <w:spacing w:after="0" w:line="240" w:lineRule="auto"/>
        <w:ind w:left="0" w:firstLine="709"/>
        <w:jc w:val="both"/>
        <w:rPr>
          <w:rFonts w:ascii="Times New Roman" w:eastAsia="Calibri" w:hAnsi="Times New Roman" w:cs="Times New Roman"/>
          <w:sz w:val="24"/>
          <w:szCs w:val="24"/>
        </w:rPr>
      </w:pPr>
      <w:r w:rsidRPr="00527174">
        <w:rPr>
          <w:rFonts w:ascii="Times New Roman" w:eastAsia="Times New Roman CYR" w:hAnsi="Times New Roman" w:cs="Times New Roman"/>
          <w:sz w:val="24"/>
          <w:szCs w:val="24"/>
        </w:rPr>
        <w:t xml:space="preserve">Научные исследования: понятийно-терминологическая специфика: </w:t>
      </w:r>
      <w:proofErr w:type="spellStart"/>
      <w:r w:rsidRPr="00527174">
        <w:rPr>
          <w:rFonts w:ascii="Times New Roman" w:eastAsia="Times New Roman CYR" w:hAnsi="Times New Roman" w:cs="Times New Roman"/>
          <w:sz w:val="24"/>
          <w:szCs w:val="24"/>
        </w:rPr>
        <w:t>справ</w:t>
      </w:r>
      <w:proofErr w:type="gramStart"/>
      <w:r w:rsidRPr="00527174">
        <w:rPr>
          <w:rFonts w:ascii="Times New Roman" w:eastAsia="Times New Roman CYR" w:hAnsi="Times New Roman" w:cs="Times New Roman"/>
          <w:sz w:val="24"/>
          <w:szCs w:val="24"/>
        </w:rPr>
        <w:t>.п</w:t>
      </w:r>
      <w:proofErr w:type="gramEnd"/>
      <w:r w:rsidRPr="00527174">
        <w:rPr>
          <w:rFonts w:ascii="Times New Roman" w:eastAsia="Times New Roman CYR" w:hAnsi="Times New Roman" w:cs="Times New Roman"/>
          <w:sz w:val="24"/>
          <w:szCs w:val="24"/>
        </w:rPr>
        <w:t>особие</w:t>
      </w:r>
      <w:proofErr w:type="spellEnd"/>
      <w:r w:rsidRPr="00527174">
        <w:rPr>
          <w:rFonts w:ascii="Times New Roman" w:eastAsia="Times New Roman CYR" w:hAnsi="Times New Roman" w:cs="Times New Roman"/>
          <w:sz w:val="24"/>
          <w:szCs w:val="24"/>
        </w:rPr>
        <w:t xml:space="preserve"> / В.И. </w:t>
      </w:r>
      <w:proofErr w:type="spellStart"/>
      <w:r w:rsidRPr="00527174">
        <w:rPr>
          <w:rFonts w:ascii="Times New Roman" w:eastAsia="Times New Roman CYR" w:hAnsi="Times New Roman" w:cs="Times New Roman"/>
          <w:sz w:val="24"/>
          <w:szCs w:val="24"/>
        </w:rPr>
        <w:t>Трухачев</w:t>
      </w:r>
      <w:proofErr w:type="spellEnd"/>
      <w:r w:rsidRPr="00527174">
        <w:rPr>
          <w:rFonts w:ascii="Times New Roman" w:eastAsia="Times New Roman CYR" w:hAnsi="Times New Roman" w:cs="Times New Roman"/>
          <w:sz w:val="24"/>
          <w:szCs w:val="24"/>
        </w:rPr>
        <w:t xml:space="preserve">, С.Г. </w:t>
      </w:r>
      <w:proofErr w:type="spellStart"/>
      <w:r w:rsidRPr="00527174">
        <w:rPr>
          <w:rFonts w:ascii="Times New Roman" w:eastAsia="Times New Roman CYR" w:hAnsi="Times New Roman" w:cs="Times New Roman"/>
          <w:sz w:val="24"/>
          <w:szCs w:val="24"/>
        </w:rPr>
        <w:t>Светуньков</w:t>
      </w:r>
      <w:proofErr w:type="spellEnd"/>
      <w:r w:rsidRPr="00527174">
        <w:rPr>
          <w:rFonts w:ascii="Times New Roman" w:eastAsia="Times New Roman CYR" w:hAnsi="Times New Roman" w:cs="Times New Roman"/>
          <w:sz w:val="24"/>
          <w:szCs w:val="24"/>
        </w:rPr>
        <w:t xml:space="preserve">, Т.В. Хан, Е.Л. </w:t>
      </w:r>
      <w:proofErr w:type="spellStart"/>
      <w:r w:rsidRPr="00527174">
        <w:rPr>
          <w:rFonts w:ascii="Times New Roman" w:eastAsia="Times New Roman CYR" w:hAnsi="Times New Roman" w:cs="Times New Roman"/>
          <w:sz w:val="24"/>
          <w:szCs w:val="24"/>
        </w:rPr>
        <w:t>Торопцев</w:t>
      </w:r>
      <w:proofErr w:type="spellEnd"/>
      <w:r w:rsidRPr="00527174">
        <w:rPr>
          <w:rFonts w:ascii="Times New Roman" w:eastAsia="Times New Roman CYR" w:hAnsi="Times New Roman" w:cs="Times New Roman"/>
          <w:sz w:val="24"/>
          <w:szCs w:val="24"/>
        </w:rPr>
        <w:t xml:space="preserve">, А.В. Гладилин; </w:t>
      </w:r>
      <w:proofErr w:type="spellStart"/>
      <w:r w:rsidRPr="00527174">
        <w:rPr>
          <w:rFonts w:ascii="Times New Roman" w:eastAsia="Times New Roman CYR" w:hAnsi="Times New Roman" w:cs="Times New Roman"/>
          <w:sz w:val="24"/>
          <w:szCs w:val="24"/>
        </w:rPr>
        <w:t>СтГАУ</w:t>
      </w:r>
      <w:proofErr w:type="spellEnd"/>
      <w:r w:rsidRPr="00527174">
        <w:rPr>
          <w:rFonts w:ascii="Times New Roman" w:eastAsia="Times New Roman CYR" w:hAnsi="Times New Roman" w:cs="Times New Roman"/>
          <w:sz w:val="24"/>
          <w:szCs w:val="24"/>
        </w:rPr>
        <w:t xml:space="preserve">. - Ставрополь: </w:t>
      </w:r>
      <w:proofErr w:type="spellStart"/>
      <w:r w:rsidRPr="00527174">
        <w:rPr>
          <w:rFonts w:ascii="Times New Roman" w:eastAsia="Times New Roman CYR" w:hAnsi="Times New Roman" w:cs="Times New Roman"/>
          <w:sz w:val="24"/>
          <w:szCs w:val="24"/>
        </w:rPr>
        <w:t>Агрус</w:t>
      </w:r>
      <w:proofErr w:type="spellEnd"/>
      <w:r w:rsidRPr="00527174">
        <w:rPr>
          <w:rFonts w:ascii="Times New Roman" w:eastAsia="Times New Roman CYR" w:hAnsi="Times New Roman" w:cs="Times New Roman"/>
          <w:sz w:val="24"/>
          <w:szCs w:val="24"/>
        </w:rPr>
        <w:t xml:space="preserve">, 2005. - 128 с. </w:t>
      </w:r>
    </w:p>
    <w:p w:rsidR="00527174" w:rsidRPr="00527174" w:rsidRDefault="00527174" w:rsidP="00527174">
      <w:pPr>
        <w:numPr>
          <w:ilvl w:val="0"/>
          <w:numId w:val="26"/>
        </w:numPr>
        <w:tabs>
          <w:tab w:val="left" w:pos="142"/>
          <w:tab w:val="left" w:pos="284"/>
          <w:tab w:val="left" w:pos="360"/>
          <w:tab w:val="left" w:pos="426"/>
          <w:tab w:val="left" w:pos="540"/>
          <w:tab w:val="left" w:pos="993"/>
        </w:tabs>
        <w:overflowPunct w:val="0"/>
        <w:autoSpaceDE w:val="0"/>
        <w:autoSpaceDN w:val="0"/>
        <w:adjustRightInd w:val="0"/>
        <w:spacing w:after="0" w:line="240" w:lineRule="auto"/>
        <w:ind w:left="0" w:firstLine="709"/>
        <w:jc w:val="both"/>
        <w:rPr>
          <w:rFonts w:ascii="Times New Roman" w:eastAsia="Calibri" w:hAnsi="Times New Roman" w:cs="Times New Roman"/>
          <w:sz w:val="24"/>
          <w:szCs w:val="24"/>
        </w:rPr>
      </w:pPr>
      <w:r w:rsidRPr="00527174">
        <w:rPr>
          <w:rFonts w:ascii="Times New Roman" w:eastAsia="Calibri" w:hAnsi="Times New Roman" w:cs="Times New Roman"/>
          <w:color w:val="000000"/>
          <w:sz w:val="24"/>
          <w:szCs w:val="24"/>
        </w:rPr>
        <w:t xml:space="preserve">Новиков, В.К. Методология и методы научного исследования / В.К. Новиков. – М.: </w:t>
      </w:r>
      <w:proofErr w:type="spellStart"/>
      <w:r w:rsidRPr="00527174">
        <w:rPr>
          <w:rFonts w:ascii="Times New Roman" w:eastAsia="Calibri" w:hAnsi="Times New Roman" w:cs="Times New Roman"/>
          <w:color w:val="000000"/>
          <w:sz w:val="24"/>
          <w:szCs w:val="24"/>
        </w:rPr>
        <w:t>Альтаир|МГАВТ</w:t>
      </w:r>
      <w:proofErr w:type="spellEnd"/>
      <w:r w:rsidRPr="00527174">
        <w:rPr>
          <w:rFonts w:ascii="Times New Roman" w:eastAsia="Calibri" w:hAnsi="Times New Roman" w:cs="Times New Roman"/>
          <w:color w:val="000000"/>
          <w:sz w:val="24"/>
          <w:szCs w:val="24"/>
        </w:rPr>
        <w:t xml:space="preserve">, 2015. - 211 </w:t>
      </w:r>
      <w:proofErr w:type="gramStart"/>
      <w:r w:rsidRPr="00527174">
        <w:rPr>
          <w:rFonts w:ascii="Times New Roman" w:eastAsia="Calibri" w:hAnsi="Times New Roman" w:cs="Times New Roman"/>
          <w:color w:val="000000"/>
          <w:sz w:val="24"/>
          <w:szCs w:val="24"/>
        </w:rPr>
        <w:t>с</w:t>
      </w:r>
      <w:proofErr w:type="gramEnd"/>
      <w:r w:rsidRPr="00527174">
        <w:rPr>
          <w:rFonts w:ascii="Times New Roman" w:eastAsia="Calibri" w:hAnsi="Times New Roman" w:cs="Times New Roman"/>
          <w:color w:val="000000"/>
          <w:sz w:val="24"/>
          <w:szCs w:val="24"/>
        </w:rPr>
        <w:t>.</w:t>
      </w:r>
    </w:p>
    <w:p w:rsidR="00527174" w:rsidRPr="00527174" w:rsidRDefault="00527174" w:rsidP="00527174">
      <w:pPr>
        <w:numPr>
          <w:ilvl w:val="0"/>
          <w:numId w:val="26"/>
        </w:numPr>
        <w:tabs>
          <w:tab w:val="left" w:pos="142"/>
          <w:tab w:val="left" w:pos="284"/>
          <w:tab w:val="left" w:pos="360"/>
          <w:tab w:val="left" w:pos="426"/>
          <w:tab w:val="left" w:pos="540"/>
          <w:tab w:val="left" w:pos="993"/>
        </w:tabs>
        <w:overflowPunct w:val="0"/>
        <w:autoSpaceDE w:val="0"/>
        <w:autoSpaceDN w:val="0"/>
        <w:adjustRightInd w:val="0"/>
        <w:spacing w:after="0" w:line="240" w:lineRule="auto"/>
        <w:ind w:left="0" w:firstLine="709"/>
        <w:jc w:val="both"/>
        <w:rPr>
          <w:rFonts w:ascii="Times New Roman" w:eastAsia="Calibri" w:hAnsi="Times New Roman" w:cs="Times New Roman"/>
          <w:sz w:val="24"/>
          <w:szCs w:val="24"/>
        </w:rPr>
      </w:pPr>
      <w:proofErr w:type="spellStart"/>
      <w:r w:rsidRPr="00527174">
        <w:rPr>
          <w:rFonts w:ascii="Times New Roman" w:eastAsia="Calibri" w:hAnsi="Times New Roman" w:cs="Times New Roman"/>
          <w:color w:val="000000"/>
          <w:sz w:val="24"/>
          <w:szCs w:val="24"/>
        </w:rPr>
        <w:t>Пустынникова</w:t>
      </w:r>
      <w:proofErr w:type="spellEnd"/>
      <w:r w:rsidRPr="00527174">
        <w:rPr>
          <w:rFonts w:ascii="Times New Roman" w:eastAsia="Calibri" w:hAnsi="Times New Roman" w:cs="Times New Roman"/>
          <w:color w:val="000000"/>
          <w:sz w:val="24"/>
          <w:szCs w:val="24"/>
        </w:rPr>
        <w:t xml:space="preserve">, Е.В. Методология научного исследования Электронный ресурс: учебное пособие / Е.В. </w:t>
      </w:r>
      <w:proofErr w:type="spellStart"/>
      <w:r w:rsidRPr="00527174">
        <w:rPr>
          <w:rFonts w:ascii="Times New Roman" w:eastAsia="Calibri" w:hAnsi="Times New Roman" w:cs="Times New Roman"/>
          <w:color w:val="000000"/>
          <w:sz w:val="24"/>
          <w:szCs w:val="24"/>
        </w:rPr>
        <w:t>Пустынникова</w:t>
      </w:r>
      <w:proofErr w:type="spellEnd"/>
      <w:r w:rsidRPr="00527174">
        <w:rPr>
          <w:rFonts w:ascii="Times New Roman" w:eastAsia="Calibri" w:hAnsi="Times New Roman" w:cs="Times New Roman"/>
          <w:color w:val="000000"/>
          <w:sz w:val="24"/>
          <w:szCs w:val="24"/>
        </w:rPr>
        <w:t xml:space="preserve">. - Саратов: </w:t>
      </w:r>
      <w:proofErr w:type="gramStart"/>
      <w:r w:rsidRPr="00527174">
        <w:rPr>
          <w:rFonts w:ascii="Times New Roman" w:eastAsia="Calibri" w:hAnsi="Times New Roman" w:cs="Times New Roman"/>
          <w:color w:val="000000"/>
          <w:sz w:val="24"/>
          <w:szCs w:val="24"/>
        </w:rPr>
        <w:t>Ай</w:t>
      </w:r>
      <w:proofErr w:type="gramEnd"/>
      <w:r w:rsidRPr="00527174">
        <w:rPr>
          <w:rFonts w:ascii="Times New Roman" w:eastAsia="Calibri" w:hAnsi="Times New Roman" w:cs="Times New Roman"/>
          <w:color w:val="000000"/>
          <w:sz w:val="24"/>
          <w:szCs w:val="24"/>
        </w:rPr>
        <w:t xml:space="preserve"> Пи Эр </w:t>
      </w:r>
      <w:proofErr w:type="spellStart"/>
      <w:r w:rsidRPr="00527174">
        <w:rPr>
          <w:rFonts w:ascii="Times New Roman" w:eastAsia="Calibri" w:hAnsi="Times New Roman" w:cs="Times New Roman"/>
          <w:color w:val="000000"/>
          <w:sz w:val="24"/>
          <w:szCs w:val="24"/>
        </w:rPr>
        <w:t>Медиа</w:t>
      </w:r>
      <w:proofErr w:type="spellEnd"/>
      <w:r w:rsidRPr="00527174">
        <w:rPr>
          <w:rFonts w:ascii="Times New Roman" w:eastAsia="Calibri" w:hAnsi="Times New Roman" w:cs="Times New Roman"/>
          <w:color w:val="000000"/>
          <w:sz w:val="24"/>
          <w:szCs w:val="24"/>
        </w:rPr>
        <w:t xml:space="preserve">, 2018. - 126 </w:t>
      </w:r>
      <w:proofErr w:type="spellStart"/>
      <w:r w:rsidRPr="00527174">
        <w:rPr>
          <w:rFonts w:ascii="Times New Roman" w:eastAsia="Calibri" w:hAnsi="Times New Roman" w:cs="Times New Roman"/>
          <w:color w:val="000000"/>
          <w:sz w:val="24"/>
          <w:szCs w:val="24"/>
        </w:rPr>
        <w:t>c</w:t>
      </w:r>
      <w:proofErr w:type="spellEnd"/>
      <w:r w:rsidRPr="00527174">
        <w:rPr>
          <w:rFonts w:ascii="Times New Roman" w:eastAsia="Calibri" w:hAnsi="Times New Roman" w:cs="Times New Roman"/>
          <w:color w:val="000000"/>
          <w:sz w:val="24"/>
          <w:szCs w:val="24"/>
        </w:rPr>
        <w:t>.</w:t>
      </w:r>
    </w:p>
    <w:p w:rsidR="00527174" w:rsidRPr="00527174" w:rsidRDefault="00527174" w:rsidP="00527174">
      <w:pPr>
        <w:spacing w:after="0" w:line="240" w:lineRule="auto"/>
        <w:ind w:firstLine="709"/>
        <w:jc w:val="both"/>
        <w:rPr>
          <w:rFonts w:ascii="Times New Roman" w:eastAsia="Times New Roman" w:hAnsi="Times New Roman" w:cs="Times New Roman"/>
          <w:color w:val="000000"/>
          <w:sz w:val="24"/>
          <w:szCs w:val="24"/>
          <w:lang w:eastAsia="ru-RU"/>
        </w:rPr>
      </w:pPr>
    </w:p>
    <w:sectPr w:rsidR="00527174" w:rsidRPr="00527174" w:rsidSect="00856B4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CC"/>
    <w:family w:val="auto"/>
    <w:notTrueType/>
    <w:pitch w:val="default"/>
    <w:sig w:usb0="00000203" w:usb1="08070000" w:usb2="00000010" w:usb3="00000000" w:csb0="00020005" w:csb1="00000000"/>
  </w:font>
  <w:font w:name="Cambria Math">
    <w:panose1 w:val="02040503050406030204"/>
    <w:charset w:val="CC"/>
    <w:family w:val="roman"/>
    <w:pitch w:val="variable"/>
    <w:sig w:usb0="E00006FF" w:usb1="420024FF" w:usb2="02000000" w:usb3="00000000" w:csb0="0000019F" w:csb1="00000000"/>
  </w:font>
  <w:font w:name="TimesNewRoman">
    <w:altName w:val="Times New Roman"/>
    <w:panose1 w:val="00000000000000000000"/>
    <w:charset w:val="CC"/>
    <w:family w:val="auto"/>
    <w:notTrueType/>
    <w:pitch w:val="default"/>
    <w:sig w:usb0="00000203" w:usb1="08070000" w:usb2="00000010" w:usb3="00000000" w:csb0="00020005"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B7BC51D2"/>
    <w:lvl w:ilvl="0">
      <w:start w:val="1"/>
      <w:numFmt w:val="decimal"/>
      <w:lvlText w:val="%1."/>
      <w:lvlJc w:val="left"/>
      <w:rPr>
        <w:b w:val="0"/>
        <w:bCs w:val="0"/>
        <w:i w:val="0"/>
        <w:iCs w:val="0"/>
        <w:smallCaps w:val="0"/>
        <w:strike w:val="0"/>
        <w:color w:val="000000"/>
        <w:spacing w:val="0"/>
        <w:w w:val="100"/>
        <w:position w:val="0"/>
        <w:sz w:val="24"/>
        <w:szCs w:val="24"/>
        <w:u w:val="none"/>
      </w:rPr>
    </w:lvl>
    <w:lvl w:ilvl="1">
      <w:start w:val="1"/>
      <w:numFmt w:val="decimal"/>
      <w:lvlText w:val="%1."/>
      <w:lvlJc w:val="left"/>
      <w:rPr>
        <w:b w:val="0"/>
        <w:bCs w:val="0"/>
        <w:i w:val="0"/>
        <w:iCs w:val="0"/>
        <w:smallCaps w:val="0"/>
        <w:strike w:val="0"/>
        <w:color w:val="000000"/>
        <w:spacing w:val="0"/>
        <w:w w:val="100"/>
        <w:position w:val="0"/>
        <w:sz w:val="27"/>
        <w:szCs w:val="27"/>
        <w:u w:val="none"/>
      </w:rPr>
    </w:lvl>
    <w:lvl w:ilvl="2">
      <w:start w:val="1"/>
      <w:numFmt w:val="decimal"/>
      <w:lvlText w:val="%1."/>
      <w:lvlJc w:val="left"/>
      <w:rPr>
        <w:b w:val="0"/>
        <w:bCs w:val="0"/>
        <w:i w:val="0"/>
        <w:iCs w:val="0"/>
        <w:smallCaps w:val="0"/>
        <w:strike w:val="0"/>
        <w:color w:val="000000"/>
        <w:spacing w:val="0"/>
        <w:w w:val="100"/>
        <w:position w:val="0"/>
        <w:sz w:val="27"/>
        <w:szCs w:val="27"/>
        <w:u w:val="none"/>
      </w:rPr>
    </w:lvl>
    <w:lvl w:ilvl="3">
      <w:start w:val="1"/>
      <w:numFmt w:val="decimal"/>
      <w:lvlText w:val="%1."/>
      <w:lvlJc w:val="left"/>
      <w:rPr>
        <w:b w:val="0"/>
        <w:bCs w:val="0"/>
        <w:i w:val="0"/>
        <w:iCs w:val="0"/>
        <w:smallCaps w:val="0"/>
        <w:strike w:val="0"/>
        <w:color w:val="000000"/>
        <w:spacing w:val="0"/>
        <w:w w:val="100"/>
        <w:position w:val="0"/>
        <w:sz w:val="27"/>
        <w:szCs w:val="27"/>
        <w:u w:val="none"/>
      </w:rPr>
    </w:lvl>
    <w:lvl w:ilvl="4">
      <w:start w:val="1"/>
      <w:numFmt w:val="decimal"/>
      <w:lvlText w:val="%1."/>
      <w:lvlJc w:val="left"/>
      <w:rPr>
        <w:b w:val="0"/>
        <w:bCs w:val="0"/>
        <w:i w:val="0"/>
        <w:iCs w:val="0"/>
        <w:smallCaps w:val="0"/>
        <w:strike w:val="0"/>
        <w:color w:val="000000"/>
        <w:spacing w:val="0"/>
        <w:w w:val="100"/>
        <w:position w:val="0"/>
        <w:sz w:val="27"/>
        <w:szCs w:val="27"/>
        <w:u w:val="none"/>
      </w:rPr>
    </w:lvl>
    <w:lvl w:ilvl="5">
      <w:start w:val="1"/>
      <w:numFmt w:val="decimal"/>
      <w:lvlText w:val="%1."/>
      <w:lvlJc w:val="left"/>
      <w:rPr>
        <w:b w:val="0"/>
        <w:bCs w:val="0"/>
        <w:i w:val="0"/>
        <w:iCs w:val="0"/>
        <w:smallCaps w:val="0"/>
        <w:strike w:val="0"/>
        <w:color w:val="000000"/>
        <w:spacing w:val="0"/>
        <w:w w:val="100"/>
        <w:position w:val="0"/>
        <w:sz w:val="27"/>
        <w:szCs w:val="27"/>
        <w:u w:val="none"/>
      </w:rPr>
    </w:lvl>
    <w:lvl w:ilvl="6">
      <w:start w:val="1"/>
      <w:numFmt w:val="decimal"/>
      <w:lvlText w:val="%1."/>
      <w:lvlJc w:val="left"/>
      <w:rPr>
        <w:b w:val="0"/>
        <w:bCs w:val="0"/>
        <w:i w:val="0"/>
        <w:iCs w:val="0"/>
        <w:smallCaps w:val="0"/>
        <w:strike w:val="0"/>
        <w:color w:val="000000"/>
        <w:spacing w:val="0"/>
        <w:w w:val="100"/>
        <w:position w:val="0"/>
        <w:sz w:val="27"/>
        <w:szCs w:val="27"/>
        <w:u w:val="none"/>
      </w:rPr>
    </w:lvl>
    <w:lvl w:ilvl="7">
      <w:start w:val="1"/>
      <w:numFmt w:val="decimal"/>
      <w:lvlText w:val="%1."/>
      <w:lvlJc w:val="left"/>
      <w:rPr>
        <w:b w:val="0"/>
        <w:bCs w:val="0"/>
        <w:i w:val="0"/>
        <w:iCs w:val="0"/>
        <w:smallCaps w:val="0"/>
        <w:strike w:val="0"/>
        <w:color w:val="000000"/>
        <w:spacing w:val="0"/>
        <w:w w:val="100"/>
        <w:position w:val="0"/>
        <w:sz w:val="27"/>
        <w:szCs w:val="27"/>
        <w:u w:val="none"/>
      </w:rPr>
    </w:lvl>
    <w:lvl w:ilvl="8">
      <w:start w:val="1"/>
      <w:numFmt w:val="decimal"/>
      <w:lvlText w:val="%1."/>
      <w:lvlJc w:val="left"/>
      <w:rPr>
        <w:b w:val="0"/>
        <w:bCs w:val="0"/>
        <w:i w:val="0"/>
        <w:iCs w:val="0"/>
        <w:smallCaps w:val="0"/>
        <w:strike w:val="0"/>
        <w:color w:val="000000"/>
        <w:spacing w:val="0"/>
        <w:w w:val="100"/>
        <w:position w:val="0"/>
        <w:sz w:val="27"/>
        <w:szCs w:val="27"/>
        <w:u w:val="none"/>
      </w:rPr>
    </w:lvl>
  </w:abstractNum>
  <w:abstractNum w:abstractNumId="1">
    <w:nsid w:val="0A051DEC"/>
    <w:multiLevelType w:val="hybridMultilevel"/>
    <w:tmpl w:val="4D58BB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BC777B3"/>
    <w:multiLevelType w:val="singleLevel"/>
    <w:tmpl w:val="AD4493CC"/>
    <w:lvl w:ilvl="0">
      <w:start w:val="1"/>
      <w:numFmt w:val="decimal"/>
      <w:lvlText w:val="%1)"/>
      <w:legacy w:legacy="1" w:legacySpace="0" w:legacyIndent="345"/>
      <w:lvlJc w:val="left"/>
      <w:rPr>
        <w:rFonts w:ascii="Times New Roman" w:hAnsi="Times New Roman" w:cs="Times New Roman" w:hint="default"/>
      </w:rPr>
    </w:lvl>
  </w:abstractNum>
  <w:abstractNum w:abstractNumId="3">
    <w:nsid w:val="0F056CE3"/>
    <w:multiLevelType w:val="singleLevel"/>
    <w:tmpl w:val="C51C41EA"/>
    <w:lvl w:ilvl="0">
      <w:start w:val="2"/>
      <w:numFmt w:val="decimal"/>
      <w:lvlText w:val="%1) "/>
      <w:legacy w:legacy="1" w:legacySpace="0" w:legacyIndent="283"/>
      <w:lvlJc w:val="left"/>
      <w:pPr>
        <w:ind w:left="992" w:hanging="283"/>
      </w:pPr>
      <w:rPr>
        <w:rFonts w:ascii="Times New Roman" w:hAnsi="Times New Roman" w:cs="Times New Roman" w:hint="default"/>
        <w:b w:val="0"/>
        <w:i w:val="0"/>
        <w:sz w:val="24"/>
        <w:szCs w:val="24"/>
        <w:u w:val="none"/>
      </w:rPr>
    </w:lvl>
  </w:abstractNum>
  <w:abstractNum w:abstractNumId="4">
    <w:nsid w:val="1767073C"/>
    <w:multiLevelType w:val="hybridMultilevel"/>
    <w:tmpl w:val="1E502A7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C2F6DF0"/>
    <w:multiLevelType w:val="singleLevel"/>
    <w:tmpl w:val="C1A68E9A"/>
    <w:lvl w:ilvl="0">
      <w:start w:val="1"/>
      <w:numFmt w:val="decimal"/>
      <w:lvlText w:val="%1) "/>
      <w:legacy w:legacy="1" w:legacySpace="0" w:legacyIndent="283"/>
      <w:lvlJc w:val="left"/>
      <w:pPr>
        <w:ind w:left="992" w:hanging="283"/>
      </w:pPr>
      <w:rPr>
        <w:rFonts w:ascii="Times New Roman" w:hAnsi="Times New Roman" w:cs="Times New Roman" w:hint="default"/>
        <w:b w:val="0"/>
        <w:i w:val="0"/>
        <w:sz w:val="24"/>
        <w:szCs w:val="24"/>
        <w:u w:val="none"/>
      </w:rPr>
    </w:lvl>
  </w:abstractNum>
  <w:abstractNum w:abstractNumId="6">
    <w:nsid w:val="25F61A98"/>
    <w:multiLevelType w:val="hybridMultilevel"/>
    <w:tmpl w:val="CA98C268"/>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28B85AD7"/>
    <w:multiLevelType w:val="singleLevel"/>
    <w:tmpl w:val="9EBAE350"/>
    <w:lvl w:ilvl="0">
      <w:start w:val="2"/>
      <w:numFmt w:val="decimal"/>
      <w:lvlText w:val="%1) "/>
      <w:legacy w:legacy="1" w:legacySpace="0" w:legacyIndent="283"/>
      <w:lvlJc w:val="left"/>
      <w:pPr>
        <w:ind w:left="992" w:hanging="283"/>
      </w:pPr>
      <w:rPr>
        <w:rFonts w:ascii="Times New Roman" w:hAnsi="Times New Roman" w:cs="Times New Roman" w:hint="default"/>
        <w:b w:val="0"/>
        <w:i w:val="0"/>
        <w:sz w:val="24"/>
        <w:szCs w:val="24"/>
        <w:u w:val="none"/>
      </w:rPr>
    </w:lvl>
  </w:abstractNum>
  <w:abstractNum w:abstractNumId="8">
    <w:nsid w:val="298224AB"/>
    <w:multiLevelType w:val="multilevel"/>
    <w:tmpl w:val="487C0A6E"/>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A466764"/>
    <w:multiLevelType w:val="singleLevel"/>
    <w:tmpl w:val="9CE81E9E"/>
    <w:lvl w:ilvl="0">
      <w:start w:val="1"/>
      <w:numFmt w:val="decimal"/>
      <w:lvlText w:val="%1) "/>
      <w:legacy w:legacy="1" w:legacySpace="0" w:legacyIndent="283"/>
      <w:lvlJc w:val="left"/>
      <w:pPr>
        <w:ind w:left="992" w:hanging="283"/>
      </w:pPr>
      <w:rPr>
        <w:rFonts w:ascii="Times New Roman" w:hAnsi="Times New Roman" w:cs="Times New Roman" w:hint="default"/>
        <w:b w:val="0"/>
        <w:i w:val="0"/>
        <w:sz w:val="24"/>
        <w:szCs w:val="24"/>
        <w:u w:val="none"/>
      </w:rPr>
    </w:lvl>
  </w:abstractNum>
  <w:abstractNum w:abstractNumId="10">
    <w:nsid w:val="2D944D6B"/>
    <w:multiLevelType w:val="hybridMultilevel"/>
    <w:tmpl w:val="694262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1E90550"/>
    <w:multiLevelType w:val="hybridMultilevel"/>
    <w:tmpl w:val="59686CE0"/>
    <w:lvl w:ilvl="0" w:tplc="FFFFFFFF">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3EB278E7"/>
    <w:multiLevelType w:val="hybridMultilevel"/>
    <w:tmpl w:val="075009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ED95C08"/>
    <w:multiLevelType w:val="singleLevel"/>
    <w:tmpl w:val="703C13B8"/>
    <w:lvl w:ilvl="0">
      <w:start w:val="2"/>
      <w:numFmt w:val="decimal"/>
      <w:lvlText w:val="%1) "/>
      <w:legacy w:legacy="1" w:legacySpace="0" w:legacyIndent="283"/>
      <w:lvlJc w:val="left"/>
      <w:pPr>
        <w:ind w:left="992" w:hanging="283"/>
      </w:pPr>
      <w:rPr>
        <w:rFonts w:ascii="Times New Roman" w:hAnsi="Times New Roman" w:cs="Times New Roman" w:hint="default"/>
        <w:b w:val="0"/>
        <w:i w:val="0"/>
        <w:sz w:val="24"/>
        <w:szCs w:val="24"/>
        <w:u w:val="none"/>
      </w:rPr>
    </w:lvl>
  </w:abstractNum>
  <w:abstractNum w:abstractNumId="14">
    <w:nsid w:val="40664A3C"/>
    <w:multiLevelType w:val="singleLevel"/>
    <w:tmpl w:val="7898F3AA"/>
    <w:lvl w:ilvl="0">
      <w:start w:val="1"/>
      <w:numFmt w:val="decimal"/>
      <w:lvlText w:val="%1) "/>
      <w:legacy w:legacy="1" w:legacySpace="0" w:legacyIndent="283"/>
      <w:lvlJc w:val="left"/>
      <w:pPr>
        <w:ind w:left="992" w:hanging="283"/>
      </w:pPr>
      <w:rPr>
        <w:rFonts w:ascii="Times New Roman" w:hAnsi="Times New Roman" w:cs="Times New Roman" w:hint="default"/>
        <w:b w:val="0"/>
        <w:i w:val="0"/>
        <w:sz w:val="24"/>
        <w:szCs w:val="24"/>
        <w:u w:val="none"/>
      </w:rPr>
    </w:lvl>
  </w:abstractNum>
  <w:abstractNum w:abstractNumId="15">
    <w:nsid w:val="4EE97CFB"/>
    <w:multiLevelType w:val="singleLevel"/>
    <w:tmpl w:val="FDCACFE0"/>
    <w:lvl w:ilvl="0">
      <w:start w:val="1"/>
      <w:numFmt w:val="decimal"/>
      <w:lvlText w:val="%1) "/>
      <w:legacy w:legacy="1" w:legacySpace="0" w:legacyIndent="283"/>
      <w:lvlJc w:val="left"/>
      <w:pPr>
        <w:ind w:left="992" w:hanging="283"/>
      </w:pPr>
      <w:rPr>
        <w:rFonts w:ascii="Times New Roman" w:hAnsi="Times New Roman" w:cs="Times New Roman" w:hint="default"/>
        <w:b w:val="0"/>
        <w:i w:val="0"/>
        <w:sz w:val="24"/>
        <w:szCs w:val="24"/>
        <w:u w:val="none"/>
      </w:rPr>
    </w:lvl>
  </w:abstractNum>
  <w:abstractNum w:abstractNumId="16">
    <w:nsid w:val="58602DA4"/>
    <w:multiLevelType w:val="hybridMultilevel"/>
    <w:tmpl w:val="529E0B9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B370FFA"/>
    <w:multiLevelType w:val="hybridMultilevel"/>
    <w:tmpl w:val="225699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C1728A0"/>
    <w:multiLevelType w:val="hybridMultilevel"/>
    <w:tmpl w:val="53565AC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F5F7F8E"/>
    <w:multiLevelType w:val="hybridMultilevel"/>
    <w:tmpl w:val="5E2C2E5C"/>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0347D2E"/>
    <w:multiLevelType w:val="hybridMultilevel"/>
    <w:tmpl w:val="4F5877A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nsid w:val="62970AF2"/>
    <w:multiLevelType w:val="hybridMultilevel"/>
    <w:tmpl w:val="C44045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C8574FD"/>
    <w:multiLevelType w:val="hybridMultilevel"/>
    <w:tmpl w:val="F948DE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D3B3E67"/>
    <w:multiLevelType w:val="multilevel"/>
    <w:tmpl w:val="CA1C22DE"/>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1232E70"/>
    <w:multiLevelType w:val="multilevel"/>
    <w:tmpl w:val="2C74E518"/>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C53609B"/>
    <w:multiLevelType w:val="hybridMultilevel"/>
    <w:tmpl w:val="308A8A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5"/>
  </w:num>
  <w:num w:numId="2">
    <w:abstractNumId w:val="1"/>
  </w:num>
  <w:num w:numId="3">
    <w:abstractNumId w:val="4"/>
  </w:num>
  <w:num w:numId="4">
    <w:abstractNumId w:val="16"/>
  </w:num>
  <w:num w:numId="5">
    <w:abstractNumId w:val="6"/>
  </w:num>
  <w:num w:numId="6">
    <w:abstractNumId w:val="18"/>
  </w:num>
  <w:num w:numId="7">
    <w:abstractNumId w:val="2"/>
  </w:num>
  <w:num w:numId="8">
    <w:abstractNumId w:val="10"/>
  </w:num>
  <w:num w:numId="9">
    <w:abstractNumId w:val="21"/>
  </w:num>
  <w:num w:numId="10">
    <w:abstractNumId w:val="17"/>
  </w:num>
  <w:num w:numId="11">
    <w:abstractNumId w:val="19"/>
  </w:num>
  <w:num w:numId="12">
    <w:abstractNumId w:val="11"/>
  </w:num>
  <w:num w:numId="13">
    <w:abstractNumId w:val="14"/>
  </w:num>
  <w:num w:numId="14">
    <w:abstractNumId w:val="5"/>
  </w:num>
  <w:num w:numId="15">
    <w:abstractNumId w:val="7"/>
  </w:num>
  <w:num w:numId="16">
    <w:abstractNumId w:val="9"/>
  </w:num>
  <w:num w:numId="17">
    <w:abstractNumId w:val="13"/>
  </w:num>
  <w:num w:numId="18">
    <w:abstractNumId w:val="15"/>
  </w:num>
  <w:num w:numId="19">
    <w:abstractNumId w:val="3"/>
  </w:num>
  <w:num w:numId="20">
    <w:abstractNumId w:val="8"/>
  </w:num>
  <w:num w:numId="21">
    <w:abstractNumId w:val="23"/>
  </w:num>
  <w:num w:numId="22">
    <w:abstractNumId w:val="24"/>
  </w:num>
  <w:num w:numId="23">
    <w:abstractNumId w:val="0"/>
  </w:num>
  <w:num w:numId="24">
    <w:abstractNumId w:val="12"/>
  </w:num>
  <w:num w:numId="25">
    <w:abstractNumId w:val="20"/>
  </w:num>
  <w:num w:numId="26">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361DC"/>
    <w:rsid w:val="0000098F"/>
    <w:rsid w:val="00042D23"/>
    <w:rsid w:val="000949AF"/>
    <w:rsid w:val="000D35C3"/>
    <w:rsid w:val="00103852"/>
    <w:rsid w:val="0012246E"/>
    <w:rsid w:val="00221350"/>
    <w:rsid w:val="00290CBB"/>
    <w:rsid w:val="00295EE2"/>
    <w:rsid w:val="004E53FC"/>
    <w:rsid w:val="00527174"/>
    <w:rsid w:val="005530CF"/>
    <w:rsid w:val="005A7CB0"/>
    <w:rsid w:val="007D5CBB"/>
    <w:rsid w:val="00856B40"/>
    <w:rsid w:val="00903253"/>
    <w:rsid w:val="009679FA"/>
    <w:rsid w:val="00992416"/>
    <w:rsid w:val="00992928"/>
    <w:rsid w:val="009C7D86"/>
    <w:rsid w:val="00A22924"/>
    <w:rsid w:val="00B815EA"/>
    <w:rsid w:val="00B82814"/>
    <w:rsid w:val="00B87EB3"/>
    <w:rsid w:val="00B96F4A"/>
    <w:rsid w:val="00C86179"/>
    <w:rsid w:val="00CD6E9F"/>
    <w:rsid w:val="00D361DC"/>
    <w:rsid w:val="00D43B73"/>
    <w:rsid w:val="00D4530E"/>
    <w:rsid w:val="00DE586C"/>
    <w:rsid w:val="00E77D4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108"/>
    <o:shapelayout v:ext="edit">
      <o:idmap v:ext="edit" data="1"/>
      <o:rules v:ext="edit">
        <o:r id="V:Rule14" type="connector" idref="#_x0000_s1026"/>
        <o:r id="V:Rule15" type="connector" idref="#_x0000_s1027"/>
        <o:r id="V:Rule16" type="connector" idref="#_x0000_s1035"/>
        <o:r id="V:Rule17" type="connector" idref="#_x0000_s1030"/>
        <o:r id="V:Rule18" type="connector" idref="#_x0000_s1036"/>
        <o:r id="V:Rule19" type="connector" idref="#_x0000_s1031"/>
        <o:r id="V:Rule20" type="connector" idref="#_x0000_s1028"/>
        <o:r id="V:Rule21" type="connector" idref="#_x0000_s1032"/>
        <o:r id="V:Rule22" type="connector" idref="#_x0000_s1029"/>
        <o:r id="V:Rule23" type="connector" idref="#_x0000_s1033"/>
        <o:r id="V:Rule24" type="connector" idref="#_x0000_s1034"/>
        <o:r id="V:Rule25" type="connector" idref="#_x0000_s1037"/>
        <o:r id="V:Rule26" type="connector" idref="#_x0000_s103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61DC"/>
  </w:style>
  <w:style w:type="paragraph" w:styleId="1">
    <w:name w:val="heading 1"/>
    <w:basedOn w:val="a"/>
    <w:next w:val="a"/>
    <w:link w:val="10"/>
    <w:uiPriority w:val="9"/>
    <w:qFormat/>
    <w:rsid w:val="00D361DC"/>
    <w:pPr>
      <w:keepNext/>
      <w:keepLines/>
      <w:spacing w:after="0" w:line="240" w:lineRule="auto"/>
      <w:ind w:firstLine="709"/>
      <w:jc w:val="center"/>
      <w:outlineLvl w:val="0"/>
    </w:pPr>
    <w:rPr>
      <w:rFonts w:ascii="Times New Roman" w:eastAsiaTheme="majorEastAsia" w:hAnsi="Times New Roman"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361DC"/>
    <w:rPr>
      <w:rFonts w:ascii="Times New Roman" w:eastAsiaTheme="majorEastAsia" w:hAnsi="Times New Roman" w:cstheme="majorBidi"/>
      <w:b/>
      <w:bCs/>
      <w:sz w:val="28"/>
      <w:szCs w:val="28"/>
    </w:rPr>
  </w:style>
  <w:style w:type="paragraph" w:styleId="a3">
    <w:name w:val="List Paragraph"/>
    <w:basedOn w:val="a"/>
    <w:uiPriority w:val="34"/>
    <w:qFormat/>
    <w:rsid w:val="00D361DC"/>
    <w:pPr>
      <w:ind w:left="720"/>
      <w:contextualSpacing/>
    </w:pPr>
  </w:style>
  <w:style w:type="table" w:styleId="a4">
    <w:name w:val="Table Grid"/>
    <w:basedOn w:val="a1"/>
    <w:uiPriority w:val="39"/>
    <w:rsid w:val="00D361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D361DC"/>
    <w:pPr>
      <w:autoSpaceDE w:val="0"/>
      <w:autoSpaceDN w:val="0"/>
      <w:adjustRightInd w:val="0"/>
      <w:spacing w:after="0" w:line="240" w:lineRule="auto"/>
    </w:pPr>
    <w:rPr>
      <w:rFonts w:ascii="Times New Roman" w:hAnsi="Times New Roman" w:cs="Times New Roman"/>
      <w:color w:val="000000"/>
      <w:sz w:val="24"/>
      <w:szCs w:val="24"/>
    </w:rPr>
  </w:style>
  <w:style w:type="paragraph" w:styleId="a5">
    <w:name w:val="Normal (Web)"/>
    <w:basedOn w:val="a"/>
    <w:uiPriority w:val="99"/>
    <w:unhideWhenUsed/>
    <w:rsid w:val="00B828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
    <w:name w:val="Body Text Indent 2"/>
    <w:basedOn w:val="a"/>
    <w:link w:val="20"/>
    <w:uiPriority w:val="99"/>
    <w:semiHidden/>
    <w:unhideWhenUsed/>
    <w:rsid w:val="00B82814"/>
    <w:pPr>
      <w:spacing w:after="120" w:line="480" w:lineRule="auto"/>
      <w:ind w:left="283"/>
    </w:pPr>
    <w:rPr>
      <w:rFonts w:ascii="Times New Roman" w:eastAsia="Times New Roman" w:hAnsi="Times New Roman" w:cs="Times New Roman"/>
      <w:sz w:val="24"/>
      <w:szCs w:val="24"/>
    </w:rPr>
  </w:style>
  <w:style w:type="character" w:customStyle="1" w:styleId="20">
    <w:name w:val="Основной текст с отступом 2 Знак"/>
    <w:basedOn w:val="a0"/>
    <w:link w:val="2"/>
    <w:uiPriority w:val="99"/>
    <w:semiHidden/>
    <w:rsid w:val="00B82814"/>
    <w:rPr>
      <w:rFonts w:ascii="Times New Roman" w:eastAsia="Times New Roman" w:hAnsi="Times New Roman" w:cs="Times New Roman"/>
      <w:sz w:val="24"/>
      <w:szCs w:val="24"/>
    </w:rPr>
  </w:style>
  <w:style w:type="paragraph" w:styleId="a6">
    <w:name w:val="Body Text"/>
    <w:basedOn w:val="a"/>
    <w:link w:val="a7"/>
    <w:uiPriority w:val="99"/>
    <w:semiHidden/>
    <w:unhideWhenUsed/>
    <w:rsid w:val="00B82814"/>
    <w:pPr>
      <w:spacing w:after="120"/>
    </w:pPr>
  </w:style>
  <w:style w:type="character" w:customStyle="1" w:styleId="a7">
    <w:name w:val="Основной текст Знак"/>
    <w:basedOn w:val="a0"/>
    <w:link w:val="a6"/>
    <w:uiPriority w:val="99"/>
    <w:semiHidden/>
    <w:rsid w:val="00B82814"/>
  </w:style>
  <w:style w:type="paragraph" w:styleId="a8">
    <w:name w:val="Title"/>
    <w:basedOn w:val="a"/>
    <w:link w:val="a9"/>
    <w:qFormat/>
    <w:rsid w:val="00B82814"/>
    <w:pPr>
      <w:spacing w:after="0" w:line="240" w:lineRule="auto"/>
      <w:jc w:val="center"/>
    </w:pPr>
    <w:rPr>
      <w:rFonts w:ascii="Times New Roman" w:eastAsia="Times New Roman" w:hAnsi="Times New Roman" w:cs="Times New Roman"/>
      <w:sz w:val="28"/>
      <w:szCs w:val="20"/>
      <w:lang w:eastAsia="ru-RU"/>
    </w:rPr>
  </w:style>
  <w:style w:type="character" w:customStyle="1" w:styleId="a9">
    <w:name w:val="Название Знак"/>
    <w:basedOn w:val="a0"/>
    <w:link w:val="a8"/>
    <w:rsid w:val="00B82814"/>
    <w:rPr>
      <w:rFonts w:ascii="Times New Roman" w:eastAsia="Times New Roman" w:hAnsi="Times New Roman" w:cs="Times New Roman"/>
      <w:sz w:val="28"/>
      <w:szCs w:val="20"/>
      <w:lang w:eastAsia="ru-RU"/>
    </w:rPr>
  </w:style>
  <w:style w:type="paragraph" w:styleId="aa">
    <w:name w:val="Subtitle"/>
    <w:basedOn w:val="a"/>
    <w:link w:val="ab"/>
    <w:qFormat/>
    <w:rsid w:val="00B82814"/>
    <w:pPr>
      <w:spacing w:after="0" w:line="360" w:lineRule="auto"/>
      <w:ind w:firstLine="709"/>
      <w:jc w:val="center"/>
    </w:pPr>
    <w:rPr>
      <w:rFonts w:ascii="Times New Roman" w:eastAsia="Times New Roman" w:hAnsi="Times New Roman" w:cs="Times New Roman"/>
      <w:sz w:val="28"/>
      <w:szCs w:val="20"/>
      <w:lang w:eastAsia="ru-RU"/>
    </w:rPr>
  </w:style>
  <w:style w:type="character" w:customStyle="1" w:styleId="ab">
    <w:name w:val="Подзаголовок Знак"/>
    <w:basedOn w:val="a0"/>
    <w:link w:val="aa"/>
    <w:rsid w:val="00B82814"/>
    <w:rPr>
      <w:rFonts w:ascii="Times New Roman" w:eastAsia="Times New Roman" w:hAnsi="Times New Roman" w:cs="Times New Roman"/>
      <w:sz w:val="28"/>
      <w:szCs w:val="20"/>
      <w:lang w:eastAsia="ru-RU"/>
    </w:rPr>
  </w:style>
  <w:style w:type="paragraph" w:styleId="ac">
    <w:name w:val="Balloon Text"/>
    <w:basedOn w:val="a"/>
    <w:link w:val="ad"/>
    <w:uiPriority w:val="99"/>
    <w:semiHidden/>
    <w:unhideWhenUsed/>
    <w:rsid w:val="00B82814"/>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B82814"/>
    <w:rPr>
      <w:rFonts w:ascii="Tahoma" w:hAnsi="Tahoma" w:cs="Tahoma"/>
      <w:sz w:val="16"/>
      <w:szCs w:val="16"/>
    </w:rPr>
  </w:style>
  <w:style w:type="character" w:customStyle="1" w:styleId="apple-converted-space">
    <w:name w:val="apple-converted-space"/>
    <w:rsid w:val="00B82814"/>
  </w:style>
  <w:style w:type="paragraph" w:styleId="ae">
    <w:name w:val="Body Text Indent"/>
    <w:basedOn w:val="a"/>
    <w:link w:val="af"/>
    <w:uiPriority w:val="99"/>
    <w:semiHidden/>
    <w:unhideWhenUsed/>
    <w:rsid w:val="00527174"/>
    <w:pPr>
      <w:spacing w:after="120"/>
      <w:ind w:left="283"/>
    </w:pPr>
  </w:style>
  <w:style w:type="character" w:customStyle="1" w:styleId="af">
    <w:name w:val="Основной текст с отступом Знак"/>
    <w:basedOn w:val="a0"/>
    <w:link w:val="ae"/>
    <w:uiPriority w:val="99"/>
    <w:semiHidden/>
    <w:rsid w:val="0052717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image" Target="media/image48.wmf"/><Relationship Id="rId21" Type="http://schemas.openxmlformats.org/officeDocument/2006/relationships/oleObject" Target="embeddings/oleObject9.bin"/><Relationship Id="rId42" Type="http://schemas.openxmlformats.org/officeDocument/2006/relationships/oleObject" Target="embeddings/oleObject21.bin"/><Relationship Id="rId63" Type="http://schemas.openxmlformats.org/officeDocument/2006/relationships/image" Target="media/image23.wmf"/><Relationship Id="rId84" Type="http://schemas.openxmlformats.org/officeDocument/2006/relationships/image" Target="media/image33.wmf"/><Relationship Id="rId138" Type="http://schemas.openxmlformats.org/officeDocument/2006/relationships/image" Target="media/image61.png"/><Relationship Id="rId159" Type="http://schemas.openxmlformats.org/officeDocument/2006/relationships/image" Target="media/image81.png"/><Relationship Id="rId170" Type="http://schemas.openxmlformats.org/officeDocument/2006/relationships/image" Target="media/image92.png"/><Relationship Id="rId191" Type="http://schemas.openxmlformats.org/officeDocument/2006/relationships/image" Target="media/image113.png"/><Relationship Id="rId205" Type="http://schemas.openxmlformats.org/officeDocument/2006/relationships/image" Target="media/image127.png"/><Relationship Id="rId226" Type="http://schemas.openxmlformats.org/officeDocument/2006/relationships/image" Target="media/image148.png"/><Relationship Id="rId107" Type="http://schemas.openxmlformats.org/officeDocument/2006/relationships/oleObject" Target="embeddings/oleObject59.bin"/><Relationship Id="rId11" Type="http://schemas.openxmlformats.org/officeDocument/2006/relationships/image" Target="media/image4.wmf"/><Relationship Id="rId32" Type="http://schemas.openxmlformats.org/officeDocument/2006/relationships/oleObject" Target="embeddings/oleObject15.bin"/><Relationship Id="rId53" Type="http://schemas.openxmlformats.org/officeDocument/2006/relationships/oleObject" Target="embeddings/oleObject29.bin"/><Relationship Id="rId74" Type="http://schemas.openxmlformats.org/officeDocument/2006/relationships/image" Target="media/image28.wmf"/><Relationship Id="rId128" Type="http://schemas.openxmlformats.org/officeDocument/2006/relationships/image" Target="media/image52.png"/><Relationship Id="rId149" Type="http://schemas.openxmlformats.org/officeDocument/2006/relationships/image" Target="media/image72.png"/><Relationship Id="rId5" Type="http://schemas.openxmlformats.org/officeDocument/2006/relationships/image" Target="media/image1.wmf"/><Relationship Id="rId95" Type="http://schemas.openxmlformats.org/officeDocument/2006/relationships/oleObject" Target="embeddings/oleObject53.bin"/><Relationship Id="rId160" Type="http://schemas.openxmlformats.org/officeDocument/2006/relationships/image" Target="media/image82.png"/><Relationship Id="rId181" Type="http://schemas.openxmlformats.org/officeDocument/2006/relationships/image" Target="media/image103.png"/><Relationship Id="rId216" Type="http://schemas.openxmlformats.org/officeDocument/2006/relationships/image" Target="media/image138.png"/><Relationship Id="rId237" Type="http://schemas.openxmlformats.org/officeDocument/2006/relationships/fontTable" Target="fontTable.xml"/><Relationship Id="rId22" Type="http://schemas.openxmlformats.org/officeDocument/2006/relationships/image" Target="media/image9.wmf"/><Relationship Id="rId43" Type="http://schemas.openxmlformats.org/officeDocument/2006/relationships/oleObject" Target="embeddings/oleObject22.bin"/><Relationship Id="rId64" Type="http://schemas.openxmlformats.org/officeDocument/2006/relationships/oleObject" Target="embeddings/oleObject37.bin"/><Relationship Id="rId118" Type="http://schemas.openxmlformats.org/officeDocument/2006/relationships/oleObject" Target="embeddings/oleObject66.bin"/><Relationship Id="rId139" Type="http://schemas.openxmlformats.org/officeDocument/2006/relationships/image" Target="media/image62.png"/><Relationship Id="rId80" Type="http://schemas.openxmlformats.org/officeDocument/2006/relationships/image" Target="media/image31.wmf"/><Relationship Id="rId85" Type="http://schemas.openxmlformats.org/officeDocument/2006/relationships/oleObject" Target="embeddings/oleObject48.bin"/><Relationship Id="rId150" Type="http://schemas.openxmlformats.org/officeDocument/2006/relationships/image" Target="media/image73.png"/><Relationship Id="rId155" Type="http://schemas.openxmlformats.org/officeDocument/2006/relationships/image" Target="media/image77.png"/><Relationship Id="rId171" Type="http://schemas.openxmlformats.org/officeDocument/2006/relationships/image" Target="media/image93.png"/><Relationship Id="rId176" Type="http://schemas.openxmlformats.org/officeDocument/2006/relationships/image" Target="media/image98.png"/><Relationship Id="rId192" Type="http://schemas.openxmlformats.org/officeDocument/2006/relationships/image" Target="media/image114.png"/><Relationship Id="rId197" Type="http://schemas.openxmlformats.org/officeDocument/2006/relationships/image" Target="media/image119.png"/><Relationship Id="rId206" Type="http://schemas.openxmlformats.org/officeDocument/2006/relationships/image" Target="media/image128.png"/><Relationship Id="rId227" Type="http://schemas.openxmlformats.org/officeDocument/2006/relationships/image" Target="media/image149.png"/><Relationship Id="rId201" Type="http://schemas.openxmlformats.org/officeDocument/2006/relationships/image" Target="media/image123.png"/><Relationship Id="rId222" Type="http://schemas.openxmlformats.org/officeDocument/2006/relationships/image" Target="media/image144.png"/><Relationship Id="rId12" Type="http://schemas.openxmlformats.org/officeDocument/2006/relationships/oleObject" Target="embeddings/oleObject4.bin"/><Relationship Id="rId17" Type="http://schemas.openxmlformats.org/officeDocument/2006/relationships/oleObject" Target="embeddings/oleObject7.bin"/><Relationship Id="rId33" Type="http://schemas.openxmlformats.org/officeDocument/2006/relationships/image" Target="media/image14.wmf"/><Relationship Id="rId38" Type="http://schemas.openxmlformats.org/officeDocument/2006/relationships/oleObject" Target="embeddings/oleObject19.bin"/><Relationship Id="rId59" Type="http://schemas.openxmlformats.org/officeDocument/2006/relationships/oleObject" Target="embeddings/oleObject33.bin"/><Relationship Id="rId103" Type="http://schemas.openxmlformats.org/officeDocument/2006/relationships/oleObject" Target="embeddings/oleObject57.bin"/><Relationship Id="rId108" Type="http://schemas.openxmlformats.org/officeDocument/2006/relationships/image" Target="media/image45.wmf"/><Relationship Id="rId124" Type="http://schemas.openxmlformats.org/officeDocument/2006/relationships/hyperlink" Target="http://helpstat.ru/2012/01/analiticheskoe-vyravnivanie-sebestoimosti-zernovyx-kultur/" TargetMode="External"/><Relationship Id="rId129" Type="http://schemas.openxmlformats.org/officeDocument/2006/relationships/chart" Target="charts/chart3.xml"/><Relationship Id="rId54" Type="http://schemas.openxmlformats.org/officeDocument/2006/relationships/oleObject" Target="embeddings/oleObject30.bin"/><Relationship Id="rId70" Type="http://schemas.openxmlformats.org/officeDocument/2006/relationships/oleObject" Target="embeddings/oleObject40.bin"/><Relationship Id="rId75" Type="http://schemas.openxmlformats.org/officeDocument/2006/relationships/oleObject" Target="embeddings/oleObject43.bin"/><Relationship Id="rId91" Type="http://schemas.openxmlformats.org/officeDocument/2006/relationships/oleObject" Target="embeddings/oleObject51.bin"/><Relationship Id="rId96" Type="http://schemas.openxmlformats.org/officeDocument/2006/relationships/image" Target="media/image39.wmf"/><Relationship Id="rId140" Type="http://schemas.openxmlformats.org/officeDocument/2006/relationships/image" Target="media/image63.png"/><Relationship Id="rId145" Type="http://schemas.openxmlformats.org/officeDocument/2006/relationships/image" Target="media/image68.png"/><Relationship Id="rId161" Type="http://schemas.openxmlformats.org/officeDocument/2006/relationships/image" Target="media/image83.png"/><Relationship Id="rId166" Type="http://schemas.openxmlformats.org/officeDocument/2006/relationships/image" Target="media/image88.png"/><Relationship Id="rId182" Type="http://schemas.openxmlformats.org/officeDocument/2006/relationships/image" Target="media/image104.png"/><Relationship Id="rId187" Type="http://schemas.openxmlformats.org/officeDocument/2006/relationships/image" Target="media/image109.png"/><Relationship Id="rId217" Type="http://schemas.openxmlformats.org/officeDocument/2006/relationships/image" Target="media/image139.png"/><Relationship Id="rId1" Type="http://schemas.openxmlformats.org/officeDocument/2006/relationships/numbering" Target="numbering.xml"/><Relationship Id="rId6" Type="http://schemas.openxmlformats.org/officeDocument/2006/relationships/oleObject" Target="embeddings/oleObject1.bin"/><Relationship Id="rId212" Type="http://schemas.openxmlformats.org/officeDocument/2006/relationships/image" Target="media/image134.png"/><Relationship Id="rId233" Type="http://schemas.openxmlformats.org/officeDocument/2006/relationships/image" Target="media/image154.wmf"/><Relationship Id="rId238" Type="http://schemas.openxmlformats.org/officeDocument/2006/relationships/theme" Target="theme/theme1.xml"/><Relationship Id="rId23" Type="http://schemas.openxmlformats.org/officeDocument/2006/relationships/oleObject" Target="embeddings/oleObject10.bin"/><Relationship Id="rId28" Type="http://schemas.openxmlformats.org/officeDocument/2006/relationships/image" Target="media/image12.wmf"/><Relationship Id="rId49" Type="http://schemas.openxmlformats.org/officeDocument/2006/relationships/oleObject" Target="embeddings/oleObject25.bin"/><Relationship Id="rId114" Type="http://schemas.openxmlformats.org/officeDocument/2006/relationships/oleObject" Target="embeddings/oleObject63.bin"/><Relationship Id="rId119" Type="http://schemas.openxmlformats.org/officeDocument/2006/relationships/chart" Target="charts/chart1.xml"/><Relationship Id="rId44" Type="http://schemas.openxmlformats.org/officeDocument/2006/relationships/image" Target="media/image18.wmf"/><Relationship Id="rId60" Type="http://schemas.openxmlformats.org/officeDocument/2006/relationships/oleObject" Target="embeddings/oleObject34.bin"/><Relationship Id="rId65" Type="http://schemas.openxmlformats.org/officeDocument/2006/relationships/image" Target="media/image24.wmf"/><Relationship Id="rId81" Type="http://schemas.openxmlformats.org/officeDocument/2006/relationships/oleObject" Target="embeddings/oleObject46.bin"/><Relationship Id="rId86" Type="http://schemas.openxmlformats.org/officeDocument/2006/relationships/image" Target="media/image34.wmf"/><Relationship Id="rId130" Type="http://schemas.openxmlformats.org/officeDocument/2006/relationships/image" Target="media/image53.png"/><Relationship Id="rId135" Type="http://schemas.openxmlformats.org/officeDocument/2006/relationships/image" Target="media/image58.png"/><Relationship Id="rId151" Type="http://schemas.openxmlformats.org/officeDocument/2006/relationships/image" Target="media/image74.png"/><Relationship Id="rId156" Type="http://schemas.openxmlformats.org/officeDocument/2006/relationships/image" Target="media/image78.png"/><Relationship Id="rId177" Type="http://schemas.openxmlformats.org/officeDocument/2006/relationships/image" Target="media/image99.png"/><Relationship Id="rId198" Type="http://schemas.openxmlformats.org/officeDocument/2006/relationships/image" Target="media/image120.png"/><Relationship Id="rId172" Type="http://schemas.openxmlformats.org/officeDocument/2006/relationships/image" Target="media/image94.png"/><Relationship Id="rId193" Type="http://schemas.openxmlformats.org/officeDocument/2006/relationships/image" Target="media/image115.png"/><Relationship Id="rId202" Type="http://schemas.openxmlformats.org/officeDocument/2006/relationships/image" Target="media/image124.png"/><Relationship Id="rId207" Type="http://schemas.openxmlformats.org/officeDocument/2006/relationships/image" Target="media/image129.png"/><Relationship Id="rId223" Type="http://schemas.openxmlformats.org/officeDocument/2006/relationships/image" Target="media/image145.png"/><Relationship Id="rId228" Type="http://schemas.openxmlformats.org/officeDocument/2006/relationships/image" Target="media/image150.png"/><Relationship Id="rId13" Type="http://schemas.openxmlformats.org/officeDocument/2006/relationships/image" Target="media/image5.wmf"/><Relationship Id="rId18" Type="http://schemas.openxmlformats.org/officeDocument/2006/relationships/image" Target="media/image7.wmf"/><Relationship Id="rId39" Type="http://schemas.openxmlformats.org/officeDocument/2006/relationships/image" Target="media/image16.wmf"/><Relationship Id="rId109" Type="http://schemas.openxmlformats.org/officeDocument/2006/relationships/oleObject" Target="embeddings/oleObject60.bin"/><Relationship Id="rId34" Type="http://schemas.openxmlformats.org/officeDocument/2006/relationships/oleObject" Target="embeddings/oleObject16.bin"/><Relationship Id="rId50" Type="http://schemas.openxmlformats.org/officeDocument/2006/relationships/oleObject" Target="embeddings/oleObject26.bin"/><Relationship Id="rId55" Type="http://schemas.openxmlformats.org/officeDocument/2006/relationships/image" Target="media/image21.wmf"/><Relationship Id="rId76" Type="http://schemas.openxmlformats.org/officeDocument/2006/relationships/image" Target="media/image29.wmf"/><Relationship Id="rId97" Type="http://schemas.openxmlformats.org/officeDocument/2006/relationships/oleObject" Target="embeddings/oleObject54.bin"/><Relationship Id="rId104" Type="http://schemas.openxmlformats.org/officeDocument/2006/relationships/image" Target="media/image43.wmf"/><Relationship Id="rId120" Type="http://schemas.openxmlformats.org/officeDocument/2006/relationships/chart" Target="charts/chart2.xml"/><Relationship Id="rId125" Type="http://schemas.openxmlformats.org/officeDocument/2006/relationships/image" Target="media/image49.png"/><Relationship Id="rId141" Type="http://schemas.openxmlformats.org/officeDocument/2006/relationships/image" Target="media/image64.png"/><Relationship Id="rId146" Type="http://schemas.openxmlformats.org/officeDocument/2006/relationships/image" Target="media/image69.png"/><Relationship Id="rId167" Type="http://schemas.openxmlformats.org/officeDocument/2006/relationships/image" Target="media/image89.png"/><Relationship Id="rId188" Type="http://schemas.openxmlformats.org/officeDocument/2006/relationships/image" Target="media/image110.png"/><Relationship Id="rId7" Type="http://schemas.openxmlformats.org/officeDocument/2006/relationships/image" Target="media/image2.wmf"/><Relationship Id="rId71" Type="http://schemas.openxmlformats.org/officeDocument/2006/relationships/image" Target="media/image27.wmf"/><Relationship Id="rId92" Type="http://schemas.openxmlformats.org/officeDocument/2006/relationships/image" Target="media/image37.wmf"/><Relationship Id="rId162" Type="http://schemas.openxmlformats.org/officeDocument/2006/relationships/image" Target="media/image84.png"/><Relationship Id="rId183" Type="http://schemas.openxmlformats.org/officeDocument/2006/relationships/image" Target="media/image105.png"/><Relationship Id="rId213" Type="http://schemas.openxmlformats.org/officeDocument/2006/relationships/image" Target="media/image135.png"/><Relationship Id="rId218" Type="http://schemas.openxmlformats.org/officeDocument/2006/relationships/image" Target="media/image140.png"/><Relationship Id="rId234" Type="http://schemas.openxmlformats.org/officeDocument/2006/relationships/oleObject" Target="embeddings/oleObject69.bin"/><Relationship Id="rId2" Type="http://schemas.openxmlformats.org/officeDocument/2006/relationships/styles" Target="styles.xml"/><Relationship Id="rId29" Type="http://schemas.openxmlformats.org/officeDocument/2006/relationships/oleObject" Target="embeddings/oleObject13.bin"/><Relationship Id="rId24" Type="http://schemas.openxmlformats.org/officeDocument/2006/relationships/image" Target="media/image10.wmf"/><Relationship Id="rId40" Type="http://schemas.openxmlformats.org/officeDocument/2006/relationships/oleObject" Target="embeddings/oleObject20.bin"/><Relationship Id="rId45" Type="http://schemas.openxmlformats.org/officeDocument/2006/relationships/oleObject" Target="embeddings/oleObject23.bin"/><Relationship Id="rId66" Type="http://schemas.openxmlformats.org/officeDocument/2006/relationships/oleObject" Target="embeddings/oleObject38.bin"/><Relationship Id="rId87" Type="http://schemas.openxmlformats.org/officeDocument/2006/relationships/oleObject" Target="embeddings/oleObject49.bin"/><Relationship Id="rId110" Type="http://schemas.openxmlformats.org/officeDocument/2006/relationships/image" Target="media/image46.wmf"/><Relationship Id="rId115" Type="http://schemas.openxmlformats.org/officeDocument/2006/relationships/oleObject" Target="embeddings/oleObject64.bin"/><Relationship Id="rId131" Type="http://schemas.openxmlformats.org/officeDocument/2006/relationships/image" Target="media/image54.png"/><Relationship Id="rId136" Type="http://schemas.openxmlformats.org/officeDocument/2006/relationships/image" Target="media/image59.png"/><Relationship Id="rId157" Type="http://schemas.openxmlformats.org/officeDocument/2006/relationships/image" Target="media/image79.png"/><Relationship Id="rId178" Type="http://schemas.openxmlformats.org/officeDocument/2006/relationships/image" Target="media/image100.png"/><Relationship Id="rId61" Type="http://schemas.openxmlformats.org/officeDocument/2006/relationships/oleObject" Target="embeddings/oleObject35.bin"/><Relationship Id="rId82" Type="http://schemas.openxmlformats.org/officeDocument/2006/relationships/image" Target="media/image32.wmf"/><Relationship Id="rId152" Type="http://schemas.openxmlformats.org/officeDocument/2006/relationships/hyperlink" Target="http://math.semestr.ru/corel/zadacha.php" TargetMode="External"/><Relationship Id="rId173" Type="http://schemas.openxmlformats.org/officeDocument/2006/relationships/image" Target="media/image95.png"/><Relationship Id="rId194" Type="http://schemas.openxmlformats.org/officeDocument/2006/relationships/image" Target="media/image116.png"/><Relationship Id="rId199" Type="http://schemas.openxmlformats.org/officeDocument/2006/relationships/image" Target="media/image121.png"/><Relationship Id="rId203" Type="http://schemas.openxmlformats.org/officeDocument/2006/relationships/image" Target="media/image125.png"/><Relationship Id="rId208" Type="http://schemas.openxmlformats.org/officeDocument/2006/relationships/image" Target="media/image130.png"/><Relationship Id="rId229" Type="http://schemas.openxmlformats.org/officeDocument/2006/relationships/hyperlink" Target="http://math.semestr.ru/corel/index-correlation.php" TargetMode="External"/><Relationship Id="rId19" Type="http://schemas.openxmlformats.org/officeDocument/2006/relationships/oleObject" Target="embeddings/oleObject8.bin"/><Relationship Id="rId224" Type="http://schemas.openxmlformats.org/officeDocument/2006/relationships/image" Target="media/image146.png"/><Relationship Id="rId14" Type="http://schemas.openxmlformats.org/officeDocument/2006/relationships/oleObject" Target="embeddings/oleObject5.bin"/><Relationship Id="rId30" Type="http://schemas.openxmlformats.org/officeDocument/2006/relationships/oleObject" Target="embeddings/oleObject14.bin"/><Relationship Id="rId35" Type="http://schemas.openxmlformats.org/officeDocument/2006/relationships/image" Target="media/image15.wmf"/><Relationship Id="rId56" Type="http://schemas.openxmlformats.org/officeDocument/2006/relationships/oleObject" Target="embeddings/oleObject31.bin"/><Relationship Id="rId77" Type="http://schemas.openxmlformats.org/officeDocument/2006/relationships/oleObject" Target="embeddings/oleObject44.bin"/><Relationship Id="rId100" Type="http://schemas.openxmlformats.org/officeDocument/2006/relationships/image" Target="media/image41.wmf"/><Relationship Id="rId105" Type="http://schemas.openxmlformats.org/officeDocument/2006/relationships/oleObject" Target="embeddings/oleObject58.bin"/><Relationship Id="rId126" Type="http://schemas.openxmlformats.org/officeDocument/2006/relationships/image" Target="media/image50.png"/><Relationship Id="rId147" Type="http://schemas.openxmlformats.org/officeDocument/2006/relationships/image" Target="media/image70.png"/><Relationship Id="rId168" Type="http://schemas.openxmlformats.org/officeDocument/2006/relationships/image" Target="media/image90.png"/><Relationship Id="rId8" Type="http://schemas.openxmlformats.org/officeDocument/2006/relationships/oleObject" Target="embeddings/oleObject2.bin"/><Relationship Id="rId51" Type="http://schemas.openxmlformats.org/officeDocument/2006/relationships/oleObject" Target="embeddings/oleObject27.bin"/><Relationship Id="rId72" Type="http://schemas.openxmlformats.org/officeDocument/2006/relationships/oleObject" Target="embeddings/oleObject41.bin"/><Relationship Id="rId93" Type="http://schemas.openxmlformats.org/officeDocument/2006/relationships/oleObject" Target="embeddings/oleObject52.bin"/><Relationship Id="rId98" Type="http://schemas.openxmlformats.org/officeDocument/2006/relationships/image" Target="media/image40.wmf"/><Relationship Id="rId121" Type="http://schemas.openxmlformats.org/officeDocument/2006/relationships/oleObject" Target="embeddings/oleObject67.bin"/><Relationship Id="rId142" Type="http://schemas.openxmlformats.org/officeDocument/2006/relationships/image" Target="media/image65.png"/><Relationship Id="rId163" Type="http://schemas.openxmlformats.org/officeDocument/2006/relationships/image" Target="media/image85.png"/><Relationship Id="rId184" Type="http://schemas.openxmlformats.org/officeDocument/2006/relationships/image" Target="media/image106.png"/><Relationship Id="rId189" Type="http://schemas.openxmlformats.org/officeDocument/2006/relationships/image" Target="media/image111.png"/><Relationship Id="rId219" Type="http://schemas.openxmlformats.org/officeDocument/2006/relationships/image" Target="media/image141.png"/><Relationship Id="rId3" Type="http://schemas.openxmlformats.org/officeDocument/2006/relationships/settings" Target="settings.xml"/><Relationship Id="rId214" Type="http://schemas.openxmlformats.org/officeDocument/2006/relationships/image" Target="media/image136.png"/><Relationship Id="rId230" Type="http://schemas.openxmlformats.org/officeDocument/2006/relationships/image" Target="media/image151.png"/><Relationship Id="rId235" Type="http://schemas.openxmlformats.org/officeDocument/2006/relationships/hyperlink" Target="http://zakup.vl.ru/64-inventor.html" TargetMode="External"/><Relationship Id="rId25" Type="http://schemas.openxmlformats.org/officeDocument/2006/relationships/oleObject" Target="embeddings/oleObject11.bin"/><Relationship Id="rId46" Type="http://schemas.openxmlformats.org/officeDocument/2006/relationships/image" Target="media/image19.wmf"/><Relationship Id="rId67" Type="http://schemas.openxmlformats.org/officeDocument/2006/relationships/image" Target="media/image25.wmf"/><Relationship Id="rId116" Type="http://schemas.openxmlformats.org/officeDocument/2006/relationships/oleObject" Target="embeddings/oleObject65.bin"/><Relationship Id="rId137" Type="http://schemas.openxmlformats.org/officeDocument/2006/relationships/image" Target="media/image60.png"/><Relationship Id="rId158" Type="http://schemas.openxmlformats.org/officeDocument/2006/relationships/image" Target="media/image80.png"/><Relationship Id="rId20" Type="http://schemas.openxmlformats.org/officeDocument/2006/relationships/image" Target="media/image8.wmf"/><Relationship Id="rId41" Type="http://schemas.openxmlformats.org/officeDocument/2006/relationships/image" Target="media/image17.wmf"/><Relationship Id="rId62" Type="http://schemas.openxmlformats.org/officeDocument/2006/relationships/oleObject" Target="embeddings/oleObject36.bin"/><Relationship Id="rId83" Type="http://schemas.openxmlformats.org/officeDocument/2006/relationships/oleObject" Target="embeddings/oleObject47.bin"/><Relationship Id="rId88" Type="http://schemas.openxmlformats.org/officeDocument/2006/relationships/image" Target="media/image35.wmf"/><Relationship Id="rId111" Type="http://schemas.openxmlformats.org/officeDocument/2006/relationships/oleObject" Target="embeddings/oleObject61.bin"/><Relationship Id="rId132" Type="http://schemas.openxmlformats.org/officeDocument/2006/relationships/image" Target="media/image55.png"/><Relationship Id="rId153" Type="http://schemas.openxmlformats.org/officeDocument/2006/relationships/image" Target="media/image75.png"/><Relationship Id="rId174" Type="http://schemas.openxmlformats.org/officeDocument/2006/relationships/image" Target="media/image96.png"/><Relationship Id="rId179" Type="http://schemas.openxmlformats.org/officeDocument/2006/relationships/image" Target="media/image101.png"/><Relationship Id="rId195" Type="http://schemas.openxmlformats.org/officeDocument/2006/relationships/image" Target="media/image117.png"/><Relationship Id="rId209" Type="http://schemas.openxmlformats.org/officeDocument/2006/relationships/image" Target="media/image131.png"/><Relationship Id="rId190" Type="http://schemas.openxmlformats.org/officeDocument/2006/relationships/image" Target="media/image112.png"/><Relationship Id="rId204" Type="http://schemas.openxmlformats.org/officeDocument/2006/relationships/image" Target="media/image126.png"/><Relationship Id="rId220" Type="http://schemas.openxmlformats.org/officeDocument/2006/relationships/image" Target="media/image142.png"/><Relationship Id="rId225" Type="http://schemas.openxmlformats.org/officeDocument/2006/relationships/image" Target="media/image147.png"/><Relationship Id="rId15" Type="http://schemas.openxmlformats.org/officeDocument/2006/relationships/oleObject" Target="embeddings/oleObject6.bin"/><Relationship Id="rId36" Type="http://schemas.openxmlformats.org/officeDocument/2006/relationships/oleObject" Target="embeddings/oleObject17.bin"/><Relationship Id="rId57" Type="http://schemas.openxmlformats.org/officeDocument/2006/relationships/image" Target="media/image22.wmf"/><Relationship Id="rId106" Type="http://schemas.openxmlformats.org/officeDocument/2006/relationships/image" Target="media/image44.wmf"/><Relationship Id="rId127" Type="http://schemas.openxmlformats.org/officeDocument/2006/relationships/image" Target="media/image51.png"/><Relationship Id="rId10" Type="http://schemas.openxmlformats.org/officeDocument/2006/relationships/oleObject" Target="embeddings/oleObject3.bin"/><Relationship Id="rId31" Type="http://schemas.openxmlformats.org/officeDocument/2006/relationships/image" Target="media/image13.wmf"/><Relationship Id="rId52" Type="http://schemas.openxmlformats.org/officeDocument/2006/relationships/oleObject" Target="embeddings/oleObject28.bin"/><Relationship Id="rId73" Type="http://schemas.openxmlformats.org/officeDocument/2006/relationships/oleObject" Target="embeddings/oleObject42.bin"/><Relationship Id="rId78" Type="http://schemas.openxmlformats.org/officeDocument/2006/relationships/image" Target="media/image30.wmf"/><Relationship Id="rId94" Type="http://schemas.openxmlformats.org/officeDocument/2006/relationships/image" Target="media/image38.wmf"/><Relationship Id="rId99" Type="http://schemas.openxmlformats.org/officeDocument/2006/relationships/oleObject" Target="embeddings/oleObject55.bin"/><Relationship Id="rId101" Type="http://schemas.openxmlformats.org/officeDocument/2006/relationships/oleObject" Target="embeddings/oleObject56.bin"/><Relationship Id="rId122" Type="http://schemas.openxmlformats.org/officeDocument/2006/relationships/oleObject" Target="embeddings/oleObject68.bin"/><Relationship Id="rId143" Type="http://schemas.openxmlformats.org/officeDocument/2006/relationships/image" Target="media/image66.png"/><Relationship Id="rId148" Type="http://schemas.openxmlformats.org/officeDocument/2006/relationships/image" Target="media/image71.png"/><Relationship Id="rId164" Type="http://schemas.openxmlformats.org/officeDocument/2006/relationships/image" Target="media/image86.png"/><Relationship Id="rId169" Type="http://schemas.openxmlformats.org/officeDocument/2006/relationships/image" Target="media/image91.png"/><Relationship Id="rId185" Type="http://schemas.openxmlformats.org/officeDocument/2006/relationships/image" Target="media/image107.png"/><Relationship Id="rId4" Type="http://schemas.openxmlformats.org/officeDocument/2006/relationships/webSettings" Target="webSettings.xml"/><Relationship Id="rId9" Type="http://schemas.openxmlformats.org/officeDocument/2006/relationships/image" Target="media/image3.wmf"/><Relationship Id="rId180" Type="http://schemas.openxmlformats.org/officeDocument/2006/relationships/image" Target="media/image102.png"/><Relationship Id="rId210" Type="http://schemas.openxmlformats.org/officeDocument/2006/relationships/image" Target="media/image132.png"/><Relationship Id="rId215" Type="http://schemas.openxmlformats.org/officeDocument/2006/relationships/image" Target="media/image137.png"/><Relationship Id="rId236" Type="http://schemas.openxmlformats.org/officeDocument/2006/relationships/image" Target="media/image155.jpeg"/><Relationship Id="rId26" Type="http://schemas.openxmlformats.org/officeDocument/2006/relationships/image" Target="media/image11.wmf"/><Relationship Id="rId231" Type="http://schemas.openxmlformats.org/officeDocument/2006/relationships/image" Target="media/image152.png"/><Relationship Id="rId47" Type="http://schemas.openxmlformats.org/officeDocument/2006/relationships/oleObject" Target="embeddings/oleObject24.bin"/><Relationship Id="rId68" Type="http://schemas.openxmlformats.org/officeDocument/2006/relationships/oleObject" Target="embeddings/oleObject39.bin"/><Relationship Id="rId89" Type="http://schemas.openxmlformats.org/officeDocument/2006/relationships/oleObject" Target="embeddings/oleObject50.bin"/><Relationship Id="rId112" Type="http://schemas.openxmlformats.org/officeDocument/2006/relationships/image" Target="media/image47.wmf"/><Relationship Id="rId133" Type="http://schemas.openxmlformats.org/officeDocument/2006/relationships/image" Target="media/image56.png"/><Relationship Id="rId154" Type="http://schemas.openxmlformats.org/officeDocument/2006/relationships/image" Target="media/image76.png"/><Relationship Id="rId175" Type="http://schemas.openxmlformats.org/officeDocument/2006/relationships/image" Target="media/image97.png"/><Relationship Id="rId196" Type="http://schemas.openxmlformats.org/officeDocument/2006/relationships/image" Target="media/image118.png"/><Relationship Id="rId200" Type="http://schemas.openxmlformats.org/officeDocument/2006/relationships/image" Target="media/image122.png"/><Relationship Id="rId16" Type="http://schemas.openxmlformats.org/officeDocument/2006/relationships/image" Target="media/image6.wmf"/><Relationship Id="rId221" Type="http://schemas.openxmlformats.org/officeDocument/2006/relationships/image" Target="media/image143.png"/><Relationship Id="rId37" Type="http://schemas.openxmlformats.org/officeDocument/2006/relationships/oleObject" Target="embeddings/oleObject18.bin"/><Relationship Id="rId58" Type="http://schemas.openxmlformats.org/officeDocument/2006/relationships/oleObject" Target="embeddings/oleObject32.bin"/><Relationship Id="rId79" Type="http://schemas.openxmlformats.org/officeDocument/2006/relationships/oleObject" Target="embeddings/oleObject45.bin"/><Relationship Id="rId102" Type="http://schemas.openxmlformats.org/officeDocument/2006/relationships/image" Target="media/image42.wmf"/><Relationship Id="rId123" Type="http://schemas.openxmlformats.org/officeDocument/2006/relationships/hyperlink" Target="http://helpstat.ru/2012/02/metod-skolzyashhey-sredney/" TargetMode="External"/><Relationship Id="rId144" Type="http://schemas.openxmlformats.org/officeDocument/2006/relationships/image" Target="media/image67.png"/><Relationship Id="rId90" Type="http://schemas.openxmlformats.org/officeDocument/2006/relationships/image" Target="media/image36.wmf"/><Relationship Id="rId165" Type="http://schemas.openxmlformats.org/officeDocument/2006/relationships/image" Target="media/image87.png"/><Relationship Id="rId186" Type="http://schemas.openxmlformats.org/officeDocument/2006/relationships/image" Target="media/image108.png"/><Relationship Id="rId211" Type="http://schemas.openxmlformats.org/officeDocument/2006/relationships/image" Target="media/image133.png"/><Relationship Id="rId232" Type="http://schemas.openxmlformats.org/officeDocument/2006/relationships/image" Target="media/image153.png"/><Relationship Id="rId27" Type="http://schemas.openxmlformats.org/officeDocument/2006/relationships/oleObject" Target="embeddings/oleObject12.bin"/><Relationship Id="rId48" Type="http://schemas.openxmlformats.org/officeDocument/2006/relationships/image" Target="media/image20.wmf"/><Relationship Id="rId69" Type="http://schemas.openxmlformats.org/officeDocument/2006/relationships/image" Target="media/image26.wmf"/><Relationship Id="rId113" Type="http://schemas.openxmlformats.org/officeDocument/2006/relationships/oleObject" Target="embeddings/oleObject62.bin"/><Relationship Id="rId134" Type="http://schemas.openxmlformats.org/officeDocument/2006/relationships/image" Target="media/image57.png"/></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Office_Excel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_____Microsoft_Office_Excel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_____Microsoft_Office_Excel3.xlsx"/><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1271676300578044"/>
          <c:y val="5.3097345132743411E-2"/>
          <c:w val="0.85549132947976891"/>
          <c:h val="0.68141592920354022"/>
        </c:manualLayout>
      </c:layout>
      <c:lineChart>
        <c:grouping val="standard"/>
        <c:ser>
          <c:idx val="0"/>
          <c:order val="0"/>
          <c:tx>
            <c:strRef>
              <c:f>Sheet1!$A$2</c:f>
              <c:strCache>
                <c:ptCount val="1"/>
                <c:pt idx="0">
                  <c:v>Товароборот</c:v>
                </c:pt>
              </c:strCache>
            </c:strRef>
          </c:tx>
          <c:spPr>
            <a:ln w="12800">
              <a:solidFill>
                <a:srgbClr val="000080"/>
              </a:solidFill>
              <a:prstDash val="solid"/>
            </a:ln>
          </c:spPr>
          <c:marker>
            <c:symbol val="diamond"/>
            <c:size val="4"/>
            <c:spPr>
              <a:solidFill>
                <a:srgbClr val="000080"/>
              </a:solidFill>
              <a:ln>
                <a:solidFill>
                  <a:srgbClr val="000080"/>
                </a:solidFill>
                <a:prstDash val="solid"/>
              </a:ln>
            </c:spPr>
          </c:marker>
          <c:trendline>
            <c:name>Линия тренда</c:name>
            <c:spPr>
              <a:ln w="12800">
                <a:solidFill>
                  <a:srgbClr val="000000"/>
                </a:solidFill>
                <a:prstDash val="solid"/>
              </a:ln>
            </c:spPr>
            <c:trendlineType val="linear"/>
          </c:trendline>
          <c:cat>
            <c:numRef>
              <c:f>Sheet1!$B$1:$I$1</c:f>
              <c:numCache>
                <c:formatCode>General</c:formatCode>
                <c:ptCount val="8"/>
                <c:pt idx="0">
                  <c:v>2000</c:v>
                </c:pt>
                <c:pt idx="1">
                  <c:v>2001</c:v>
                </c:pt>
                <c:pt idx="2">
                  <c:v>2002</c:v>
                </c:pt>
                <c:pt idx="3">
                  <c:v>2003</c:v>
                </c:pt>
                <c:pt idx="4">
                  <c:v>2004</c:v>
                </c:pt>
                <c:pt idx="5">
                  <c:v>2005</c:v>
                </c:pt>
                <c:pt idx="6">
                  <c:v>2006</c:v>
                </c:pt>
                <c:pt idx="7">
                  <c:v>2007</c:v>
                </c:pt>
              </c:numCache>
            </c:numRef>
          </c:cat>
          <c:val>
            <c:numRef>
              <c:f>Sheet1!$B$2:$I$2</c:f>
              <c:numCache>
                <c:formatCode>General</c:formatCode>
                <c:ptCount val="8"/>
                <c:pt idx="0">
                  <c:v>20.399999999999999</c:v>
                </c:pt>
                <c:pt idx="1">
                  <c:v>27.4</c:v>
                </c:pt>
                <c:pt idx="2">
                  <c:v>28</c:v>
                </c:pt>
                <c:pt idx="3">
                  <c:v>20.399999999999999</c:v>
                </c:pt>
                <c:pt idx="4">
                  <c:v>25.6</c:v>
                </c:pt>
                <c:pt idx="5">
                  <c:v>28.7</c:v>
                </c:pt>
                <c:pt idx="6">
                  <c:v>30.9</c:v>
                </c:pt>
                <c:pt idx="7">
                  <c:v>32.1</c:v>
                </c:pt>
              </c:numCache>
            </c:numRef>
          </c:val>
          <c:extLst xmlns:c16r2="http://schemas.microsoft.com/office/drawing/2015/06/chart">
            <c:ext xmlns:c16="http://schemas.microsoft.com/office/drawing/2014/chart" uri="{C3380CC4-5D6E-409C-BE32-E72D297353CC}">
              <c16:uniqueId val="{00000001-B49B-4E1B-B16C-542725B6F90A}"/>
            </c:ext>
          </c:extLst>
        </c:ser>
        <c:upDownBars>
          <c:gapWidth val="150"/>
          <c:upBars>
            <c:spPr>
              <a:solidFill>
                <a:srgbClr val="FFFFFF"/>
              </a:solidFill>
              <a:ln w="3200">
                <a:solidFill>
                  <a:srgbClr val="000000"/>
                </a:solidFill>
                <a:prstDash val="solid"/>
              </a:ln>
            </c:spPr>
          </c:upBars>
          <c:downBars>
            <c:spPr>
              <a:solidFill>
                <a:srgbClr val="000000"/>
              </a:solidFill>
              <a:ln w="3200">
                <a:solidFill>
                  <a:srgbClr val="000000"/>
                </a:solidFill>
                <a:prstDash val="solid"/>
              </a:ln>
            </c:spPr>
          </c:downBars>
        </c:upDownBars>
        <c:marker val="1"/>
        <c:axId val="260716032"/>
        <c:axId val="260717568"/>
      </c:lineChart>
      <c:catAx>
        <c:axId val="260716032"/>
        <c:scaling>
          <c:orientation val="minMax"/>
        </c:scaling>
        <c:axPos val="b"/>
        <c:numFmt formatCode="General" sourceLinked="1"/>
        <c:tickLblPos val="nextTo"/>
        <c:spPr>
          <a:ln w="3200">
            <a:solidFill>
              <a:srgbClr val="000000"/>
            </a:solidFill>
            <a:prstDash val="solid"/>
          </a:ln>
        </c:spPr>
        <c:txPr>
          <a:bodyPr rot="0" vert="horz"/>
          <a:lstStyle/>
          <a:p>
            <a:pPr>
              <a:defRPr sz="805" b="1" i="0" u="none" strike="noStrike" baseline="0">
                <a:solidFill>
                  <a:srgbClr val="000000"/>
                </a:solidFill>
                <a:latin typeface="Calibri"/>
                <a:ea typeface="Calibri"/>
                <a:cs typeface="Calibri"/>
              </a:defRPr>
            </a:pPr>
            <a:endParaRPr lang="ru-RU"/>
          </a:p>
        </c:txPr>
        <c:crossAx val="260717568"/>
        <c:crosses val="autoZero"/>
        <c:auto val="1"/>
        <c:lblAlgn val="ctr"/>
        <c:lblOffset val="100"/>
        <c:tickLblSkip val="1"/>
        <c:tickMarkSkip val="1"/>
      </c:catAx>
      <c:valAx>
        <c:axId val="260717568"/>
        <c:scaling>
          <c:orientation val="minMax"/>
        </c:scaling>
        <c:axPos val="l"/>
        <c:majorGridlines>
          <c:spPr>
            <a:ln w="3200">
              <a:solidFill>
                <a:srgbClr val="000000"/>
              </a:solidFill>
              <a:prstDash val="solid"/>
            </a:ln>
          </c:spPr>
        </c:majorGridlines>
        <c:numFmt formatCode="General" sourceLinked="1"/>
        <c:tickLblPos val="nextTo"/>
        <c:spPr>
          <a:ln w="3200">
            <a:solidFill>
              <a:srgbClr val="000000"/>
            </a:solidFill>
            <a:prstDash val="solid"/>
          </a:ln>
        </c:spPr>
        <c:txPr>
          <a:bodyPr rot="0" vert="horz"/>
          <a:lstStyle/>
          <a:p>
            <a:pPr>
              <a:defRPr sz="805" b="1" i="0" u="none" strike="noStrike" baseline="0">
                <a:solidFill>
                  <a:srgbClr val="000000"/>
                </a:solidFill>
                <a:latin typeface="Calibri"/>
                <a:ea typeface="Calibri"/>
                <a:cs typeface="Calibri"/>
              </a:defRPr>
            </a:pPr>
            <a:endParaRPr lang="ru-RU"/>
          </a:p>
        </c:txPr>
        <c:crossAx val="260716032"/>
        <c:crosses val="autoZero"/>
        <c:crossBetween val="between"/>
      </c:valAx>
      <c:spPr>
        <a:solidFill>
          <a:srgbClr val="C0C0C0"/>
        </a:solidFill>
        <a:ln w="12800">
          <a:solidFill>
            <a:srgbClr val="808080"/>
          </a:solidFill>
          <a:prstDash val="solid"/>
        </a:ln>
      </c:spPr>
    </c:plotArea>
    <c:legend>
      <c:legendPos val="r"/>
      <c:layout>
        <c:manualLayout>
          <c:xMode val="edge"/>
          <c:yMode val="edge"/>
          <c:x val="0.19424460431654686"/>
          <c:y val="0.87362637362637396"/>
          <c:w val="0.67985611510791366"/>
          <c:h val="9.8901098901098994E-2"/>
        </c:manualLayout>
      </c:layout>
      <c:spPr>
        <a:noFill/>
        <a:ln w="25600">
          <a:noFill/>
        </a:ln>
      </c:spPr>
      <c:txPr>
        <a:bodyPr/>
        <a:lstStyle/>
        <a:p>
          <a:pPr>
            <a:defRPr sz="741" b="0" i="0" u="none" strike="noStrike" baseline="0">
              <a:solidFill>
                <a:srgbClr val="000000"/>
              </a:solidFill>
              <a:latin typeface="Calibri"/>
              <a:ea typeface="Calibri"/>
              <a:cs typeface="Calibri"/>
            </a:defRPr>
          </a:pPr>
          <a:endParaRPr lang="ru-RU"/>
        </a:p>
      </c:txPr>
    </c:legend>
    <c:plotVisOnly val="1"/>
    <c:dispBlanksAs val="gap"/>
  </c:chart>
  <c:spPr>
    <a:noFill/>
    <a:ln>
      <a:noFill/>
    </a:ln>
  </c:spPr>
  <c:txPr>
    <a:bodyPr/>
    <a:lstStyle/>
    <a:p>
      <a:pPr>
        <a:defRPr sz="805" b="1" i="0" u="none" strike="noStrike" baseline="0">
          <a:solidFill>
            <a:srgbClr val="000000"/>
          </a:solidFill>
          <a:latin typeface="Calibri"/>
          <a:ea typeface="Calibri"/>
          <a:cs typeface="Calibri"/>
        </a:defRPr>
      </a:pPr>
      <a:endParaRPr lang="ru-RU"/>
    </a:p>
  </c:txPr>
  <c:externalData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plotArea>
      <c:layout>
        <c:manualLayout>
          <c:layoutTarget val="inner"/>
          <c:xMode val="edge"/>
          <c:yMode val="edge"/>
          <c:x val="0.13005780346820808"/>
          <c:y val="0.10176991150442474"/>
          <c:w val="0.84104046242774599"/>
          <c:h val="0.60176991150442505"/>
        </c:manualLayout>
      </c:layout>
      <c:lineChart>
        <c:grouping val="standard"/>
        <c:ser>
          <c:idx val="0"/>
          <c:order val="0"/>
          <c:tx>
            <c:strRef>
              <c:f>Sheet1!$A$2</c:f>
              <c:strCache>
                <c:ptCount val="1"/>
                <c:pt idx="0">
                  <c:v>Индекс сезонности</c:v>
                </c:pt>
              </c:strCache>
            </c:strRef>
          </c:tx>
          <c:spPr>
            <a:ln w="12798">
              <a:solidFill>
                <a:srgbClr val="000080"/>
              </a:solidFill>
              <a:prstDash val="solid"/>
            </a:ln>
          </c:spPr>
          <c:marker>
            <c:symbol val="diamond"/>
            <c:size val="4"/>
            <c:spPr>
              <a:solidFill>
                <a:srgbClr val="000080"/>
              </a:solidFill>
              <a:ln>
                <a:solidFill>
                  <a:srgbClr val="000080"/>
                </a:solidFill>
                <a:prstDash val="solid"/>
              </a:ln>
            </c:spPr>
          </c:marker>
          <c:cat>
            <c:strRef>
              <c:f>Sheet1!$B$1:$E$1</c:f>
              <c:strCache>
                <c:ptCount val="4"/>
                <c:pt idx="0">
                  <c:v>1 кв</c:v>
                </c:pt>
                <c:pt idx="1">
                  <c:v>2 кв</c:v>
                </c:pt>
                <c:pt idx="2">
                  <c:v>3 кв</c:v>
                </c:pt>
                <c:pt idx="3">
                  <c:v>4 кв</c:v>
                </c:pt>
              </c:strCache>
            </c:strRef>
          </c:cat>
          <c:val>
            <c:numRef>
              <c:f>Sheet1!$B$2:$E$2</c:f>
              <c:numCache>
                <c:formatCode>General</c:formatCode>
                <c:ptCount val="4"/>
                <c:pt idx="0">
                  <c:v>139</c:v>
                </c:pt>
                <c:pt idx="1">
                  <c:v>116</c:v>
                </c:pt>
                <c:pt idx="2">
                  <c:v>47</c:v>
                </c:pt>
                <c:pt idx="3">
                  <c:v>98</c:v>
                </c:pt>
              </c:numCache>
            </c:numRef>
          </c:val>
          <c:extLst xmlns:c16r2="http://schemas.microsoft.com/office/drawing/2015/06/chart">
            <c:ext xmlns:c16="http://schemas.microsoft.com/office/drawing/2014/chart" uri="{C3380CC4-5D6E-409C-BE32-E72D297353CC}">
              <c16:uniqueId val="{00000000-95E2-4E09-87CC-39BD87431965}"/>
            </c:ext>
          </c:extLst>
        </c:ser>
        <c:ser>
          <c:idx val="1"/>
          <c:order val="1"/>
          <c:tx>
            <c:strRef>
              <c:f>Sheet1!$A$3</c:f>
              <c:strCache>
                <c:ptCount val="1"/>
                <c:pt idx="0">
                  <c:v>Норма </c:v>
                </c:pt>
              </c:strCache>
            </c:strRef>
          </c:tx>
          <c:spPr>
            <a:ln w="12798">
              <a:solidFill>
                <a:srgbClr val="FF00FF"/>
              </a:solidFill>
              <a:prstDash val="solid"/>
            </a:ln>
          </c:spPr>
          <c:marker>
            <c:symbol val="square"/>
            <c:size val="4"/>
            <c:spPr>
              <a:solidFill>
                <a:srgbClr val="FF00FF"/>
              </a:solidFill>
              <a:ln>
                <a:solidFill>
                  <a:srgbClr val="FF00FF"/>
                </a:solidFill>
                <a:prstDash val="solid"/>
              </a:ln>
            </c:spPr>
          </c:marker>
          <c:cat>
            <c:strRef>
              <c:f>Sheet1!$B$1:$E$1</c:f>
              <c:strCache>
                <c:ptCount val="4"/>
                <c:pt idx="0">
                  <c:v>1 кв</c:v>
                </c:pt>
                <c:pt idx="1">
                  <c:v>2 кв</c:v>
                </c:pt>
                <c:pt idx="2">
                  <c:v>3 кв</c:v>
                </c:pt>
                <c:pt idx="3">
                  <c:v>4 кв</c:v>
                </c:pt>
              </c:strCache>
            </c:strRef>
          </c:cat>
          <c:val>
            <c:numRef>
              <c:f>Sheet1!$B$3:$E$3</c:f>
              <c:numCache>
                <c:formatCode>General</c:formatCode>
                <c:ptCount val="4"/>
                <c:pt idx="0">
                  <c:v>100</c:v>
                </c:pt>
                <c:pt idx="1">
                  <c:v>100</c:v>
                </c:pt>
                <c:pt idx="2">
                  <c:v>100</c:v>
                </c:pt>
                <c:pt idx="3">
                  <c:v>100</c:v>
                </c:pt>
              </c:numCache>
            </c:numRef>
          </c:val>
          <c:extLst xmlns:c16r2="http://schemas.microsoft.com/office/drawing/2015/06/chart">
            <c:ext xmlns:c16="http://schemas.microsoft.com/office/drawing/2014/chart" uri="{C3380CC4-5D6E-409C-BE32-E72D297353CC}">
              <c16:uniqueId val="{00000001-95E2-4E09-87CC-39BD87431965}"/>
            </c:ext>
          </c:extLst>
        </c:ser>
        <c:marker val="1"/>
        <c:axId val="136236032"/>
        <c:axId val="160015488"/>
      </c:lineChart>
      <c:catAx>
        <c:axId val="136236032"/>
        <c:scaling>
          <c:orientation val="minMax"/>
        </c:scaling>
        <c:axPos val="b"/>
        <c:numFmt formatCode="General" sourceLinked="1"/>
        <c:tickLblPos val="nextTo"/>
        <c:spPr>
          <a:ln w="3199">
            <a:solidFill>
              <a:srgbClr val="000000"/>
            </a:solidFill>
            <a:prstDash val="solid"/>
          </a:ln>
        </c:spPr>
        <c:txPr>
          <a:bodyPr rot="0" vert="horz"/>
          <a:lstStyle/>
          <a:p>
            <a:pPr>
              <a:defRPr sz="805" b="1" i="0" u="none" strike="noStrike" baseline="0">
                <a:solidFill>
                  <a:srgbClr val="000000"/>
                </a:solidFill>
                <a:latin typeface="Calibri"/>
                <a:ea typeface="Calibri"/>
                <a:cs typeface="Calibri"/>
              </a:defRPr>
            </a:pPr>
            <a:endParaRPr lang="ru-RU"/>
          </a:p>
        </c:txPr>
        <c:crossAx val="160015488"/>
        <c:crosses val="autoZero"/>
        <c:auto val="1"/>
        <c:lblAlgn val="ctr"/>
        <c:lblOffset val="100"/>
        <c:tickLblSkip val="1"/>
        <c:tickMarkSkip val="1"/>
      </c:catAx>
      <c:valAx>
        <c:axId val="160015488"/>
        <c:scaling>
          <c:orientation val="minMax"/>
        </c:scaling>
        <c:axPos val="l"/>
        <c:majorGridlines>
          <c:spPr>
            <a:ln w="3199">
              <a:solidFill>
                <a:srgbClr val="000000"/>
              </a:solidFill>
              <a:prstDash val="solid"/>
            </a:ln>
          </c:spPr>
        </c:majorGridlines>
        <c:numFmt formatCode="General" sourceLinked="1"/>
        <c:tickLblPos val="nextTo"/>
        <c:spPr>
          <a:ln w="3199">
            <a:solidFill>
              <a:srgbClr val="000000"/>
            </a:solidFill>
            <a:prstDash val="solid"/>
          </a:ln>
        </c:spPr>
        <c:txPr>
          <a:bodyPr rot="0" vert="horz"/>
          <a:lstStyle/>
          <a:p>
            <a:pPr>
              <a:defRPr sz="805" b="1" i="0" u="none" strike="noStrike" baseline="0">
                <a:solidFill>
                  <a:srgbClr val="000000"/>
                </a:solidFill>
                <a:latin typeface="Calibri"/>
                <a:ea typeface="Calibri"/>
                <a:cs typeface="Calibri"/>
              </a:defRPr>
            </a:pPr>
            <a:endParaRPr lang="ru-RU"/>
          </a:p>
        </c:txPr>
        <c:crossAx val="136236032"/>
        <c:crosses val="autoZero"/>
        <c:crossBetween val="between"/>
      </c:valAx>
      <c:spPr>
        <a:solidFill>
          <a:srgbClr val="C0C0C0"/>
        </a:solidFill>
        <a:ln w="12798">
          <a:solidFill>
            <a:srgbClr val="808080"/>
          </a:solidFill>
          <a:prstDash val="solid"/>
        </a:ln>
      </c:spPr>
    </c:plotArea>
    <c:legend>
      <c:legendPos val="r"/>
      <c:layout>
        <c:manualLayout>
          <c:xMode val="edge"/>
          <c:yMode val="edge"/>
          <c:x val="0.21223021582733831"/>
          <c:y val="0.89560439560439564"/>
          <c:w val="0.67266187050359827"/>
          <c:h val="9.8901098901098994E-2"/>
        </c:manualLayout>
      </c:layout>
      <c:spPr>
        <a:noFill/>
        <a:ln w="25596">
          <a:noFill/>
        </a:ln>
      </c:spPr>
      <c:txPr>
        <a:bodyPr/>
        <a:lstStyle/>
        <a:p>
          <a:pPr>
            <a:defRPr sz="741" b="1" i="0" u="none" strike="noStrike" baseline="0">
              <a:solidFill>
                <a:srgbClr val="000000"/>
              </a:solidFill>
              <a:latin typeface="Calibri"/>
              <a:ea typeface="Calibri"/>
              <a:cs typeface="Calibri"/>
            </a:defRPr>
          </a:pPr>
          <a:endParaRPr lang="ru-RU"/>
        </a:p>
      </c:txPr>
    </c:legend>
    <c:plotVisOnly val="1"/>
    <c:dispBlanksAs val="gap"/>
  </c:chart>
  <c:spPr>
    <a:noFill/>
    <a:ln>
      <a:noFill/>
    </a:ln>
  </c:spPr>
  <c:txPr>
    <a:bodyPr/>
    <a:lstStyle/>
    <a:p>
      <a:pPr>
        <a:defRPr sz="805" b="1" i="0" u="none" strike="noStrike" baseline="0">
          <a:solidFill>
            <a:srgbClr val="000000"/>
          </a:solidFill>
          <a:latin typeface="Calibri"/>
          <a:ea typeface="Calibri"/>
          <a:cs typeface="Calibri"/>
        </a:defRPr>
      </a:pPr>
      <a:endParaRPr lang="ru-RU"/>
    </a:p>
  </c:txPr>
  <c:externalData r:id="rId2"/>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plotArea>
      <c:layout>
        <c:manualLayout>
          <c:layoutTarget val="inner"/>
          <c:xMode val="edge"/>
          <c:yMode val="edge"/>
          <c:x val="0.13005780346820808"/>
          <c:y val="0.10176991150442473"/>
          <c:w val="0.8410404624277461"/>
          <c:h val="0.60176991150442516"/>
        </c:manualLayout>
      </c:layout>
      <c:lineChart>
        <c:grouping val="standard"/>
        <c:ser>
          <c:idx val="0"/>
          <c:order val="0"/>
          <c:tx>
            <c:strRef>
              <c:f>Sheet1!$A$2</c:f>
              <c:strCache>
                <c:ptCount val="1"/>
                <c:pt idx="0">
                  <c:v>Индекс сезонности</c:v>
                </c:pt>
              </c:strCache>
            </c:strRef>
          </c:tx>
          <c:spPr>
            <a:ln w="12798">
              <a:solidFill>
                <a:srgbClr val="000080"/>
              </a:solidFill>
              <a:prstDash val="solid"/>
            </a:ln>
          </c:spPr>
          <c:marker>
            <c:symbol val="diamond"/>
            <c:size val="4"/>
            <c:spPr>
              <a:solidFill>
                <a:srgbClr val="000080"/>
              </a:solidFill>
              <a:ln>
                <a:solidFill>
                  <a:srgbClr val="000080"/>
                </a:solidFill>
                <a:prstDash val="solid"/>
              </a:ln>
            </c:spPr>
          </c:marker>
          <c:cat>
            <c:strRef>
              <c:f>Sheet1!$B$1:$E$1</c:f>
              <c:strCache>
                <c:ptCount val="4"/>
                <c:pt idx="0">
                  <c:v>1 кв</c:v>
                </c:pt>
                <c:pt idx="1">
                  <c:v>2 кв</c:v>
                </c:pt>
                <c:pt idx="2">
                  <c:v>3 кв</c:v>
                </c:pt>
                <c:pt idx="3">
                  <c:v>4 кв</c:v>
                </c:pt>
              </c:strCache>
            </c:strRef>
          </c:cat>
          <c:val>
            <c:numRef>
              <c:f>Sheet1!$B$2:$E$2</c:f>
              <c:numCache>
                <c:formatCode>General</c:formatCode>
                <c:ptCount val="4"/>
                <c:pt idx="0">
                  <c:v>139</c:v>
                </c:pt>
                <c:pt idx="1">
                  <c:v>116</c:v>
                </c:pt>
                <c:pt idx="2">
                  <c:v>47</c:v>
                </c:pt>
                <c:pt idx="3">
                  <c:v>98</c:v>
                </c:pt>
              </c:numCache>
            </c:numRef>
          </c:val>
          <c:extLst xmlns:c16r2="http://schemas.microsoft.com/office/drawing/2015/06/chart">
            <c:ext xmlns:c16="http://schemas.microsoft.com/office/drawing/2014/chart" uri="{C3380CC4-5D6E-409C-BE32-E72D297353CC}">
              <c16:uniqueId val="{00000000-A61A-4BFC-82CB-F69940D419A8}"/>
            </c:ext>
          </c:extLst>
        </c:ser>
        <c:ser>
          <c:idx val="1"/>
          <c:order val="1"/>
          <c:tx>
            <c:strRef>
              <c:f>Sheet1!$A$3</c:f>
              <c:strCache>
                <c:ptCount val="1"/>
                <c:pt idx="0">
                  <c:v>Норма </c:v>
                </c:pt>
              </c:strCache>
            </c:strRef>
          </c:tx>
          <c:spPr>
            <a:ln w="12798">
              <a:solidFill>
                <a:srgbClr val="FF00FF"/>
              </a:solidFill>
              <a:prstDash val="solid"/>
            </a:ln>
          </c:spPr>
          <c:marker>
            <c:symbol val="square"/>
            <c:size val="4"/>
            <c:spPr>
              <a:solidFill>
                <a:srgbClr val="FF00FF"/>
              </a:solidFill>
              <a:ln>
                <a:solidFill>
                  <a:srgbClr val="FF00FF"/>
                </a:solidFill>
                <a:prstDash val="solid"/>
              </a:ln>
            </c:spPr>
          </c:marker>
          <c:cat>
            <c:strRef>
              <c:f>Sheet1!$B$1:$E$1</c:f>
              <c:strCache>
                <c:ptCount val="4"/>
                <c:pt idx="0">
                  <c:v>1 кв</c:v>
                </c:pt>
                <c:pt idx="1">
                  <c:v>2 кв</c:v>
                </c:pt>
                <c:pt idx="2">
                  <c:v>3 кв</c:v>
                </c:pt>
                <c:pt idx="3">
                  <c:v>4 кв</c:v>
                </c:pt>
              </c:strCache>
            </c:strRef>
          </c:cat>
          <c:val>
            <c:numRef>
              <c:f>Sheet1!$B$3:$E$3</c:f>
              <c:numCache>
                <c:formatCode>General</c:formatCode>
                <c:ptCount val="4"/>
                <c:pt idx="0">
                  <c:v>100</c:v>
                </c:pt>
                <c:pt idx="1">
                  <c:v>100</c:v>
                </c:pt>
                <c:pt idx="2">
                  <c:v>100</c:v>
                </c:pt>
                <c:pt idx="3">
                  <c:v>100</c:v>
                </c:pt>
              </c:numCache>
            </c:numRef>
          </c:val>
          <c:extLst xmlns:c16r2="http://schemas.microsoft.com/office/drawing/2015/06/chart">
            <c:ext xmlns:c16="http://schemas.microsoft.com/office/drawing/2014/chart" uri="{C3380CC4-5D6E-409C-BE32-E72D297353CC}">
              <c16:uniqueId val="{00000001-A61A-4BFC-82CB-F69940D419A8}"/>
            </c:ext>
          </c:extLst>
        </c:ser>
        <c:marker val="1"/>
        <c:axId val="260764032"/>
        <c:axId val="260765952"/>
      </c:lineChart>
      <c:catAx>
        <c:axId val="260764032"/>
        <c:scaling>
          <c:orientation val="minMax"/>
        </c:scaling>
        <c:axPos val="b"/>
        <c:numFmt formatCode="General" sourceLinked="1"/>
        <c:tickLblPos val="nextTo"/>
        <c:spPr>
          <a:ln w="3199">
            <a:solidFill>
              <a:srgbClr val="000000"/>
            </a:solidFill>
            <a:prstDash val="solid"/>
          </a:ln>
        </c:spPr>
        <c:txPr>
          <a:bodyPr rot="0" vert="horz"/>
          <a:lstStyle/>
          <a:p>
            <a:pPr>
              <a:defRPr sz="805" b="1" i="0" u="none" strike="noStrike" baseline="0">
                <a:solidFill>
                  <a:srgbClr val="000000"/>
                </a:solidFill>
                <a:latin typeface="Calibri"/>
                <a:ea typeface="Calibri"/>
                <a:cs typeface="Calibri"/>
              </a:defRPr>
            </a:pPr>
            <a:endParaRPr lang="ru-RU"/>
          </a:p>
        </c:txPr>
        <c:crossAx val="260765952"/>
        <c:crosses val="autoZero"/>
        <c:auto val="1"/>
        <c:lblAlgn val="ctr"/>
        <c:lblOffset val="100"/>
        <c:tickLblSkip val="1"/>
        <c:tickMarkSkip val="1"/>
      </c:catAx>
      <c:valAx>
        <c:axId val="260765952"/>
        <c:scaling>
          <c:orientation val="minMax"/>
        </c:scaling>
        <c:axPos val="l"/>
        <c:majorGridlines>
          <c:spPr>
            <a:ln w="3199">
              <a:solidFill>
                <a:srgbClr val="000000"/>
              </a:solidFill>
              <a:prstDash val="solid"/>
            </a:ln>
          </c:spPr>
        </c:majorGridlines>
        <c:numFmt formatCode="General" sourceLinked="1"/>
        <c:tickLblPos val="nextTo"/>
        <c:spPr>
          <a:ln w="3199">
            <a:solidFill>
              <a:srgbClr val="000000"/>
            </a:solidFill>
            <a:prstDash val="solid"/>
          </a:ln>
        </c:spPr>
        <c:txPr>
          <a:bodyPr rot="0" vert="horz"/>
          <a:lstStyle/>
          <a:p>
            <a:pPr>
              <a:defRPr sz="805" b="1" i="0" u="none" strike="noStrike" baseline="0">
                <a:solidFill>
                  <a:srgbClr val="000000"/>
                </a:solidFill>
                <a:latin typeface="Calibri"/>
                <a:ea typeface="Calibri"/>
                <a:cs typeface="Calibri"/>
              </a:defRPr>
            </a:pPr>
            <a:endParaRPr lang="ru-RU"/>
          </a:p>
        </c:txPr>
        <c:crossAx val="260764032"/>
        <c:crosses val="autoZero"/>
        <c:crossBetween val="between"/>
      </c:valAx>
      <c:spPr>
        <a:solidFill>
          <a:srgbClr val="C0C0C0"/>
        </a:solidFill>
        <a:ln w="12798">
          <a:solidFill>
            <a:srgbClr val="808080"/>
          </a:solidFill>
          <a:prstDash val="solid"/>
        </a:ln>
      </c:spPr>
    </c:plotArea>
    <c:legend>
      <c:legendPos val="r"/>
      <c:layout>
        <c:manualLayout>
          <c:xMode val="edge"/>
          <c:yMode val="edge"/>
          <c:x val="0.21223021582733836"/>
          <c:y val="0.89560439560439575"/>
          <c:w val="0.67266187050359871"/>
          <c:h val="9.8901098901099022E-2"/>
        </c:manualLayout>
      </c:layout>
      <c:spPr>
        <a:noFill/>
        <a:ln w="25596">
          <a:noFill/>
        </a:ln>
      </c:spPr>
      <c:txPr>
        <a:bodyPr/>
        <a:lstStyle/>
        <a:p>
          <a:pPr>
            <a:defRPr sz="741" b="1" i="0" u="none" strike="noStrike" baseline="0">
              <a:solidFill>
                <a:srgbClr val="000000"/>
              </a:solidFill>
              <a:latin typeface="Calibri"/>
              <a:ea typeface="Calibri"/>
              <a:cs typeface="Calibri"/>
            </a:defRPr>
          </a:pPr>
          <a:endParaRPr lang="ru-RU"/>
        </a:p>
      </c:txPr>
    </c:legend>
    <c:plotVisOnly val="1"/>
    <c:dispBlanksAs val="gap"/>
  </c:chart>
  <c:spPr>
    <a:noFill/>
    <a:ln>
      <a:noFill/>
    </a:ln>
  </c:spPr>
  <c:txPr>
    <a:bodyPr/>
    <a:lstStyle/>
    <a:p>
      <a:pPr>
        <a:defRPr sz="805" b="1" i="0" u="none" strike="noStrike" baseline="0">
          <a:solidFill>
            <a:srgbClr val="000000"/>
          </a:solidFill>
          <a:latin typeface="Calibri"/>
          <a:ea typeface="Calibri"/>
          <a:cs typeface="Calibri"/>
        </a:defRPr>
      </a:pPr>
      <a:endParaRPr lang="ru-RU"/>
    </a:p>
  </c:txPr>
  <c:externalData r:id="rId2"/>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3</TotalTime>
  <Pages>50</Pages>
  <Words>17093</Words>
  <Characters>97432</Characters>
  <Application>Microsoft Office Word</Application>
  <DocSecurity>0</DocSecurity>
  <Lines>811</Lines>
  <Paragraphs>228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114297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cp:lastPrinted>2018-09-24T07:22:00Z</cp:lastPrinted>
  <dcterms:created xsi:type="dcterms:W3CDTF">2021-03-17T20:16:00Z</dcterms:created>
  <dcterms:modified xsi:type="dcterms:W3CDTF">2021-03-17T20:19:00Z</dcterms:modified>
</cp:coreProperties>
</file>